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F4695" w:rsidRPr="00FF4695" w:rsidRDefault="00FF4695">
      <w:pPr>
        <w:pStyle w:val="Hemstlrubrik"/>
      </w:pPr>
      <w:r w:rsidRPr="00FF4695">
        <w:t>Förslag till riksdagsbeslut</w:t>
      </w:r>
    </w:p>
    <w:p w:rsidR="00FF4695" w:rsidRPr="00FF4695" w:rsidRDefault="00FF4695">
      <w:pPr>
        <w:pStyle w:val="Hemstlatt"/>
        <w:ind w:left="0"/>
      </w:pPr>
      <w:r w:rsidRPr="00FF4695">
        <w:t>Riksdagen tillkännager för regeringen som sin mening vad som anförs i motionen om behovet av utökade möjligheter för Skatteve</w:t>
      </w:r>
      <w:r w:rsidRPr="00FF4695">
        <w:t>r</w:t>
      </w:r>
      <w:r w:rsidRPr="00FF4695">
        <w:t>ket att göra oannonserade stickprovskontroller hos för</w:t>
      </w:r>
      <w:r w:rsidRPr="00FF4695">
        <w:t>e</w:t>
      </w:r>
      <w:r w:rsidRPr="00FF4695">
        <w:t>tag.</w:t>
      </w:r>
    </w:p>
    <w:p w:rsidR="00FF4695" w:rsidRPr="00FF4695" w:rsidRDefault="00FF4695">
      <w:pPr>
        <w:pStyle w:val="Rubrik1"/>
      </w:pPr>
      <w:r w:rsidRPr="00FF4695">
        <w:t>Motivering</w:t>
      </w:r>
    </w:p>
    <w:p w:rsidR="00FF4695" w:rsidRPr="00FF4695" w:rsidRDefault="00FF4695">
      <w:pPr>
        <w:rPr>
          <w:szCs w:val="19"/>
        </w:rPr>
      </w:pPr>
      <w:r w:rsidRPr="00FF4695">
        <w:t>Vår svenska arbetsmarknad ingår numera i den europeiska arbetsmarknaden. Det är nu möjligt att komma till vårt land och arbeta och det är många u</w:t>
      </w:r>
      <w:r w:rsidRPr="00FF4695">
        <w:t>t</w:t>
      </w:r>
      <w:r w:rsidRPr="00FF4695">
        <w:t xml:space="preserve">ländska företag som etablerar sig, permanent eller tillfälligt, i Sverige. Vi har också allt oftare utländsk arbetskraft på svenska arbetsplatser. </w:t>
      </w:r>
    </w:p>
    <w:p w:rsidR="00FF4695" w:rsidRPr="00FF4695" w:rsidRDefault="00FF4695">
      <w:pPr>
        <w:pStyle w:val="Normaltindrag"/>
        <w:rPr>
          <w:szCs w:val="19"/>
        </w:rPr>
      </w:pPr>
      <w:r w:rsidRPr="00FF4695">
        <w:t>Detta är i grunden en både positiv och önskad utveckling och den ska vi naturligtvis inte motarbeta. Men eftersom det förekommit avarter och okla</w:t>
      </w:r>
      <w:r w:rsidRPr="00FF4695">
        <w:t>r</w:t>
      </w:r>
      <w:r w:rsidRPr="00FF4695">
        <w:t>heter, inte minst inom byggsektorn, är det angeläget att vi ser till att det finns möjligheter att kontrollera att företag, och därmed utländsk arbetskraft, följer svenska lagar och regler. Systemet med personalliggare i restauranger och hos frisörer har varit en framgång i kampen mot svartarbete, skatteundandragande och illojal konkurrens.</w:t>
      </w:r>
    </w:p>
    <w:p w:rsidR="00FF4695" w:rsidRPr="00FF4695" w:rsidRDefault="00FF4695">
      <w:pPr>
        <w:pStyle w:val="Normaltindrag"/>
        <w:rPr>
          <w:szCs w:val="19"/>
        </w:rPr>
      </w:pPr>
      <w:r w:rsidRPr="00FF4695">
        <w:t>De allra flesta företag är laglydiga. Men för att vårt samhälle ska fungera, och för att vi ska kunna ge alla som arbetar samma rättigheter, behövs en viss kontroll. At</w:t>
      </w:r>
      <w:r w:rsidRPr="00FF4695">
        <w:t>t genomföra kontroller som inte anmälts i förväg</w:t>
      </w:r>
      <w:bookmarkStart w:id="0" w:name="PassTempLäge"/>
      <w:bookmarkEnd w:id="0"/>
      <w:r w:rsidRPr="00FF4695">
        <w:t xml:space="preserve"> är ett sätt att </w:t>
      </w:r>
      <w:r w:rsidRPr="00FF4695">
        <w:rPr>
          <w:spacing w:val="-2"/>
        </w:rPr>
        <w:t>värna dessa rättigheter. Förutom byggbranschen är taxibranschen och tvätteri</w:t>
      </w:r>
      <w:r w:rsidRPr="00FF4695">
        <w:t>er exempel på branscher som själva påtalat behovet av utökad kontroll.</w:t>
      </w:r>
    </w:p>
    <w:p w:rsidR="00FF4695" w:rsidRPr="00FF4695" w:rsidRDefault="00FF4695">
      <w:pPr>
        <w:pStyle w:val="Normaltindrag"/>
      </w:pPr>
      <w:r w:rsidRPr="00FF4695">
        <w:t>Vi kan inte, och vill inte, acceptera lönedumpning eller anställningsvillkor som inte överensstämmer med vad som gäller i vårt land. Vi accepterar inte heller att arbetstagare har en arbetsmiljö som inte överensstämmer med re</w:t>
      </w:r>
      <w:r w:rsidRPr="00FF4695">
        <w:t>g</w:t>
      </w:r>
      <w:r w:rsidRPr="00FF4695">
        <w:t xml:space="preserve">lerna på vår arbetsmarknad. Därför bör Skatteverket få utökade möjligheter att genomföra stickprovskontroller av företag som etablerar sig i Sverige. </w:t>
      </w:r>
      <w:r w:rsidRPr="00FF4695">
        <w:lastRenderedPageBreak/>
        <w:t>Likaså bör man kontrollera att våra lagar efterlevs inom olika branscher som har anställt utländsk arbetskraft. Detta bör göras för att förhindra att arbetst</w:t>
      </w:r>
      <w:r w:rsidRPr="00FF4695">
        <w:t>a</w:t>
      </w:r>
      <w:r w:rsidRPr="00FF4695">
        <w:t>gare blir utnyttjade av skrupelfria företagare och för att undvika att seriösa företag slås ut samt för att se till att skattebetalarnas pengar inte försnillas.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F4695">
        <w:trPr>
          <w:cantSplit/>
        </w:trPr>
        <w:tc>
          <w:tcPr>
            <w:tcW w:w="3046" w:type="dxa"/>
          </w:tcPr>
          <w:p w:rsidR="00FF4695" w:rsidRPr="00FF4695" w:rsidRDefault="00FF4695">
            <w:pPr>
              <w:pStyle w:val="UnderskriftDatum"/>
              <w:spacing w:before="240"/>
            </w:pPr>
            <w:r w:rsidRPr="00FF4695">
              <w:t>Stockholm den 3 oktober 2008</w:t>
            </w:r>
          </w:p>
        </w:tc>
        <w:tc>
          <w:tcPr>
            <w:tcW w:w="3047" w:type="dxa"/>
          </w:tcPr>
          <w:p w:rsidR="00FF4695" w:rsidRPr="00FF4695" w:rsidRDefault="00FF4695">
            <w:pPr>
              <w:pStyle w:val="Underskrifter"/>
              <w:spacing w:before="240"/>
            </w:pPr>
          </w:p>
        </w:tc>
      </w:tr>
      <w:tr w:rsidR="00000000" w:rsidRPr="00FF4695">
        <w:trPr>
          <w:cantSplit/>
        </w:trPr>
        <w:tc>
          <w:tcPr>
            <w:tcW w:w="3046" w:type="dxa"/>
          </w:tcPr>
          <w:p w:rsidR="00FF4695" w:rsidRPr="00FF4695" w:rsidRDefault="00FF4695">
            <w:pPr>
              <w:pStyle w:val="Underskrifter"/>
            </w:pPr>
            <w:r w:rsidRPr="00FF4695">
              <w:t>Phia Andersson (s)</w:t>
            </w:r>
          </w:p>
        </w:tc>
        <w:tc>
          <w:tcPr>
            <w:tcW w:w="3046" w:type="dxa"/>
          </w:tcPr>
          <w:p w:rsidR="00FF4695" w:rsidRPr="00FF4695" w:rsidRDefault="00FF4695">
            <w:pPr>
              <w:pStyle w:val="Underskrifter"/>
            </w:pPr>
          </w:p>
        </w:tc>
      </w:tr>
    </w:tbl>
    <w:p w:rsidR="00FF4695" w:rsidRPr="00FF4695" w:rsidRDefault="00FF4695">
      <w:pPr>
        <w:pStyle w:val="Normaltindrag"/>
      </w:pPr>
    </w:p>
    <w:sectPr w:rsidR="00000000" w:rsidRPr="00FF469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F4695" w:rsidRPr="00FF4695" w:rsidRDefault="00FF4695">
      <w:r w:rsidRPr="00FF4695">
        <w:separator/>
      </w:r>
    </w:p>
  </w:endnote>
  <w:endnote w:type="continuationSeparator" w:id="0">
    <w:p w:rsidR="00FF4695" w:rsidRPr="00FF4695" w:rsidRDefault="00FF4695">
      <w:r w:rsidRPr="00FF469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4695" w:rsidRPr="00FF4695" w:rsidRDefault="00FF4695">
    <w:pPr>
      <w:pStyle w:val="Sidfot"/>
    </w:pPr>
    <w:r w:rsidRPr="00FF469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2500744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4695" w:rsidRDefault="00FF469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F4695" w:rsidRDefault="00FF469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4695" w:rsidRPr="00FF4695" w:rsidRDefault="00FF4695">
    <w:pPr>
      <w:pStyle w:val="Sidfot"/>
    </w:pPr>
    <w:r w:rsidRPr="00FF469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8889254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4695" w:rsidRDefault="00FF469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F4695" w:rsidRDefault="00FF469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4695" w:rsidRPr="00FF4695" w:rsidRDefault="00FF4695">
    <w:pPr>
      <w:pStyle w:val="Sidfot"/>
    </w:pPr>
    <w:r w:rsidRPr="00FF469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5103183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4695" w:rsidRDefault="00FF469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F4695" w:rsidRDefault="00FF469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F4695" w:rsidRPr="00FF4695" w:rsidRDefault="00FF4695">
      <w:r w:rsidRPr="00FF4695">
        <w:separator/>
      </w:r>
    </w:p>
  </w:footnote>
  <w:footnote w:type="continuationSeparator" w:id="0">
    <w:p w:rsidR="00FF4695" w:rsidRPr="00FF4695" w:rsidRDefault="00FF4695">
      <w:r w:rsidRPr="00FF469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4695" w:rsidRPr="00FF4695" w:rsidRDefault="00FF4695">
    <w:pPr>
      <w:pStyle w:val="Sidhuvud"/>
    </w:pPr>
    <w:r w:rsidRPr="00FF469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5133928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4695" w:rsidRDefault="00FF469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F4695" w:rsidRDefault="00FF469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Sk329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4695" w:rsidRPr="00FF4695" w:rsidRDefault="00FF4695">
    <w:pPr>
      <w:pStyle w:val="Sidhuvud"/>
    </w:pPr>
    <w:r w:rsidRPr="00FF469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9681975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4695" w:rsidRDefault="00FF469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F4695" w:rsidRDefault="00FF469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Sk329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4695" w:rsidRPr="00FF4695" w:rsidRDefault="00FF4695">
    <w:pPr>
      <w:pStyle w:val="FSHNormal"/>
      <w:tabs>
        <w:tab w:val="right" w:pos="5840"/>
      </w:tabs>
    </w:pPr>
    <w:r w:rsidRPr="00FF4695">
      <w:br/>
    </w:r>
    <w:r w:rsidRPr="00FF4695">
      <w:fldChar w:fldCharType="begin" w:fldLock="1"/>
    </w:r>
    <w:r w:rsidRPr="00FF4695">
      <w:instrText xml:space="preserve"> DOCPROPERTY</w:instrText>
    </w:r>
    <w:r w:rsidRPr="00FF4695">
      <w:rPr>
        <w:sz w:val="18"/>
      </w:rPr>
      <w:instrText xml:space="preserve"> "YearUser" *\charformat </w:instrText>
    </w:r>
    <w:r w:rsidRPr="00FF4695">
      <w:fldChar w:fldCharType="separate"/>
    </w:r>
    <w:r w:rsidRPr="00FF4695">
      <w:t>2008/09</w:t>
    </w:r>
    <w:r w:rsidRPr="00FF4695">
      <w:fldChar w:fldCharType="end"/>
    </w:r>
    <w:r w:rsidRPr="00FF4695">
      <w:t xml:space="preserve"> </w:t>
    </w:r>
    <w:r w:rsidRPr="00FF4695">
      <w:tab/>
      <w:t xml:space="preserve">mnr: </w:t>
    </w:r>
    <w:r w:rsidRPr="00FF4695">
      <w:fldChar w:fldCharType="begin" w:fldLock="1"/>
    </w:r>
    <w:r w:rsidRPr="00FF4695">
      <w:instrText xml:space="preserve"> DOCPROPERTY</w:instrText>
    </w:r>
    <w:r w:rsidRPr="00FF4695">
      <w:rPr>
        <w:sz w:val="18"/>
      </w:rPr>
      <w:instrText xml:space="preserve"> "Motionsnummer" *\charformat </w:instrText>
    </w:r>
    <w:r w:rsidRPr="00FF4695">
      <w:fldChar w:fldCharType="separate"/>
    </w:r>
    <w:r w:rsidRPr="00FF4695">
      <w:t>Sk329</w:t>
    </w:r>
    <w:r w:rsidRPr="00FF4695">
      <w:fldChar w:fldCharType="end"/>
    </w:r>
    <w:r w:rsidRPr="00FF4695">
      <w:br/>
    </w:r>
    <w:r w:rsidRPr="00FF4695">
      <w:fldChar w:fldCharType="begin" w:fldLock="1"/>
    </w:r>
    <w:r w:rsidRPr="00FF4695">
      <w:instrText xml:space="preserve"> DOCPROPERTY</w:instrText>
    </w:r>
    <w:r w:rsidRPr="00FF4695">
      <w:rPr>
        <w:sz w:val="18"/>
      </w:rPr>
      <w:instrText xml:space="preserve"> "Samling" *\charformat </w:instrText>
    </w:r>
    <w:r w:rsidRPr="00FF4695">
      <w:fldChar w:fldCharType="end"/>
    </w:r>
    <w:r w:rsidRPr="00FF4695">
      <w:tab/>
      <w:t xml:space="preserve">pnr: </w:t>
    </w:r>
    <w:r w:rsidRPr="00FF4695">
      <w:fldChar w:fldCharType="begin" w:fldLock="1"/>
    </w:r>
    <w:r w:rsidRPr="00FF4695">
      <w:instrText xml:space="preserve"> DOCPROPERTY</w:instrText>
    </w:r>
    <w:r w:rsidRPr="00FF4695">
      <w:rPr>
        <w:sz w:val="18"/>
      </w:rPr>
      <w:instrText xml:space="preserve"> "Partinummer" *\charformat </w:instrText>
    </w:r>
    <w:r w:rsidRPr="00FF4695">
      <w:fldChar w:fldCharType="separate"/>
    </w:r>
    <w:r w:rsidRPr="00FF4695">
      <w:t>s30001</w:t>
    </w:r>
    <w:r w:rsidRPr="00FF4695">
      <w:fldChar w:fldCharType="end"/>
    </w:r>
  </w:p>
  <w:p w:rsidR="00FF4695" w:rsidRPr="00FF4695" w:rsidRDefault="00FF4695">
    <w:pPr>
      <w:pStyle w:val="FSHRub1"/>
    </w:pPr>
    <w:r w:rsidRPr="00FF4695">
      <w:t>Motion till riksdagen</w:t>
    </w:r>
    <w:r w:rsidRPr="00FF4695">
      <w:br/>
    </w:r>
    <w:r w:rsidRPr="00FF4695">
      <w:fldChar w:fldCharType="begin" w:fldLock="1"/>
    </w:r>
    <w:r w:rsidRPr="00FF4695">
      <w:instrText xml:space="preserve"> DOCPROPERTY "YearUser" *\charformat </w:instrText>
    </w:r>
    <w:r w:rsidRPr="00FF4695">
      <w:fldChar w:fldCharType="separate"/>
    </w:r>
    <w:r w:rsidRPr="00FF4695">
      <w:t>2008/09</w:t>
    </w:r>
    <w:r w:rsidRPr="00FF4695">
      <w:fldChar w:fldCharType="end"/>
    </w:r>
    <w:r w:rsidRPr="00FF4695">
      <w:t>:</w:t>
    </w:r>
    <w:r w:rsidRPr="00FF4695">
      <w:fldChar w:fldCharType="begin" w:fldLock="1"/>
    </w:r>
    <w:r w:rsidRPr="00FF4695">
      <w:instrText xml:space="preserve"> DOCPROPERTY "Motionsnummer" *\charformat </w:instrText>
    </w:r>
    <w:r w:rsidRPr="00FF4695">
      <w:fldChar w:fldCharType="separate"/>
    </w:r>
    <w:r w:rsidRPr="00FF4695">
      <w:t>Sk329</w:t>
    </w:r>
    <w:r w:rsidRPr="00FF4695">
      <w:fldChar w:fldCharType="end"/>
    </w:r>
  </w:p>
  <w:p w:rsidR="00FF4695" w:rsidRPr="00FF4695" w:rsidRDefault="00FF4695">
    <w:pPr>
      <w:pStyle w:val="FSHNormalS5"/>
    </w:pPr>
    <w:r w:rsidRPr="00FF4695">
      <w:fldChar w:fldCharType="begin" w:fldLock="1"/>
    </w:r>
    <w:r w:rsidRPr="00FF4695">
      <w:instrText xml:space="preserve"> DOCPROPERTY "MotionarText" *\charformat </w:instrText>
    </w:r>
    <w:r w:rsidRPr="00FF4695">
      <w:fldChar w:fldCharType="separate"/>
    </w:r>
    <w:r w:rsidRPr="00FF4695">
      <w:t>av Phia Andersson (s)</w:t>
    </w:r>
    <w:r w:rsidRPr="00FF4695">
      <w:fldChar w:fldCharType="end"/>
    </w:r>
    <w:r w:rsidRPr="00FF4695">
      <w:br/>
    </w:r>
    <w:r w:rsidRPr="00FF4695">
      <w:fldChar w:fldCharType="begin" w:fldLock="1"/>
    </w:r>
    <w:r w:rsidRPr="00FF4695">
      <w:instrText xml:space="preserve"> DOCPROPERTY "SvarFrasKort" *\charformat </w:instrText>
    </w:r>
    <w:r w:rsidRPr="00FF4695">
      <w:fldChar w:fldCharType="end"/>
    </w:r>
  </w:p>
  <w:p w:rsidR="00FF4695" w:rsidRPr="00FF4695" w:rsidRDefault="00FF4695">
    <w:pPr>
      <w:pStyle w:val="FSHTitel"/>
    </w:pPr>
    <w:r w:rsidRPr="00FF4695">
      <w:fldChar w:fldCharType="begin" w:fldLock="1"/>
    </w:r>
    <w:r w:rsidRPr="00FF4695">
      <w:instrText xml:space="preserve"> DOCPROPERTY</w:instrText>
    </w:r>
    <w:r w:rsidRPr="00FF4695">
      <w:rPr>
        <w:sz w:val="18"/>
      </w:rPr>
      <w:instrText xml:space="preserve"> "RubrikSvar" *\charformat </w:instrText>
    </w:r>
    <w:r w:rsidRPr="00FF4695">
      <w:fldChar w:fldCharType="separate"/>
    </w:r>
    <w:r w:rsidRPr="00FF4695">
      <w:t>Oannonserade stickprovskontroller hos företag</w:t>
    </w:r>
    <w:r w:rsidRPr="00FF4695">
      <w:fldChar w:fldCharType="end"/>
    </w:r>
  </w:p>
  <w:p w:rsidR="00FF4695" w:rsidRPr="00FF4695" w:rsidRDefault="00FF4695">
    <w:pPr>
      <w:pStyle w:val="Normal00"/>
    </w:pPr>
  </w:p>
  <w:p w:rsidR="00FF4695" w:rsidRPr="00FF4695" w:rsidRDefault="00FF469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50397260">
    <w:abstractNumId w:val="8"/>
  </w:num>
  <w:num w:numId="2" w16cid:durableId="1248537783">
    <w:abstractNumId w:val="9"/>
  </w:num>
  <w:num w:numId="3" w16cid:durableId="571352654">
    <w:abstractNumId w:val="8"/>
  </w:num>
  <w:num w:numId="4" w16cid:durableId="730350655">
    <w:abstractNumId w:val="9"/>
  </w:num>
  <w:num w:numId="5" w16cid:durableId="1815564192">
    <w:abstractNumId w:val="13"/>
  </w:num>
  <w:num w:numId="6" w16cid:durableId="1979720723">
    <w:abstractNumId w:val="10"/>
  </w:num>
  <w:num w:numId="7" w16cid:durableId="793721020">
    <w:abstractNumId w:val="11"/>
  </w:num>
  <w:num w:numId="8" w16cid:durableId="1408335687">
    <w:abstractNumId w:val="12"/>
  </w:num>
  <w:num w:numId="9" w16cid:durableId="547375854">
    <w:abstractNumId w:val="8"/>
  </w:num>
  <w:num w:numId="10" w16cid:durableId="1588003766">
    <w:abstractNumId w:val="3"/>
  </w:num>
  <w:num w:numId="11" w16cid:durableId="440609355">
    <w:abstractNumId w:val="2"/>
  </w:num>
  <w:num w:numId="12" w16cid:durableId="1181361791">
    <w:abstractNumId w:val="1"/>
  </w:num>
  <w:num w:numId="13" w16cid:durableId="520584479">
    <w:abstractNumId w:val="0"/>
  </w:num>
  <w:num w:numId="14" w16cid:durableId="1722242160">
    <w:abstractNumId w:val="9"/>
  </w:num>
  <w:num w:numId="15" w16cid:durableId="96146635">
    <w:abstractNumId w:val="7"/>
  </w:num>
  <w:num w:numId="16" w16cid:durableId="1563561956">
    <w:abstractNumId w:val="6"/>
  </w:num>
  <w:num w:numId="17" w16cid:durableId="1272741845">
    <w:abstractNumId w:val="5"/>
  </w:num>
  <w:num w:numId="18" w16cid:durableId="13793534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3"/>
    <w:docVar w:name="PersonGUIDs" w:val="{F644E30C-A117-4F68-B503-BD3643EE7D88}"/>
  </w:docVars>
  <w:rsids>
    <w:rsidRoot w:val="009D0916"/>
    <w:rsid w:val="009D0916"/>
    <w:rsid w:val="00FF469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504136F9-19D6-4A2F-A61A-0DF81FD66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315</Words>
  <Characters>1821</Characters>
  <Application>Microsoft Office Word</Application>
  <DocSecurity>4</DocSecurity>
  <Lines>34</Lines>
  <Paragraphs>10</Paragraphs>
  <ScaleCrop>false</ScaleCrop>
  <HeadingPairs>
    <vt:vector size="2" baseType="variant">
      <vt:variant>
        <vt:lpstr>Rubrik</vt:lpstr>
      </vt:variant>
      <vt:variant>
        <vt:i4>1</vt:i4>
      </vt:variant>
    </vt:vector>
  </HeadingPairs>
  <TitlesOfParts>
    <vt:vector size="1" baseType="lpstr">
      <vt:lpstr>s30001</vt:lpstr>
    </vt:vector>
  </TitlesOfParts>
  <Company>Riksdagen</Company>
  <LinksUpToDate>false</LinksUpToDate>
  <CharactersWithSpaces>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s30001</dc:title>
  <dc:subject>s30001</dc:subject>
  <dc:creator>Riksdagen</dc:creator>
  <cp:keywords>Riksdagen</cp:keywords>
  <dc:description>TKG-ktrl, MSMQ4mb, PersReg-Distribution mm b-&gt;ny fplogga c-&gt;nygamla s-rosen</dc:description>
  <cp:lastModifiedBy>Lars Brink</cp:lastModifiedBy>
  <cp:revision>2</cp:revision>
  <cp:lastPrinted>2009-01-19T09:10:00Z</cp:lastPrinted>
  <dcterms:created xsi:type="dcterms:W3CDTF">2025-12-17T18:23:00Z</dcterms:created>
  <dcterms:modified xsi:type="dcterms:W3CDTF">2025-12-17T18:23:00Z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mot2000_495_2008-10-03</vt:lpwstr>
  </property>
  <property fmtid="{D5CDD505-2E9C-101B-9397-08002B2CF9AE}" pid="3" name="version">
    <vt:lpwstr>mot2000_495_2008-10-03</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Oannonserade stickprovskontroller hos företag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Oannonserade stickprovskontroller hos företag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Phia Andersson (s)</vt:lpwstr>
  </property>
  <property fmtid="{D5CDD505-2E9C-101B-9397-08002B2CF9AE}" pid="26" name="MotionarLista">
    <vt:lpwstr>Andersson, Phia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Phia Andersson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Sk329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20082009000000000115000300010069</vt:lpwstr>
  </property>
  <property fmtid="{D5CDD505-2E9C-101B-9397-08002B2CF9AE}" pid="47" name="datum">
    <vt:lpwstr>081003</vt:lpwstr>
  </property>
  <property fmtid="{D5CDD505-2E9C-101B-9397-08002B2CF9AE}" pid="48" name="avsändar-e-post">
    <vt:lpwstr>petra.dahlberg@riksdagen.se</vt:lpwstr>
  </property>
  <property fmtid="{D5CDD505-2E9C-101B-9397-08002B2CF9AE}" pid="49" name="id">
    <vt:lpwstr>20082009000000000115000300010069</vt:lpwstr>
  </property>
  <property fmtid="{D5CDD505-2E9C-101B-9397-08002B2CF9AE}" pid="50" name="nummer">
    <vt:lpwstr>329</vt:lpwstr>
  </property>
  <property fmtid="{D5CDD505-2E9C-101B-9397-08002B2CF9AE}" pid="51" name="utskottsbeteckning">
    <vt:lpwstr>Sk</vt:lpwstr>
  </property>
  <property fmtid="{D5CDD505-2E9C-101B-9397-08002B2CF9AE}" pid="52" name="GlobalUID">
    <vt:lpwstr>{80ED7808-A378-46F6-A3B0-42F104707D3F}</vt:lpwstr>
  </property>
  <property fmtid="{D5CDD505-2E9C-101B-9397-08002B2CF9AE}" pid="53" name="Överföringar">
    <vt:i4>0</vt:i4>
  </property>
  <property fmtid="{D5CDD505-2E9C-101B-9397-08002B2CF9AE}" pid="54" name="Checksum">
    <vt:lpwstr>*0010632118363*</vt:lpwstr>
  </property>
  <property fmtid="{D5CDD505-2E9C-101B-9397-08002B2CF9AE}" pid="55" name="skuggnummer">
    <vt:lpwstr>1946</vt:lpwstr>
  </property>
  <property fmtid="{D5CDD505-2E9C-101B-9397-08002B2CF9AE}" pid="56" name="urixVersion">
    <vt:lpwstr>3.2.0.8</vt:lpwstr>
  </property>
  <property fmtid="{D5CDD505-2E9C-101B-9397-08002B2CF9AE}" pid="57" name="urixOrigin">
    <vt:lpwstr>090402 14:30:14.793</vt:lpwstr>
  </property>
  <property fmtid="{D5CDD505-2E9C-101B-9397-08002B2CF9AE}" pid="58" name="urixGuid">
    <vt:lpwstr>{D9A3BE78-2636-47E3-AE32-EC8D93A24E9F}</vt:lpwstr>
  </property>
</Properties>
</file>