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95744" w:rsidRDefault="006E4E11" w:rsidP="007242A3">
            <w:pPr>
              <w:framePr w:w="5035" w:h="1644" w:wrap="notBeside" w:vAnchor="page" w:hAnchor="page" w:x="6573" w:y="721"/>
              <w:rPr>
                <w:rFonts w:ascii="TradeGothic" w:hAnsi="TradeGothic"/>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D0A2C" w:rsidP="007242A3">
            <w:pPr>
              <w:framePr w:w="5035" w:h="1644" w:wrap="notBeside" w:vAnchor="page" w:hAnchor="page" w:x="6573" w:y="721"/>
              <w:rPr>
                <w:sz w:val="20"/>
              </w:rPr>
            </w:pPr>
            <w:r>
              <w:rPr>
                <w:sz w:val="20"/>
              </w:rPr>
              <w:t>Dnr S2017/04902/FST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4939" w:type="dxa"/>
        <w:tblLayout w:type="fixed"/>
        <w:tblLook w:val="0000" w:firstRow="0" w:lastRow="0" w:firstColumn="0" w:lastColumn="0" w:noHBand="0" w:noVBand="0"/>
      </w:tblPr>
      <w:tblGrid>
        <w:gridCol w:w="4939"/>
      </w:tblGrid>
      <w:tr w:rsidR="006E4E11" w:rsidTr="00F64284">
        <w:trPr>
          <w:trHeight w:val="137"/>
        </w:trPr>
        <w:tc>
          <w:tcPr>
            <w:tcW w:w="4939" w:type="dxa"/>
          </w:tcPr>
          <w:p w:rsidR="006E4E11" w:rsidRDefault="006D0A2C" w:rsidP="00F16979">
            <w:pPr>
              <w:pStyle w:val="Avsndare"/>
              <w:framePr w:h="2483" w:wrap="notBeside" w:x="1508" w:y="2491"/>
              <w:rPr>
                <w:b/>
                <w:i w:val="0"/>
                <w:sz w:val="22"/>
              </w:rPr>
            </w:pPr>
            <w:r>
              <w:rPr>
                <w:b/>
                <w:i w:val="0"/>
                <w:sz w:val="22"/>
              </w:rPr>
              <w:t>Socialdepartementet</w:t>
            </w:r>
          </w:p>
        </w:tc>
      </w:tr>
      <w:tr w:rsidR="006E4E11" w:rsidTr="00F64284">
        <w:trPr>
          <w:trHeight w:val="137"/>
        </w:trPr>
        <w:tc>
          <w:tcPr>
            <w:tcW w:w="4939" w:type="dxa"/>
          </w:tcPr>
          <w:p w:rsidR="006E4E11" w:rsidRDefault="006D0A2C" w:rsidP="00F16979">
            <w:pPr>
              <w:pStyle w:val="Avsndare"/>
              <w:framePr w:h="2483" w:wrap="notBeside" w:x="1508" w:y="2491"/>
              <w:rPr>
                <w:bCs/>
                <w:iCs/>
              </w:rPr>
            </w:pPr>
            <w:r>
              <w:rPr>
                <w:bCs/>
                <w:iCs/>
              </w:rPr>
              <w:t>Barn-, äldre- och jämställdhetsministern</w:t>
            </w:r>
          </w:p>
        </w:tc>
      </w:tr>
      <w:tr w:rsidR="006E4E11" w:rsidRPr="008910D9" w:rsidTr="00F64284">
        <w:trPr>
          <w:trHeight w:val="137"/>
        </w:trPr>
        <w:tc>
          <w:tcPr>
            <w:tcW w:w="4939" w:type="dxa"/>
          </w:tcPr>
          <w:p w:rsidR="006E4E11" w:rsidRDefault="00F64284" w:rsidP="00F16979">
            <w:pPr>
              <w:pStyle w:val="Avsndare"/>
              <w:framePr w:h="2483" w:wrap="notBeside" w:x="1508" w:y="2491"/>
              <w:rPr>
                <w:bCs/>
                <w:iCs/>
              </w:rPr>
            </w:pPr>
            <w:r>
              <w:rPr>
                <w:bCs/>
                <w:iCs/>
              </w:rPr>
              <w:t xml:space="preserve"> </w:t>
            </w:r>
          </w:p>
        </w:tc>
      </w:tr>
      <w:tr w:rsidR="006E4E11" w:rsidRPr="008910D9" w:rsidTr="00F64284">
        <w:trPr>
          <w:trHeight w:val="137"/>
        </w:trPr>
        <w:tc>
          <w:tcPr>
            <w:tcW w:w="4939" w:type="dxa"/>
          </w:tcPr>
          <w:p w:rsidR="006E4E11" w:rsidRDefault="006E4E11" w:rsidP="00F16979">
            <w:pPr>
              <w:pStyle w:val="Avsndare"/>
              <w:framePr w:h="2483" w:wrap="notBeside" w:x="1508" w:y="2491"/>
              <w:rPr>
                <w:bCs/>
                <w:iCs/>
              </w:rPr>
            </w:pPr>
          </w:p>
        </w:tc>
      </w:tr>
      <w:tr w:rsidR="006E4E11" w:rsidRPr="008910D9" w:rsidTr="00F64284">
        <w:trPr>
          <w:trHeight w:val="137"/>
        </w:trPr>
        <w:tc>
          <w:tcPr>
            <w:tcW w:w="4939" w:type="dxa"/>
          </w:tcPr>
          <w:p w:rsidR="006E4E11" w:rsidRDefault="006E4E11" w:rsidP="00F16979">
            <w:pPr>
              <w:pStyle w:val="Avsndare"/>
              <w:framePr w:h="2483" w:wrap="notBeside" w:x="1508" w:y="2491"/>
              <w:rPr>
                <w:bCs/>
                <w:iCs/>
              </w:rPr>
            </w:pPr>
          </w:p>
        </w:tc>
      </w:tr>
      <w:tr w:rsidR="006E4E11" w:rsidRPr="008910D9" w:rsidTr="00F64284">
        <w:trPr>
          <w:trHeight w:val="137"/>
        </w:trPr>
        <w:tc>
          <w:tcPr>
            <w:tcW w:w="4939" w:type="dxa"/>
          </w:tcPr>
          <w:p w:rsidR="006E4E11" w:rsidRDefault="006E4E11" w:rsidP="00F16979">
            <w:pPr>
              <w:pStyle w:val="Avsndare"/>
              <w:framePr w:h="2483" w:wrap="notBeside" w:x="1508" w:y="2491"/>
              <w:rPr>
                <w:bCs/>
                <w:iCs/>
              </w:rPr>
            </w:pPr>
          </w:p>
        </w:tc>
      </w:tr>
      <w:tr w:rsidR="006E4E11" w:rsidRPr="008910D9" w:rsidTr="00F64284">
        <w:trPr>
          <w:trHeight w:val="137"/>
        </w:trPr>
        <w:tc>
          <w:tcPr>
            <w:tcW w:w="4939" w:type="dxa"/>
          </w:tcPr>
          <w:p w:rsidR="006E4E11" w:rsidRDefault="006E4E11" w:rsidP="00F16979">
            <w:pPr>
              <w:pStyle w:val="Avsndare"/>
              <w:framePr w:h="2483" w:wrap="notBeside" w:x="1508" w:y="2491"/>
              <w:rPr>
                <w:bCs/>
                <w:iCs/>
              </w:rPr>
            </w:pPr>
          </w:p>
        </w:tc>
      </w:tr>
      <w:tr w:rsidR="006E4E11" w:rsidRPr="008910D9" w:rsidTr="00F64284">
        <w:trPr>
          <w:trHeight w:val="137"/>
        </w:trPr>
        <w:tc>
          <w:tcPr>
            <w:tcW w:w="4939" w:type="dxa"/>
          </w:tcPr>
          <w:p w:rsidR="006E4E11" w:rsidRDefault="006E4E11" w:rsidP="00F16979">
            <w:pPr>
              <w:pStyle w:val="Avsndare"/>
              <w:framePr w:h="2483" w:wrap="notBeside" w:x="1508" w:y="2491"/>
              <w:rPr>
                <w:bCs/>
                <w:iCs/>
              </w:rPr>
            </w:pPr>
          </w:p>
        </w:tc>
      </w:tr>
      <w:tr w:rsidR="006E4E11" w:rsidRPr="008910D9" w:rsidTr="00F64284">
        <w:trPr>
          <w:trHeight w:val="137"/>
        </w:trPr>
        <w:tc>
          <w:tcPr>
            <w:tcW w:w="4939" w:type="dxa"/>
          </w:tcPr>
          <w:p w:rsidR="006E4E11" w:rsidRDefault="006E4E11" w:rsidP="00F16979">
            <w:pPr>
              <w:pStyle w:val="Avsndare"/>
              <w:framePr w:h="2483" w:wrap="notBeside" w:x="1508" w:y="2491"/>
              <w:rPr>
                <w:bCs/>
                <w:iCs/>
              </w:rPr>
            </w:pPr>
          </w:p>
        </w:tc>
      </w:tr>
    </w:tbl>
    <w:p w:rsidR="006E4E11" w:rsidRDefault="006D0A2C">
      <w:pPr>
        <w:framePr w:w="4400" w:h="2523" w:wrap="notBeside" w:vAnchor="page" w:hAnchor="page" w:x="6453" w:y="2445"/>
        <w:ind w:left="142"/>
      </w:pPr>
      <w:r>
        <w:t>Till riksdagen</w:t>
      </w:r>
    </w:p>
    <w:p w:rsidR="006E4E11" w:rsidRDefault="006D0A2C" w:rsidP="006D0A2C">
      <w:pPr>
        <w:pStyle w:val="RKrubrik"/>
        <w:pBdr>
          <w:bottom w:val="single" w:sz="4" w:space="1" w:color="auto"/>
        </w:pBdr>
        <w:spacing w:before="0" w:after="0"/>
      </w:pPr>
      <w:r>
        <w:t>Svar på fråga 2016/17:1899 av Jenny Petersson (M) Säkrad välfärdskvalitet för alla</w:t>
      </w:r>
    </w:p>
    <w:p w:rsidR="006E4E11" w:rsidRDefault="006E4E11">
      <w:pPr>
        <w:pStyle w:val="RKnormal"/>
      </w:pPr>
    </w:p>
    <w:p w:rsidR="00F16979" w:rsidRDefault="006D0A2C" w:rsidP="00690492">
      <w:pPr>
        <w:pStyle w:val="RKnormal"/>
      </w:pPr>
      <w:r>
        <w:t>Jenny Petersson har frågat mig n</w:t>
      </w:r>
      <w:r w:rsidR="00495744">
        <w:t xml:space="preserve">är och på vilket sätt </w:t>
      </w:r>
      <w:r>
        <w:t>statsrådet och regeringen</w:t>
      </w:r>
      <w:r w:rsidR="00495744">
        <w:t xml:space="preserve"> avser</w:t>
      </w:r>
      <w:r>
        <w:t xml:space="preserve"> att</w:t>
      </w:r>
      <w:r w:rsidR="00690492">
        <w:t xml:space="preserve"> tillgodose</w:t>
      </w:r>
      <w:r>
        <w:t xml:space="preserve"> riksdagens tillkännagivande</w:t>
      </w:r>
      <w:r w:rsidR="00690492">
        <w:t xml:space="preserve"> om</w:t>
      </w:r>
      <w:r w:rsidRPr="006D0A2C">
        <w:t xml:space="preserve"> att den tillståndsplikt som gäller för privat verksamhet även ska gälla för offentlig</w:t>
      </w:r>
      <w:r w:rsidR="00690492">
        <w:t xml:space="preserve"> verksamhet inom socialtjänsten.</w:t>
      </w:r>
      <w:r w:rsidR="00F16979">
        <w:t xml:space="preserve"> </w:t>
      </w:r>
      <w:r w:rsidR="00A00A32">
        <w:t xml:space="preserve">Jenny Petersson </w:t>
      </w:r>
      <w:r w:rsidR="00EB5D6F">
        <w:t>har tidigare ställt</w:t>
      </w:r>
      <w:r w:rsidR="00A00A32">
        <w:t xml:space="preserve"> samma fråga i</w:t>
      </w:r>
      <w:r w:rsidR="00A00A32" w:rsidRPr="00A00A32">
        <w:t xml:space="preserve"> interpellation 2016/17:559</w:t>
      </w:r>
      <w:r w:rsidR="00F16979">
        <w:t>.</w:t>
      </w:r>
      <w:r w:rsidR="00A00A32">
        <w:t xml:space="preserve"> </w:t>
      </w:r>
    </w:p>
    <w:p w:rsidR="00F16979" w:rsidRDefault="00F16979" w:rsidP="00690492">
      <w:pPr>
        <w:pStyle w:val="RKnormal"/>
      </w:pPr>
    </w:p>
    <w:p w:rsidR="00690492" w:rsidRDefault="00690492" w:rsidP="00690492">
      <w:pPr>
        <w:pStyle w:val="RKnormal"/>
      </w:pPr>
      <w:r>
        <w:t xml:space="preserve">Kommunen har ett lagstadgat ansvar att tillhandahålla socialtjänst åt medborgarna. Därutöver kan privata aktörer ansöka om tillstånd för att vara verksamma inom socialtjänsten. Att kommuner inte behöver söka tillstånd för verksamhet som drivs i egen regi, innebär inte att kraven är lägre vad gäller tjänsternas kvalitet. Oavsett om tillståndsplikt är ett krav eller inte utövar Inspektionen för vård och omsorg tillsyn över både offentlig och enskild verksamhet. Kvalitetskraven är desamma. Därtill tillkommer kommunens egenkontroll av verksamheten.  </w:t>
      </w:r>
    </w:p>
    <w:p w:rsidR="00F16979" w:rsidRDefault="00F16979" w:rsidP="00F16979">
      <w:pPr>
        <w:pStyle w:val="RKnormal"/>
      </w:pPr>
    </w:p>
    <w:p w:rsidR="00F16979" w:rsidRDefault="00F16979" w:rsidP="00F16979">
      <w:pPr>
        <w:pStyle w:val="RKnormal"/>
      </w:pPr>
      <w:r>
        <w:t>Kvaliteten i vården och omsorgen är en central fråga för regeringen. Det finns olika krav i lagar, förordningar och myndighetsföreskrifter som verksamheterna ska förhålla sig till. De kvalitetskrav som i författning styr socialtjänst är omfattande. Socialtjänstens insatser ska enligt socialtjänstlagen vara av god kvalitet. Det handlar om att verksamheten ska följa lagstiftningen och att de kvinnor, män, flickor och pojkar som har kontakt med socialtjänsten får det stöd de behöver.</w:t>
      </w:r>
    </w:p>
    <w:p w:rsidR="00C01943" w:rsidRDefault="00C01943" w:rsidP="00690492">
      <w:pPr>
        <w:pStyle w:val="RKnormal"/>
      </w:pPr>
    </w:p>
    <w:p w:rsidR="00690492" w:rsidRDefault="00690492" w:rsidP="00690492">
      <w:pPr>
        <w:pStyle w:val="RKnormal"/>
      </w:pPr>
      <w:r>
        <w:t>Regeringen</w:t>
      </w:r>
      <w:r w:rsidR="00EB5D6F">
        <w:t xml:space="preserve"> planerar att behandla</w:t>
      </w:r>
      <w:r>
        <w:t xml:space="preserve"> tillk</w:t>
      </w:r>
      <w:r w:rsidR="00EB5D6F">
        <w:t>ännagivandet i budgetpropositionen</w:t>
      </w:r>
      <w:r>
        <w:t>.</w:t>
      </w:r>
    </w:p>
    <w:p w:rsidR="00690492" w:rsidRDefault="00690492" w:rsidP="00690492">
      <w:pPr>
        <w:pStyle w:val="RKnormal"/>
      </w:pPr>
    </w:p>
    <w:p w:rsidR="00F16979" w:rsidRDefault="00F16979">
      <w:pPr>
        <w:pStyle w:val="RKnormal"/>
      </w:pPr>
    </w:p>
    <w:p w:rsidR="006D0A2C" w:rsidRDefault="00AC4A58">
      <w:pPr>
        <w:pStyle w:val="RKnormal"/>
      </w:pPr>
      <w:r>
        <w:t>Stockholm den 12</w:t>
      </w:r>
      <w:r w:rsidR="006D0A2C">
        <w:t xml:space="preserve"> september 2017</w:t>
      </w:r>
    </w:p>
    <w:p w:rsidR="006D0A2C" w:rsidRDefault="006D0A2C">
      <w:pPr>
        <w:pStyle w:val="RKnormal"/>
      </w:pPr>
    </w:p>
    <w:p w:rsidR="006D0A2C" w:rsidRDefault="006D0A2C">
      <w:pPr>
        <w:pStyle w:val="RKnormal"/>
      </w:pPr>
    </w:p>
    <w:p w:rsidR="006D0A2C" w:rsidRDefault="006D0A2C">
      <w:pPr>
        <w:pStyle w:val="RKnormal"/>
      </w:pPr>
      <w:r>
        <w:t>Åsa Regnér</w:t>
      </w:r>
    </w:p>
    <w:p w:rsidR="008910D9" w:rsidRDefault="008910D9">
      <w:pPr>
        <w:pStyle w:val="RKnormal"/>
      </w:pPr>
    </w:p>
    <w:p w:rsidR="00495744" w:rsidRDefault="00803803">
      <w:pPr>
        <w:pStyle w:val="RKnormal"/>
      </w:pPr>
      <w:r>
        <w:t xml:space="preserve"> </w:t>
      </w:r>
    </w:p>
    <w:sectPr w:rsidR="00495744">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F3E" w:rsidRDefault="00A52F3E">
      <w:r>
        <w:separator/>
      </w:r>
    </w:p>
  </w:endnote>
  <w:endnote w:type="continuationSeparator" w:id="0">
    <w:p w:rsidR="00A52F3E" w:rsidRDefault="00A5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F3E" w:rsidRDefault="00A52F3E">
      <w:r>
        <w:separator/>
      </w:r>
    </w:p>
  </w:footnote>
  <w:footnote w:type="continuationSeparator" w:id="0">
    <w:p w:rsidR="00A52F3E" w:rsidRDefault="00A5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6428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A2C" w:rsidRDefault="00690492">
    <w:pPr>
      <w:framePr w:w="2948" w:h="1321" w:hRule="exact" w:wrap="notBeside" w:vAnchor="page" w:hAnchor="page" w:x="1362" w:y="653"/>
    </w:pPr>
    <w:r>
      <w:rPr>
        <w:noProof/>
        <w:lang w:eastAsia="sv-SE"/>
      </w:rPr>
      <w:drawing>
        <wp:inline distT="0" distB="0" distL="0" distR="0" wp14:anchorId="4CFC0B15" wp14:editId="71F9A3C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A2C"/>
    <w:rsid w:val="000072C4"/>
    <w:rsid w:val="00150384"/>
    <w:rsid w:val="00160901"/>
    <w:rsid w:val="001805B7"/>
    <w:rsid w:val="00350307"/>
    <w:rsid w:val="00367B1C"/>
    <w:rsid w:val="0038762D"/>
    <w:rsid w:val="00495744"/>
    <w:rsid w:val="004A328D"/>
    <w:rsid w:val="0058762B"/>
    <w:rsid w:val="0061446A"/>
    <w:rsid w:val="00624DCF"/>
    <w:rsid w:val="006437B6"/>
    <w:rsid w:val="00690492"/>
    <w:rsid w:val="006D0A2C"/>
    <w:rsid w:val="006E4E11"/>
    <w:rsid w:val="007242A3"/>
    <w:rsid w:val="007A6855"/>
    <w:rsid w:val="00803803"/>
    <w:rsid w:val="008910D9"/>
    <w:rsid w:val="0092027A"/>
    <w:rsid w:val="00955E31"/>
    <w:rsid w:val="00992E72"/>
    <w:rsid w:val="00A00A32"/>
    <w:rsid w:val="00A52F3E"/>
    <w:rsid w:val="00AC4A58"/>
    <w:rsid w:val="00AF26D1"/>
    <w:rsid w:val="00B759E7"/>
    <w:rsid w:val="00C01943"/>
    <w:rsid w:val="00D133D7"/>
    <w:rsid w:val="00DB653B"/>
    <w:rsid w:val="00E80146"/>
    <w:rsid w:val="00E904D0"/>
    <w:rsid w:val="00EB5D6F"/>
    <w:rsid w:val="00EC25F9"/>
    <w:rsid w:val="00ED583F"/>
    <w:rsid w:val="00F16979"/>
    <w:rsid w:val="00F24ABC"/>
    <w:rsid w:val="00F64284"/>
    <w:rsid w:val="00FF7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EB713"/>
  <w15:docId w15:val="{FBD67C95-1D7D-4D92-8C59-C418FDDB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8910D9"/>
    <w:rPr>
      <w:color w:val="0563C1" w:themeColor="hyperlink"/>
      <w:u w:val="single"/>
    </w:rPr>
  </w:style>
  <w:style w:type="character" w:customStyle="1" w:styleId="Nmn1">
    <w:name w:val="Nämn1"/>
    <w:basedOn w:val="Standardstycketeckensnitt"/>
    <w:uiPriority w:val="99"/>
    <w:semiHidden/>
    <w:unhideWhenUsed/>
    <w:rsid w:val="008910D9"/>
    <w:rPr>
      <w:color w:val="2B579A"/>
      <w:shd w:val="clear" w:color="auto" w:fill="E6E6E6"/>
    </w:rPr>
  </w:style>
  <w:style w:type="paragraph" w:styleId="Oformateradtext">
    <w:name w:val="Plain Text"/>
    <w:basedOn w:val="Normal"/>
    <w:link w:val="OformateradtextChar"/>
    <w:uiPriority w:val="99"/>
    <w:unhideWhenUsed/>
    <w:rsid w:val="008910D9"/>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8910D9"/>
    <w:rPr>
      <w:rFonts w:ascii="Calibri" w:eastAsiaTheme="minorHAnsi" w:hAnsi="Calibri" w:cs="Calibri"/>
      <w:sz w:val="22"/>
      <w:szCs w:val="22"/>
      <w:lang w:eastAsia="en-US"/>
    </w:rPr>
  </w:style>
  <w:style w:type="paragraph" w:styleId="Ballongtext">
    <w:name w:val="Balloon Text"/>
    <w:basedOn w:val="Normal"/>
    <w:link w:val="BallongtextChar"/>
    <w:rsid w:val="008038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80380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213133">
      <w:bodyDiv w:val="1"/>
      <w:marLeft w:val="0"/>
      <w:marRight w:val="0"/>
      <w:marTop w:val="0"/>
      <w:marBottom w:val="0"/>
      <w:divBdr>
        <w:top w:val="none" w:sz="0" w:space="0" w:color="auto"/>
        <w:left w:val="none" w:sz="0" w:space="0" w:color="auto"/>
        <w:bottom w:val="none" w:sz="0" w:space="0" w:color="auto"/>
        <w:right w:val="none" w:sz="0" w:space="0" w:color="auto"/>
      </w:divBdr>
    </w:div>
    <w:div w:id="691999528">
      <w:bodyDiv w:val="1"/>
      <w:marLeft w:val="0"/>
      <w:marRight w:val="0"/>
      <w:marTop w:val="0"/>
      <w:marBottom w:val="0"/>
      <w:divBdr>
        <w:top w:val="none" w:sz="0" w:space="0" w:color="auto"/>
        <w:left w:val="none" w:sz="0" w:space="0" w:color="auto"/>
        <w:bottom w:val="none" w:sz="0" w:space="0" w:color="auto"/>
        <w:right w:val="none" w:sz="0" w:space="0" w:color="auto"/>
      </w:divBdr>
    </w:div>
    <w:div w:id="108796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0841f07c-dde4-407f-bb15-df0b24bf79d1</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FAECB-17BC-45B2-B9E3-79A388B7391C}">
  <ds:schemaRefs>
    <ds:schemaRef ds:uri="http://schemas.microsoft.com/office/2006/metadata/properties"/>
    <ds:schemaRef ds:uri="http://schemas.microsoft.com/office/infopath/2007/PartnerControls"/>
    <ds:schemaRef ds:uri="a68c6c55-4fbb-48c7-bd04-03a904b43046"/>
    <ds:schemaRef ds:uri="6302a2f0-8e12-400b-b957-3ac472d2f4fa"/>
  </ds:schemaRefs>
</ds:datastoreItem>
</file>

<file path=customXml/itemProps2.xml><?xml version="1.0" encoding="utf-8"?>
<ds:datastoreItem xmlns:ds="http://schemas.openxmlformats.org/officeDocument/2006/customXml" ds:itemID="{4A81461E-437F-4424-9319-6DF0ED3E681F}">
  <ds:schemaRefs>
    <ds:schemaRef ds:uri="http://schemas.microsoft.com/office/2006/metadata/customXsn"/>
  </ds:schemaRefs>
</ds:datastoreItem>
</file>

<file path=customXml/itemProps3.xml><?xml version="1.0" encoding="utf-8"?>
<ds:datastoreItem xmlns:ds="http://schemas.openxmlformats.org/officeDocument/2006/customXml" ds:itemID="{255DC253-3404-463A-9E15-B913E75CB1BB}"/>
</file>

<file path=customXml/itemProps4.xml><?xml version="1.0" encoding="utf-8"?>
<ds:datastoreItem xmlns:ds="http://schemas.openxmlformats.org/officeDocument/2006/customXml" ds:itemID="{E1E6C406-18ED-4146-BD9E-58C5952AE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F63602-6871-4C25-8D82-F255F6B654D1}">
  <ds:schemaRefs>
    <ds:schemaRef ds:uri="http://schemas.microsoft.com/sharepoint/v3/contenttype/forms"/>
  </ds:schemaRefs>
</ds:datastoreItem>
</file>

<file path=customXml/itemProps6.xml><?xml version="1.0" encoding="utf-8"?>
<ds:datastoreItem xmlns:ds="http://schemas.openxmlformats.org/officeDocument/2006/customXml" ds:itemID="{36409D40-4BEA-48D2-9C9A-C0CCC5D31FC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Wahlroth</dc:creator>
  <cp:keywords/>
  <dc:description/>
  <cp:lastModifiedBy>Helene Lassi</cp:lastModifiedBy>
  <cp:revision>11</cp:revision>
  <cp:lastPrinted>2017-09-08T09:32:00Z</cp:lastPrinted>
  <dcterms:created xsi:type="dcterms:W3CDTF">2017-09-07T19:33:00Z</dcterms:created>
  <dcterms:modified xsi:type="dcterms:W3CDTF">2017-09-08T11:57:00Z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97da4768-e88f-48a6-9192-386ba553eb9e</vt:lpwstr>
  </property>
  <property fmtid="{D5CDD505-2E9C-101B-9397-08002B2CF9AE}" pid="10" name="RKDepartementsenhet">
    <vt:lpwstr/>
  </property>
</Properties>
</file>