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C3D" w:rsidRPr="00BE0F19" w:rsidRDefault="00CE0C3D" w:rsidP="00FB4DA4">
      <w:pPr>
        <w:pStyle w:val="RubrikSammanf"/>
      </w:pPr>
      <w:bookmarkStart w:id="0" w:name="_Toc117470244"/>
      <w:r w:rsidRPr="00BE0F19">
        <w:t>Sammanfattning</w:t>
      </w:r>
      <w:bookmarkEnd w:id="0"/>
    </w:p>
    <w:p w:rsidR="00CE0C3D" w:rsidRPr="00BE0F19" w:rsidRDefault="00CE0C3D" w:rsidP="00CE0C3D">
      <w:r w:rsidRPr="00BE0F19">
        <w:t xml:space="preserve">Socialförsäkringar är </w:t>
      </w:r>
      <w:r w:rsidR="0084288B" w:rsidRPr="00BE0F19">
        <w:t xml:space="preserve">en hörnsten </w:t>
      </w:r>
      <w:r w:rsidR="004A58A3" w:rsidRPr="00BE0F19">
        <w:t xml:space="preserve">i vårt </w:t>
      </w:r>
      <w:r w:rsidR="0084288B" w:rsidRPr="00BE0F19">
        <w:t>samhällsbygge</w:t>
      </w:r>
      <w:r w:rsidR="004A58A3" w:rsidRPr="00BE0F19">
        <w:t>. De</w:t>
      </w:r>
      <w:r w:rsidRPr="00BE0F19">
        <w:t xml:space="preserve"> är en garant </w:t>
      </w:r>
      <w:r w:rsidR="0084288B" w:rsidRPr="00BE0F19">
        <w:t xml:space="preserve">för </w:t>
      </w:r>
      <w:r w:rsidRPr="00BE0F19">
        <w:t xml:space="preserve">trygghet för </w:t>
      </w:r>
      <w:r w:rsidR="0084288B" w:rsidRPr="00BE0F19">
        <w:t>oss alla om något inträffar.</w:t>
      </w:r>
      <w:r w:rsidRPr="00BE0F19">
        <w:t xml:space="preserve"> </w:t>
      </w:r>
      <w:r w:rsidR="0084288B" w:rsidRPr="00BE0F19">
        <w:t xml:space="preserve">Blir </w:t>
      </w:r>
      <w:r w:rsidRPr="00BE0F19">
        <w:t>vi sjuka eller arbetslösa så finns det en försäkring som gör att vi s</w:t>
      </w:r>
      <w:r w:rsidR="0084288B" w:rsidRPr="00BE0F19">
        <w:t>lipper flytta från hus och hem.</w:t>
      </w:r>
    </w:p>
    <w:p w:rsidR="00CE0C3D" w:rsidRPr="00BE0F19" w:rsidRDefault="00CE0C3D" w:rsidP="00A82055">
      <w:pPr>
        <w:pStyle w:val="Normaltindrag"/>
      </w:pPr>
      <w:r w:rsidRPr="00BE0F19">
        <w:t>Men de svenska s</w:t>
      </w:r>
      <w:r w:rsidR="004A58A3" w:rsidRPr="00BE0F19">
        <w:t xml:space="preserve">ocialförsäkringarna är hotade eftersom </w:t>
      </w:r>
      <w:r w:rsidR="00B63167" w:rsidRPr="00BE0F19">
        <w:t>Socialdemokr</w:t>
      </w:r>
      <w:r w:rsidR="00B63167" w:rsidRPr="00BE0F19">
        <w:t>a</w:t>
      </w:r>
      <w:r w:rsidR="00B63167" w:rsidRPr="00BE0F19">
        <w:t xml:space="preserve">terna </w:t>
      </w:r>
      <w:r w:rsidRPr="00BE0F19">
        <w:t>står handlingsförlamade inför systemfelen. I första hand gäller detta sjukförsäkringen. För även om sjukskrivningarna minskat något så har fö</w:t>
      </w:r>
      <w:r w:rsidRPr="00BE0F19">
        <w:t>r</w:t>
      </w:r>
      <w:r w:rsidRPr="00BE0F19">
        <w:t xml:space="preserve">tidspensioneringarna ökat. Och nu ser det sämre ut igen. </w:t>
      </w:r>
      <w:r w:rsidR="007524F6" w:rsidRPr="00BE0F19">
        <w:t xml:space="preserve">Regeringens mål om att halvera sjukfrånvaron fram till 2008 ser enligt höstens budgetprognos ut att spricka. </w:t>
      </w:r>
      <w:r w:rsidRPr="00BE0F19">
        <w:t>I</w:t>
      </w:r>
      <w:r w:rsidR="00B63167" w:rsidRPr="00BE0F19">
        <w:t xml:space="preserve"> </w:t>
      </w:r>
      <w:r w:rsidRPr="00BE0F19">
        <w:t xml:space="preserve">stället görs där bedömningen att kostnaderna </w:t>
      </w:r>
      <w:r w:rsidR="004A58A3" w:rsidRPr="00BE0F19">
        <w:t xml:space="preserve">åter </w:t>
      </w:r>
      <w:r w:rsidRPr="00BE0F19">
        <w:t xml:space="preserve">kommer att öka efter 2007. </w:t>
      </w:r>
      <w:r w:rsidR="002D5EBE" w:rsidRPr="00BE0F19">
        <w:t>Regeringen gör</w:t>
      </w:r>
      <w:r w:rsidRPr="00BE0F19">
        <w:t xml:space="preserve"> bedömningen att </w:t>
      </w:r>
      <w:r w:rsidR="0084288B" w:rsidRPr="00BE0F19">
        <w:t>kostnaderna för sjukpe</w:t>
      </w:r>
      <w:r w:rsidR="0084288B" w:rsidRPr="00BE0F19">
        <w:t>n</w:t>
      </w:r>
      <w:r w:rsidR="0084288B" w:rsidRPr="00BE0F19">
        <w:t>ningen</w:t>
      </w:r>
      <w:r w:rsidRPr="00BE0F19">
        <w:t xml:space="preserve"> år 2008 k</w:t>
      </w:r>
      <w:r w:rsidR="002D5EBE" w:rsidRPr="00BE0F19">
        <w:t>ommer att vara 42 miljarder kr</w:t>
      </w:r>
      <w:r w:rsidR="00B63167" w:rsidRPr="00BE0F19">
        <w:t>onor</w:t>
      </w:r>
      <w:r w:rsidR="002D5EBE" w:rsidRPr="00BE0F19">
        <w:t>. Enligt Försäkringska</w:t>
      </w:r>
      <w:r w:rsidR="002D5EBE" w:rsidRPr="00BE0F19">
        <w:t>s</w:t>
      </w:r>
      <w:r w:rsidR="002D5EBE" w:rsidRPr="00BE0F19">
        <w:t xml:space="preserve">san, som har räknat om regeringens mål i pengar, borde det bli </w:t>
      </w:r>
      <w:r w:rsidRPr="00BE0F19">
        <w:t>13 miljarder kr</w:t>
      </w:r>
      <w:r w:rsidR="00B63167" w:rsidRPr="00BE0F19">
        <w:t>onor</w:t>
      </w:r>
      <w:r w:rsidRPr="00BE0F19">
        <w:t xml:space="preserve"> m</w:t>
      </w:r>
      <w:r w:rsidR="002D5EBE" w:rsidRPr="00BE0F19">
        <w:t>indre</w:t>
      </w:r>
      <w:r w:rsidRPr="00BE0F19">
        <w:t>. Samma sak</w:t>
      </w:r>
      <w:r w:rsidR="0084288B" w:rsidRPr="00BE0F19">
        <w:t xml:space="preserve"> gäller för antal sjukpenning</w:t>
      </w:r>
      <w:r w:rsidRPr="00BE0F19">
        <w:t xml:space="preserve">dagar. </w:t>
      </w:r>
      <w:r w:rsidR="002D5EBE" w:rsidRPr="00BE0F19">
        <w:t>Finansdepart</w:t>
      </w:r>
      <w:r w:rsidR="002D5EBE" w:rsidRPr="00BE0F19">
        <w:t>e</w:t>
      </w:r>
      <w:r w:rsidR="002D5EBE" w:rsidRPr="00BE0F19">
        <w:t xml:space="preserve">mentet </w:t>
      </w:r>
      <w:r w:rsidR="0060233F" w:rsidRPr="00BE0F19">
        <w:t xml:space="preserve">beräknar </w:t>
      </w:r>
      <w:r w:rsidR="002D5EBE" w:rsidRPr="00BE0F19">
        <w:t xml:space="preserve">antalet sjukpenningdagar 2008 </w:t>
      </w:r>
      <w:r w:rsidR="0060233F" w:rsidRPr="00BE0F19">
        <w:t>till 60,</w:t>
      </w:r>
      <w:r w:rsidRPr="00BE0F19">
        <w:t xml:space="preserve">9 miljoner dagar. </w:t>
      </w:r>
      <w:r w:rsidR="0084288B" w:rsidRPr="00BE0F19">
        <w:t>Lä</w:t>
      </w:r>
      <w:r w:rsidR="0084288B" w:rsidRPr="00BE0F19">
        <w:t>g</w:t>
      </w:r>
      <w:r w:rsidR="0084288B" w:rsidRPr="00BE0F19">
        <w:t>ger man till cirka 15 miljoner sjuklöne</w:t>
      </w:r>
      <w:r w:rsidR="000638EA" w:rsidRPr="00BE0F19">
        <w:t>- och karens</w:t>
      </w:r>
      <w:r w:rsidR="0084288B" w:rsidRPr="00BE0F19">
        <w:t>dagar (all frånvaro som är mindre än två veckor) b</w:t>
      </w:r>
      <w:r w:rsidR="002D5EBE" w:rsidRPr="00BE0F19">
        <w:t>lir summan 75,9 miljoner dagar, omkring 35 procent över målet.</w:t>
      </w:r>
    </w:p>
    <w:p w:rsidR="00CE0C3D" w:rsidRPr="00BE0F19" w:rsidRDefault="00CE0C3D" w:rsidP="00A82055">
      <w:pPr>
        <w:pStyle w:val="Normaltindrag"/>
      </w:pPr>
      <w:r w:rsidRPr="00BE0F19">
        <w:t>Om utvecklingen inte avstannar och bidragsberoendet inte minskar ko</w:t>
      </w:r>
      <w:r w:rsidR="0076386E" w:rsidRPr="00BE0F19">
        <w:t>m</w:t>
      </w:r>
      <w:r w:rsidR="0076386E" w:rsidRPr="00BE0F19">
        <w:t>mer vi</w:t>
      </w:r>
      <w:r w:rsidR="00B63167" w:rsidRPr="00BE0F19">
        <w:t xml:space="preserve"> att</w:t>
      </w:r>
      <w:r w:rsidR="0076386E" w:rsidRPr="00BE0F19">
        <w:t xml:space="preserve"> </w:t>
      </w:r>
      <w:r w:rsidR="00350AE9" w:rsidRPr="00BE0F19">
        <w:t xml:space="preserve">få svårt att </w:t>
      </w:r>
      <w:r w:rsidR="0076386E" w:rsidRPr="00BE0F19">
        <w:t>ha</w:t>
      </w:r>
      <w:r w:rsidR="001C3CC1" w:rsidRPr="00BE0F19">
        <w:t xml:space="preserve"> råd med den </w:t>
      </w:r>
      <w:r w:rsidRPr="00BE0F19">
        <w:t xml:space="preserve">här </w:t>
      </w:r>
      <w:r w:rsidR="001C3CC1" w:rsidRPr="00BE0F19">
        <w:t xml:space="preserve">typen av </w:t>
      </w:r>
      <w:r w:rsidRPr="00BE0F19">
        <w:t>socialförsäkringar i framt</w:t>
      </w:r>
      <w:r w:rsidRPr="00BE0F19">
        <w:t>i</w:t>
      </w:r>
      <w:r w:rsidRPr="00BE0F19">
        <w:t>den. Det är en utveckling vi liberaler inte vill vara med om. Men regeringen blundar för problemen och ä</w:t>
      </w:r>
      <w:r w:rsidR="00B63167" w:rsidRPr="00BE0F19">
        <w:t>r fortfarande handlingsförlamad</w:t>
      </w:r>
      <w:r w:rsidRPr="00BE0F19">
        <w:t>. Här går skilj</w:t>
      </w:r>
      <w:r w:rsidRPr="00BE0F19">
        <w:t>e</w:t>
      </w:r>
      <w:r w:rsidRPr="00BE0F19">
        <w:t xml:space="preserve">linjen mellan </w:t>
      </w:r>
      <w:r w:rsidR="00B63167" w:rsidRPr="00BE0F19">
        <w:t xml:space="preserve">Socialdemokrater </w:t>
      </w:r>
      <w:r w:rsidRPr="00BE0F19">
        <w:t xml:space="preserve">som </w:t>
      </w:r>
      <w:r w:rsidR="00350AE9" w:rsidRPr="00BE0F19">
        <w:t xml:space="preserve">i praktiken </w:t>
      </w:r>
      <w:r w:rsidRPr="00BE0F19">
        <w:t>övergivit arbetslinjen och oss liberaler, som anser att det är ett enormt problem för Sverige att försäkring</w:t>
      </w:r>
      <w:r w:rsidRPr="00BE0F19">
        <w:t>s</w:t>
      </w:r>
      <w:r w:rsidRPr="00BE0F19">
        <w:t>systemen fel</w:t>
      </w:r>
      <w:r w:rsidR="004A58A3" w:rsidRPr="00BE0F19">
        <w:t>-</w:t>
      </w:r>
      <w:r w:rsidRPr="00BE0F19">
        <w:t xml:space="preserve"> och </w:t>
      </w:r>
      <w:r w:rsidR="0076386E" w:rsidRPr="00BE0F19">
        <w:t>över</w:t>
      </w:r>
      <w:r w:rsidR="00B63167" w:rsidRPr="00BE0F19">
        <w:t>ut</w:t>
      </w:r>
      <w:r w:rsidR="0076386E" w:rsidRPr="00BE0F19">
        <w:t>nyttjas i den utsträckning</w:t>
      </w:r>
      <w:r w:rsidRPr="00BE0F19">
        <w:t xml:space="preserve"> som sker. </w:t>
      </w:r>
    </w:p>
    <w:p w:rsidR="000638EA" w:rsidRPr="00BE0F19" w:rsidRDefault="00CE0C3D" w:rsidP="00A82055">
      <w:pPr>
        <w:pStyle w:val="Normaltindrag"/>
      </w:pPr>
      <w:r w:rsidRPr="00BE0F19">
        <w:t>Folkpartiet slår vakt om socialförsäkringarna. Ersättningsnivåerna ska li</w:t>
      </w:r>
      <w:r w:rsidRPr="00BE0F19">
        <w:t>g</w:t>
      </w:r>
      <w:r w:rsidRPr="00BE0F19">
        <w:t xml:space="preserve">ga kvar kring 80 procent </w:t>
      </w:r>
      <w:r w:rsidR="004C75D8" w:rsidRPr="00BE0F19">
        <w:t xml:space="preserve">eftersom </w:t>
      </w:r>
      <w:r w:rsidRPr="00BE0F19">
        <w:t xml:space="preserve">vi tror att det är </w:t>
      </w:r>
      <w:r w:rsidR="00350AE9" w:rsidRPr="00BE0F19">
        <w:t xml:space="preserve">en </w:t>
      </w:r>
      <w:r w:rsidRPr="00BE0F19">
        <w:t xml:space="preserve">nivå som de flesta av oss behöver om vi blir sjuka eller arbetslösa. Men vi är också tydliga med att bara den som är sjuk ska få </w:t>
      </w:r>
      <w:r w:rsidR="000638EA" w:rsidRPr="00BE0F19">
        <w:t>ersättning. Den som kan arbeta ska ha noll pr</w:t>
      </w:r>
      <w:r w:rsidR="000638EA" w:rsidRPr="00BE0F19">
        <w:t>o</w:t>
      </w:r>
      <w:r w:rsidR="000638EA" w:rsidRPr="00BE0F19">
        <w:t>cent.</w:t>
      </w:r>
    </w:p>
    <w:p w:rsidR="00CE0C3D" w:rsidRPr="00BE0F19" w:rsidRDefault="00CE0C3D" w:rsidP="00A82055">
      <w:pPr>
        <w:pStyle w:val="Normaltindrag"/>
      </w:pPr>
      <w:r w:rsidRPr="00BE0F19">
        <w:t>För att rädda sjukförsäkringen krävs</w:t>
      </w:r>
      <w:r w:rsidR="00CA3791" w:rsidRPr="00BE0F19">
        <w:t xml:space="preserve"> det nya tag och åtgärder för </w:t>
      </w:r>
      <w:r w:rsidRPr="00BE0F19">
        <w:t>både sjä</w:t>
      </w:r>
      <w:r w:rsidRPr="00BE0F19">
        <w:t>l</w:t>
      </w:r>
      <w:r w:rsidRPr="00BE0F19">
        <w:t xml:space="preserve">va sjukförsäkringen och organisationen omkring. Folkpartiet vill i den här </w:t>
      </w:r>
      <w:r w:rsidRPr="00BE0F19">
        <w:lastRenderedPageBreak/>
        <w:t xml:space="preserve">riksdagsmotionen presentera </w:t>
      </w:r>
      <w:r w:rsidR="00B63167" w:rsidRPr="00BE0F19">
        <w:t>sina</w:t>
      </w:r>
      <w:r w:rsidRPr="00BE0F19">
        <w:t xml:space="preserve"> förslag för en effektivare rehabilitering och för snab</w:t>
      </w:r>
      <w:r w:rsidR="00FA6C0B" w:rsidRPr="00BE0F19">
        <w:t>bare återgång till arbetslivet.</w:t>
      </w:r>
    </w:p>
    <w:p w:rsidR="00264FA0" w:rsidRPr="00BE0F19" w:rsidRDefault="00264FA0" w:rsidP="00E86D6C">
      <w:pPr>
        <w:pStyle w:val="Rubrik1"/>
        <w:pageBreakBefore/>
        <w:spacing w:before="0"/>
      </w:pPr>
      <w:bookmarkStart w:id="1" w:name="_Toc117470245"/>
      <w:r w:rsidRPr="00BE0F19">
        <w:t>Innehållsförteckning</w:t>
      </w:r>
      <w:bookmarkEnd w:id="1"/>
    </w:p>
    <w:p w:rsidR="00B63167" w:rsidRPr="00BE0F19" w:rsidRDefault="00264FA0">
      <w:pPr>
        <w:pStyle w:val="Innehll1"/>
        <w:rPr>
          <w:szCs w:val="24"/>
        </w:rPr>
      </w:pPr>
      <w:r w:rsidRPr="00BE0F19">
        <w:fldChar w:fldCharType="begin" w:fldLock="1"/>
      </w:r>
      <w:r w:rsidRPr="00BE0F19">
        <w:instrText xml:space="preserve"> TOC \o "1-3" \t "HEMSTL_RUBRIK" </w:instrText>
      </w:r>
      <w:r w:rsidRPr="00BE0F19">
        <w:fldChar w:fldCharType="separate"/>
      </w:r>
      <w:r w:rsidR="00B63167" w:rsidRPr="00BE0F19">
        <w:t>Sammanfattning</w:t>
      </w:r>
      <w:r w:rsidR="00B63167" w:rsidRPr="00BE0F19">
        <w:tab/>
      </w:r>
      <w:r w:rsidR="00B63167" w:rsidRPr="00BE0F19">
        <w:fldChar w:fldCharType="begin" w:fldLock="1"/>
      </w:r>
      <w:r w:rsidR="00B63167" w:rsidRPr="00BE0F19">
        <w:instrText xml:space="preserve"> PAGEREF _Toc117470244 \h </w:instrText>
      </w:r>
      <w:r w:rsidR="00B63167" w:rsidRPr="00BE0F19">
        <w:fldChar w:fldCharType="separate"/>
      </w:r>
      <w:r w:rsidR="006C61B5" w:rsidRPr="00BE0F19">
        <w:t>1</w:t>
      </w:r>
      <w:r w:rsidR="00B63167" w:rsidRPr="00BE0F19">
        <w:fldChar w:fldCharType="end"/>
      </w:r>
    </w:p>
    <w:p w:rsidR="00B63167" w:rsidRPr="00BE0F19" w:rsidRDefault="00B63167">
      <w:pPr>
        <w:pStyle w:val="Innehll1"/>
        <w:rPr>
          <w:szCs w:val="24"/>
        </w:rPr>
      </w:pPr>
      <w:r w:rsidRPr="00BE0F19">
        <w:t>Innehållsförteckning</w:t>
      </w:r>
      <w:r w:rsidRPr="00BE0F19">
        <w:tab/>
      </w:r>
      <w:r w:rsidRPr="00BE0F19">
        <w:fldChar w:fldCharType="begin" w:fldLock="1"/>
      </w:r>
      <w:r w:rsidRPr="00BE0F19">
        <w:instrText xml:space="preserve"> PAGEREF _Toc117470245 \h </w:instrText>
      </w:r>
      <w:r w:rsidRPr="00BE0F19">
        <w:fldChar w:fldCharType="separate"/>
      </w:r>
      <w:r w:rsidR="006C61B5" w:rsidRPr="00BE0F19">
        <w:t>3</w:t>
      </w:r>
      <w:r w:rsidRPr="00BE0F19">
        <w:fldChar w:fldCharType="end"/>
      </w:r>
    </w:p>
    <w:p w:rsidR="00B63167" w:rsidRPr="00BE0F19" w:rsidRDefault="00B63167">
      <w:pPr>
        <w:pStyle w:val="Innehll1"/>
        <w:rPr>
          <w:szCs w:val="24"/>
        </w:rPr>
      </w:pPr>
      <w:r w:rsidRPr="00BE0F19">
        <w:t>Medfinansieringen</w:t>
      </w:r>
      <w:r w:rsidRPr="00BE0F19">
        <w:tab/>
      </w:r>
      <w:r w:rsidRPr="00BE0F19">
        <w:fldChar w:fldCharType="begin" w:fldLock="1"/>
      </w:r>
      <w:r w:rsidRPr="00BE0F19">
        <w:instrText xml:space="preserve"> PAGEREF _Toc117470246 \h </w:instrText>
      </w:r>
      <w:r w:rsidRPr="00BE0F19">
        <w:fldChar w:fldCharType="separate"/>
      </w:r>
      <w:r w:rsidR="006C61B5" w:rsidRPr="00BE0F19">
        <w:t>6</w:t>
      </w:r>
      <w:r w:rsidRPr="00BE0F19">
        <w:fldChar w:fldCharType="end"/>
      </w:r>
    </w:p>
    <w:p w:rsidR="00B63167" w:rsidRPr="00BE0F19" w:rsidRDefault="00B63167">
      <w:pPr>
        <w:pStyle w:val="Innehll1"/>
        <w:rPr>
          <w:szCs w:val="24"/>
        </w:rPr>
      </w:pPr>
      <w:r w:rsidRPr="00BE0F19">
        <w:t>Vårdregioner ska ersätta landsting och försäkringskassor</w:t>
      </w:r>
      <w:r w:rsidRPr="00BE0F19">
        <w:tab/>
      </w:r>
      <w:r w:rsidRPr="00BE0F19">
        <w:fldChar w:fldCharType="begin" w:fldLock="1"/>
      </w:r>
      <w:r w:rsidRPr="00BE0F19">
        <w:instrText xml:space="preserve"> PAGEREF _Toc117470247 \h </w:instrText>
      </w:r>
      <w:r w:rsidRPr="00BE0F19">
        <w:fldChar w:fldCharType="separate"/>
      </w:r>
      <w:r w:rsidR="006C61B5" w:rsidRPr="00BE0F19">
        <w:t>6</w:t>
      </w:r>
      <w:r w:rsidRPr="00BE0F19">
        <w:fldChar w:fldCharType="end"/>
      </w:r>
    </w:p>
    <w:p w:rsidR="00B63167" w:rsidRPr="00BE0F19" w:rsidRDefault="00B63167">
      <w:pPr>
        <w:pStyle w:val="Innehll1"/>
        <w:rPr>
          <w:szCs w:val="24"/>
        </w:rPr>
      </w:pPr>
      <w:r w:rsidRPr="00BE0F19">
        <w:t>Finansiell samordning</w:t>
      </w:r>
      <w:r w:rsidRPr="00BE0F19">
        <w:tab/>
      </w:r>
      <w:r w:rsidRPr="00BE0F19">
        <w:fldChar w:fldCharType="begin" w:fldLock="1"/>
      </w:r>
      <w:r w:rsidRPr="00BE0F19">
        <w:instrText xml:space="preserve"> PAGEREF _Toc117470248 \h </w:instrText>
      </w:r>
      <w:r w:rsidRPr="00BE0F19">
        <w:fldChar w:fldCharType="separate"/>
      </w:r>
      <w:r w:rsidR="006C61B5" w:rsidRPr="00BE0F19">
        <w:t>7</w:t>
      </w:r>
      <w:r w:rsidRPr="00BE0F19">
        <w:fldChar w:fldCharType="end"/>
      </w:r>
    </w:p>
    <w:p w:rsidR="00B63167" w:rsidRPr="00BE0F19" w:rsidRDefault="00B63167">
      <w:pPr>
        <w:pStyle w:val="Innehll1"/>
        <w:rPr>
          <w:szCs w:val="24"/>
        </w:rPr>
      </w:pPr>
      <w:r w:rsidRPr="00BE0F19">
        <w:t>Second opinion och rehabiliteringsgaranti</w:t>
      </w:r>
      <w:r w:rsidRPr="00BE0F19">
        <w:tab/>
      </w:r>
      <w:r w:rsidRPr="00BE0F19">
        <w:fldChar w:fldCharType="begin" w:fldLock="1"/>
      </w:r>
      <w:r w:rsidRPr="00BE0F19">
        <w:instrText xml:space="preserve"> PAGEREF _Toc117470249 \h </w:instrText>
      </w:r>
      <w:r w:rsidRPr="00BE0F19">
        <w:fldChar w:fldCharType="separate"/>
      </w:r>
      <w:r w:rsidR="006C61B5" w:rsidRPr="00BE0F19">
        <w:t>8</w:t>
      </w:r>
      <w:r w:rsidRPr="00BE0F19">
        <w:fldChar w:fldCharType="end"/>
      </w:r>
    </w:p>
    <w:p w:rsidR="00B63167" w:rsidRPr="00BE0F19" w:rsidRDefault="00B63167">
      <w:pPr>
        <w:pStyle w:val="Innehll1"/>
        <w:rPr>
          <w:szCs w:val="24"/>
        </w:rPr>
      </w:pPr>
      <w:r w:rsidRPr="00BE0F19">
        <w:t>Förtidspension beslutas av tjänstemän</w:t>
      </w:r>
      <w:r w:rsidRPr="00BE0F19">
        <w:tab/>
      </w:r>
      <w:r w:rsidRPr="00BE0F19">
        <w:fldChar w:fldCharType="begin" w:fldLock="1"/>
      </w:r>
      <w:r w:rsidRPr="00BE0F19">
        <w:instrText xml:space="preserve"> PAGEREF _Toc117470250 \h </w:instrText>
      </w:r>
      <w:r w:rsidRPr="00BE0F19">
        <w:fldChar w:fldCharType="separate"/>
      </w:r>
      <w:r w:rsidR="006C61B5" w:rsidRPr="00BE0F19">
        <w:t>9</w:t>
      </w:r>
      <w:r w:rsidRPr="00BE0F19">
        <w:fldChar w:fldCharType="end"/>
      </w:r>
    </w:p>
    <w:p w:rsidR="00B63167" w:rsidRPr="00BE0F19" w:rsidRDefault="00B63167">
      <w:pPr>
        <w:pStyle w:val="Innehll1"/>
        <w:rPr>
          <w:szCs w:val="24"/>
        </w:rPr>
      </w:pPr>
      <w:r w:rsidRPr="00BE0F19">
        <w:t>Underlätta återgången till arbete</w:t>
      </w:r>
      <w:r w:rsidRPr="00BE0F19">
        <w:tab/>
      </w:r>
      <w:r w:rsidRPr="00BE0F19">
        <w:fldChar w:fldCharType="begin" w:fldLock="1"/>
      </w:r>
      <w:r w:rsidRPr="00BE0F19">
        <w:instrText xml:space="preserve"> PAGEREF _Toc117470251 \h </w:instrText>
      </w:r>
      <w:r w:rsidRPr="00BE0F19">
        <w:fldChar w:fldCharType="separate"/>
      </w:r>
      <w:r w:rsidR="006C61B5" w:rsidRPr="00BE0F19">
        <w:t>9</w:t>
      </w:r>
      <w:r w:rsidRPr="00BE0F19">
        <w:fldChar w:fldCharType="end"/>
      </w:r>
    </w:p>
    <w:p w:rsidR="00B63167" w:rsidRPr="00BE0F19" w:rsidRDefault="00B63167">
      <w:pPr>
        <w:pStyle w:val="Innehll1"/>
        <w:rPr>
          <w:szCs w:val="24"/>
        </w:rPr>
      </w:pPr>
      <w:r w:rsidRPr="00BE0F19">
        <w:t>Låt arbetsgivaren besluta när sjukintyg ska krävas</w:t>
      </w:r>
      <w:r w:rsidRPr="00BE0F19">
        <w:tab/>
      </w:r>
      <w:r w:rsidRPr="00BE0F19">
        <w:fldChar w:fldCharType="begin" w:fldLock="1"/>
      </w:r>
      <w:r w:rsidRPr="00BE0F19">
        <w:instrText xml:space="preserve"> PAGEREF _Toc117470252 \h </w:instrText>
      </w:r>
      <w:r w:rsidRPr="00BE0F19">
        <w:fldChar w:fldCharType="separate"/>
      </w:r>
      <w:r w:rsidR="006C61B5" w:rsidRPr="00BE0F19">
        <w:t>10</w:t>
      </w:r>
      <w:r w:rsidRPr="00BE0F19">
        <w:fldChar w:fldCharType="end"/>
      </w:r>
    </w:p>
    <w:p w:rsidR="00B63167" w:rsidRPr="00BE0F19" w:rsidRDefault="00B63167">
      <w:pPr>
        <w:pStyle w:val="Innehll1"/>
        <w:rPr>
          <w:szCs w:val="24"/>
        </w:rPr>
      </w:pPr>
      <w:r w:rsidRPr="00BE0F19">
        <w:t>Striktare sjukdomsbegrepp och tydligare riktlinjer för sjukskrivning</w:t>
      </w:r>
      <w:r w:rsidRPr="00BE0F19">
        <w:tab/>
      </w:r>
      <w:r w:rsidRPr="00BE0F19">
        <w:fldChar w:fldCharType="begin" w:fldLock="1"/>
      </w:r>
      <w:r w:rsidRPr="00BE0F19">
        <w:instrText xml:space="preserve"> PAGEREF _Toc117470253 \h </w:instrText>
      </w:r>
      <w:r w:rsidRPr="00BE0F19">
        <w:fldChar w:fldCharType="separate"/>
      </w:r>
      <w:r w:rsidR="006C61B5" w:rsidRPr="00BE0F19">
        <w:t>10</w:t>
      </w:r>
      <w:r w:rsidRPr="00BE0F19">
        <w:fldChar w:fldCharType="end"/>
      </w:r>
    </w:p>
    <w:p w:rsidR="00B63167" w:rsidRPr="00BE0F19" w:rsidRDefault="00B63167">
      <w:pPr>
        <w:pStyle w:val="Innehll1"/>
        <w:rPr>
          <w:szCs w:val="24"/>
        </w:rPr>
      </w:pPr>
      <w:r w:rsidRPr="00BE0F19">
        <w:t>Bättre IT-stöd för läkare</w:t>
      </w:r>
      <w:r w:rsidRPr="00BE0F19">
        <w:tab/>
      </w:r>
      <w:r w:rsidRPr="00BE0F19">
        <w:fldChar w:fldCharType="begin" w:fldLock="1"/>
      </w:r>
      <w:r w:rsidRPr="00BE0F19">
        <w:instrText xml:space="preserve"> PAGEREF _Toc117470254 \h </w:instrText>
      </w:r>
      <w:r w:rsidRPr="00BE0F19">
        <w:fldChar w:fldCharType="separate"/>
      </w:r>
      <w:r w:rsidR="006C61B5" w:rsidRPr="00BE0F19">
        <w:t>11</w:t>
      </w:r>
      <w:r w:rsidRPr="00BE0F19">
        <w:fldChar w:fldCharType="end"/>
      </w:r>
    </w:p>
    <w:p w:rsidR="00B63167" w:rsidRPr="00BE0F19" w:rsidRDefault="00B63167">
      <w:pPr>
        <w:pStyle w:val="Innehll1"/>
        <w:rPr>
          <w:szCs w:val="24"/>
        </w:rPr>
      </w:pPr>
      <w:r w:rsidRPr="00BE0F19">
        <w:t>Obligatorisk utbildning i försäkringsmedicin</w:t>
      </w:r>
      <w:r w:rsidRPr="00BE0F19">
        <w:tab/>
      </w:r>
      <w:r w:rsidRPr="00BE0F19">
        <w:fldChar w:fldCharType="begin" w:fldLock="1"/>
      </w:r>
      <w:r w:rsidRPr="00BE0F19">
        <w:instrText xml:space="preserve"> PAGEREF _Toc117470255 \h </w:instrText>
      </w:r>
      <w:r w:rsidRPr="00BE0F19">
        <w:fldChar w:fldCharType="separate"/>
      </w:r>
      <w:r w:rsidR="006C61B5" w:rsidRPr="00BE0F19">
        <w:t>11</w:t>
      </w:r>
      <w:r w:rsidRPr="00BE0F19">
        <w:fldChar w:fldCharType="end"/>
      </w:r>
    </w:p>
    <w:p w:rsidR="00B63167" w:rsidRPr="00BE0F19" w:rsidRDefault="00B63167">
      <w:pPr>
        <w:pStyle w:val="Innehll1"/>
        <w:rPr>
          <w:szCs w:val="24"/>
        </w:rPr>
      </w:pPr>
      <w:r w:rsidRPr="00BE0F19">
        <w:t>Bedöm arbetsförmågan inte arbetsoförmågan</w:t>
      </w:r>
      <w:r w:rsidRPr="00BE0F19">
        <w:tab/>
      </w:r>
      <w:r w:rsidRPr="00BE0F19">
        <w:fldChar w:fldCharType="begin" w:fldLock="1"/>
      </w:r>
      <w:r w:rsidRPr="00BE0F19">
        <w:instrText xml:space="preserve"> PAGEREF _Toc117470256 \h </w:instrText>
      </w:r>
      <w:r w:rsidRPr="00BE0F19">
        <w:fldChar w:fldCharType="separate"/>
      </w:r>
      <w:r w:rsidR="006C61B5" w:rsidRPr="00BE0F19">
        <w:t>11</w:t>
      </w:r>
      <w:r w:rsidRPr="00BE0F19">
        <w:fldChar w:fldCharType="end"/>
      </w:r>
    </w:p>
    <w:p w:rsidR="00B63167" w:rsidRPr="00BE0F19" w:rsidRDefault="00B63167">
      <w:pPr>
        <w:pStyle w:val="Innehll1"/>
        <w:rPr>
          <w:szCs w:val="24"/>
        </w:rPr>
      </w:pPr>
      <w:r w:rsidRPr="00BE0F19">
        <w:t>Försäkringsspecialister för höjd kvalitet</w:t>
      </w:r>
      <w:r w:rsidRPr="00BE0F19">
        <w:tab/>
      </w:r>
      <w:r w:rsidRPr="00BE0F19">
        <w:fldChar w:fldCharType="begin" w:fldLock="1"/>
      </w:r>
      <w:r w:rsidRPr="00BE0F19">
        <w:instrText xml:space="preserve"> PAGEREF _Toc117470257 \h </w:instrText>
      </w:r>
      <w:r w:rsidRPr="00BE0F19">
        <w:fldChar w:fldCharType="separate"/>
      </w:r>
      <w:r w:rsidR="006C61B5" w:rsidRPr="00BE0F19">
        <w:t>12</w:t>
      </w:r>
      <w:r w:rsidRPr="00BE0F19">
        <w:fldChar w:fldCharType="end"/>
      </w:r>
    </w:p>
    <w:p w:rsidR="00B63167" w:rsidRPr="00BE0F19" w:rsidRDefault="00B63167">
      <w:pPr>
        <w:pStyle w:val="Innehll1"/>
        <w:rPr>
          <w:szCs w:val="24"/>
        </w:rPr>
      </w:pPr>
      <w:r w:rsidRPr="00BE0F19">
        <w:t>Skärpta krav för att skriva sjukintyg</w:t>
      </w:r>
      <w:r w:rsidRPr="00BE0F19">
        <w:tab/>
      </w:r>
      <w:r w:rsidRPr="00BE0F19">
        <w:fldChar w:fldCharType="begin" w:fldLock="1"/>
      </w:r>
      <w:r w:rsidRPr="00BE0F19">
        <w:instrText xml:space="preserve"> PAGEREF _Toc117470258 \h </w:instrText>
      </w:r>
      <w:r w:rsidRPr="00BE0F19">
        <w:fldChar w:fldCharType="separate"/>
      </w:r>
      <w:r w:rsidR="006C61B5" w:rsidRPr="00BE0F19">
        <w:t>13</w:t>
      </w:r>
      <w:r w:rsidRPr="00BE0F19">
        <w:fldChar w:fldCharType="end"/>
      </w:r>
    </w:p>
    <w:p w:rsidR="00B63167" w:rsidRPr="00BE0F19" w:rsidRDefault="00B63167">
      <w:pPr>
        <w:pStyle w:val="Innehll1"/>
        <w:rPr>
          <w:szCs w:val="24"/>
        </w:rPr>
      </w:pPr>
      <w:r w:rsidRPr="00BE0F19">
        <w:t>Fler kontrollanter, hembesök, telefonkontroller och registersamkörning</w:t>
      </w:r>
      <w:r w:rsidRPr="00BE0F19">
        <w:tab/>
      </w:r>
      <w:r w:rsidRPr="00BE0F19">
        <w:fldChar w:fldCharType="begin" w:fldLock="1"/>
      </w:r>
      <w:r w:rsidRPr="00BE0F19">
        <w:instrText xml:space="preserve"> PAGEREF _Toc117470259 \h </w:instrText>
      </w:r>
      <w:r w:rsidRPr="00BE0F19">
        <w:fldChar w:fldCharType="separate"/>
      </w:r>
      <w:r w:rsidR="006C61B5" w:rsidRPr="00BE0F19">
        <w:t>13</w:t>
      </w:r>
      <w:r w:rsidRPr="00BE0F19">
        <w:fldChar w:fldCharType="end"/>
      </w:r>
    </w:p>
    <w:p w:rsidR="00B63167" w:rsidRPr="00BE0F19" w:rsidRDefault="00B63167">
      <w:pPr>
        <w:pStyle w:val="Innehll1"/>
        <w:rPr>
          <w:szCs w:val="24"/>
        </w:rPr>
      </w:pPr>
      <w:r w:rsidRPr="00BE0F19">
        <w:t>Antifuskminister</w:t>
      </w:r>
      <w:r w:rsidRPr="00BE0F19">
        <w:tab/>
      </w:r>
      <w:r w:rsidRPr="00BE0F19">
        <w:fldChar w:fldCharType="begin" w:fldLock="1"/>
      </w:r>
      <w:r w:rsidRPr="00BE0F19">
        <w:instrText xml:space="preserve"> PAGEREF _Toc117470260 \h </w:instrText>
      </w:r>
      <w:r w:rsidRPr="00BE0F19">
        <w:fldChar w:fldCharType="separate"/>
      </w:r>
      <w:r w:rsidR="006C61B5" w:rsidRPr="00BE0F19">
        <w:t>14</w:t>
      </w:r>
      <w:r w:rsidRPr="00BE0F19">
        <w:fldChar w:fldCharType="end"/>
      </w:r>
    </w:p>
    <w:p w:rsidR="00B63167" w:rsidRPr="00BE0F19" w:rsidRDefault="00B63167">
      <w:pPr>
        <w:pStyle w:val="Innehll1"/>
        <w:rPr>
          <w:szCs w:val="24"/>
        </w:rPr>
      </w:pPr>
      <w:r w:rsidRPr="00BE0F19">
        <w:t>Bedrägerier måste tas på allvar</w:t>
      </w:r>
      <w:r w:rsidRPr="00BE0F19">
        <w:tab/>
      </w:r>
      <w:r w:rsidRPr="00BE0F19">
        <w:fldChar w:fldCharType="begin" w:fldLock="1"/>
      </w:r>
      <w:r w:rsidRPr="00BE0F19">
        <w:instrText xml:space="preserve"> PAGEREF _Toc117470261 \h </w:instrText>
      </w:r>
      <w:r w:rsidRPr="00BE0F19">
        <w:fldChar w:fldCharType="separate"/>
      </w:r>
      <w:r w:rsidR="006C61B5" w:rsidRPr="00BE0F19">
        <w:t>14</w:t>
      </w:r>
      <w:r w:rsidRPr="00BE0F19">
        <w:fldChar w:fldCharType="end"/>
      </w:r>
    </w:p>
    <w:p w:rsidR="00E91FF4" w:rsidRPr="00BE0F19" w:rsidRDefault="00264FA0" w:rsidP="00E86D6C">
      <w:pPr>
        <w:pStyle w:val="Hemstlrubrik"/>
        <w:pageBreakBefore/>
        <w:spacing w:before="0"/>
      </w:pPr>
      <w:r w:rsidRPr="00BE0F19">
        <w:fldChar w:fldCharType="end"/>
      </w:r>
      <w:r w:rsidR="00FB4DA4" w:rsidRPr="00BE0F19">
        <w:t>Förslag till riksdagsbeslut</w:t>
      </w:r>
    </w:p>
    <w:p w:rsidR="00FB4DA4" w:rsidRPr="00BE0F19" w:rsidRDefault="00FB4DA4" w:rsidP="00FB4DA4">
      <w:pPr>
        <w:pStyle w:val="Hemstlatt"/>
      </w:pPr>
      <w:r w:rsidRPr="00BE0F19">
        <w:t>Riksdagen tillkännager för regeringen som sin mening vad i motionen anförs om att medfinansieringen för arbetsgivare bör tas bort.</w:t>
      </w:r>
    </w:p>
    <w:p w:rsidR="00FB4DA4" w:rsidRPr="00BE0F19" w:rsidRDefault="00FB4DA4" w:rsidP="00FB4DA4">
      <w:pPr>
        <w:pStyle w:val="Hemstlatt"/>
      </w:pPr>
      <w:r w:rsidRPr="00BE0F19">
        <w:t xml:space="preserve">Riksdagen tillkännager för regeringen som sin mening vad i motionen anförs om att </w:t>
      </w:r>
      <w:r w:rsidR="000638EA" w:rsidRPr="00BE0F19">
        <w:t>landstingen ska</w:t>
      </w:r>
      <w:r w:rsidR="003851B7" w:rsidRPr="00BE0F19">
        <w:t>ll</w:t>
      </w:r>
      <w:r w:rsidR="000638EA" w:rsidRPr="00BE0F19">
        <w:t xml:space="preserve"> slås samman till </w:t>
      </w:r>
      <w:r w:rsidRPr="00BE0F19">
        <w:t xml:space="preserve">vårdregioner </w:t>
      </w:r>
      <w:r w:rsidR="000638EA" w:rsidRPr="00BE0F19">
        <w:t>som även ansv</w:t>
      </w:r>
      <w:r w:rsidR="000638EA" w:rsidRPr="00BE0F19">
        <w:t>a</w:t>
      </w:r>
      <w:r w:rsidR="000638EA" w:rsidRPr="00BE0F19">
        <w:t>rar för sjukförsäkringen</w:t>
      </w:r>
      <w:r w:rsidRPr="00BE0F19">
        <w:t>.</w:t>
      </w:r>
    </w:p>
    <w:p w:rsidR="00FB4DA4" w:rsidRPr="00BE0F19" w:rsidRDefault="00FB4DA4" w:rsidP="00FB4DA4">
      <w:pPr>
        <w:pStyle w:val="Hemstlatt"/>
      </w:pPr>
      <w:r w:rsidRPr="00BE0F19">
        <w:t xml:space="preserve">Riksdagen tillkännager för regeringen som sin mening </w:t>
      </w:r>
      <w:r w:rsidR="00270819" w:rsidRPr="00BE0F19">
        <w:t xml:space="preserve">vad i motionen anförs om att finansiell samordning mellan försäkringskassa och sjukvård bör användas under en </w:t>
      </w:r>
      <w:r w:rsidR="007524F6" w:rsidRPr="00BE0F19">
        <w:t>övergångsperiod</w:t>
      </w:r>
      <w:r w:rsidR="007666B0" w:rsidRPr="00BE0F19">
        <w:t xml:space="preserve"> innan vårdregionerna kommer i</w:t>
      </w:r>
      <w:r w:rsidR="003851B7" w:rsidRPr="00BE0F19">
        <w:t xml:space="preserve"> </w:t>
      </w:r>
      <w:r w:rsidR="007666B0" w:rsidRPr="00BE0F19">
        <w:t>gång</w:t>
      </w:r>
      <w:r w:rsidR="00270819" w:rsidRPr="00BE0F19">
        <w:t xml:space="preserve">. </w:t>
      </w:r>
    </w:p>
    <w:p w:rsidR="00270819" w:rsidRPr="00BE0F19" w:rsidRDefault="00270819" w:rsidP="00270819">
      <w:pPr>
        <w:pStyle w:val="Hemstlatt"/>
      </w:pPr>
      <w:r w:rsidRPr="00BE0F19">
        <w:t>Riksdagen tillkännager för regeringen som sin mening vad i motionen anförs om second opinion</w:t>
      </w:r>
      <w:r w:rsidR="007666B0" w:rsidRPr="00BE0F19">
        <w:t xml:space="preserve"> från annan läkare</w:t>
      </w:r>
      <w:r w:rsidRPr="00BE0F19">
        <w:t xml:space="preserve"> och rehabiliteringsgaranti. </w:t>
      </w:r>
    </w:p>
    <w:p w:rsidR="00C80EBA" w:rsidRPr="00BE0F19" w:rsidRDefault="00C80EBA" w:rsidP="00C80EBA">
      <w:pPr>
        <w:pStyle w:val="Hemstlatt"/>
      </w:pPr>
      <w:r w:rsidRPr="00BE0F19">
        <w:t>Riksdagen tillkännager för regeringen som sin mening vad i motionen anförs om att beslut om sjuk- och aktivitetsersättning ska</w:t>
      </w:r>
      <w:r w:rsidR="003851B7" w:rsidRPr="00BE0F19">
        <w:t>ll</w:t>
      </w:r>
      <w:r w:rsidRPr="00BE0F19">
        <w:t xml:space="preserve"> fattas av tjän</w:t>
      </w:r>
      <w:r w:rsidRPr="00BE0F19">
        <w:t>s</w:t>
      </w:r>
      <w:r w:rsidRPr="00BE0F19">
        <w:t>temän på Försäkringskassan i samråd med försäkringsläkare.</w:t>
      </w:r>
    </w:p>
    <w:p w:rsidR="00270819" w:rsidRPr="00BE0F19" w:rsidRDefault="00270819" w:rsidP="00270819">
      <w:pPr>
        <w:pStyle w:val="Hemstlatt"/>
      </w:pPr>
      <w:r w:rsidRPr="00BE0F19">
        <w:t xml:space="preserve">Riksdagen tillkännager för regeringen som sin mening </w:t>
      </w:r>
      <w:r w:rsidR="009A1E72" w:rsidRPr="00BE0F19">
        <w:t>vad i motionen anförs om åtgärder för att underlätta för sjukskrivna att återgå till arbetet.</w:t>
      </w:r>
    </w:p>
    <w:p w:rsidR="009A1E72" w:rsidRPr="00BE0F19" w:rsidRDefault="009A1E72" w:rsidP="009A1E72">
      <w:pPr>
        <w:pStyle w:val="Hemstlatt"/>
      </w:pPr>
      <w:r w:rsidRPr="00BE0F19">
        <w:t>Riksdagen tillkännager för regeringen som sin mening vad i motionen anförs om</w:t>
      </w:r>
      <w:r w:rsidR="00C80EBA" w:rsidRPr="00BE0F19">
        <w:t xml:space="preserve"> att arbetsgivaren ska</w:t>
      </w:r>
      <w:r w:rsidR="003851B7" w:rsidRPr="00BE0F19">
        <w:t>ll</w:t>
      </w:r>
      <w:r w:rsidR="00C80EBA" w:rsidRPr="00BE0F19">
        <w:t xml:space="preserve"> få besluta om när läkarintyg ska krävas vid sjukfrånvaro</w:t>
      </w:r>
      <w:r w:rsidRPr="00BE0F19">
        <w:t>.</w:t>
      </w:r>
    </w:p>
    <w:p w:rsidR="009A1E72" w:rsidRPr="00BE0F19" w:rsidRDefault="009A1E72" w:rsidP="009A1E72">
      <w:pPr>
        <w:pStyle w:val="Hemstlatt"/>
      </w:pPr>
      <w:r w:rsidRPr="00BE0F19">
        <w:t>Riksdagen tillkännager för regeringen som sin mening vad i motionen anförs om nya riktlinjer för sjukskrivning.</w:t>
      </w:r>
    </w:p>
    <w:p w:rsidR="009A1E72" w:rsidRPr="00BE0F19" w:rsidRDefault="009A1E72" w:rsidP="009A1E72">
      <w:pPr>
        <w:pStyle w:val="Hemstlatt"/>
      </w:pPr>
      <w:r w:rsidRPr="00BE0F19">
        <w:t>Riksdagen tillkännager för regeringen som sin mening vad i motionen anförs om rikstäckande IT-stöd för läkare.</w:t>
      </w:r>
      <w:r w:rsidR="003851B7" w:rsidRPr="00BE0F19">
        <w:rPr>
          <w:vertAlign w:val="superscript"/>
        </w:rPr>
        <w:t>1</w:t>
      </w:r>
    </w:p>
    <w:p w:rsidR="009A1E72" w:rsidRPr="00BE0F19" w:rsidRDefault="009A1E72" w:rsidP="009A1E72">
      <w:pPr>
        <w:pStyle w:val="Hemstlatt"/>
      </w:pPr>
      <w:r w:rsidRPr="00BE0F19">
        <w:t>Riksdagen tillkännager för regeringen som sin mening vad i motionen anförs om obligatorisk utbildning i försäkringsmedicin för läkarna.</w:t>
      </w:r>
      <w:r w:rsidR="003851B7" w:rsidRPr="00BE0F19">
        <w:rPr>
          <w:vertAlign w:val="superscript"/>
        </w:rPr>
        <w:t>2</w:t>
      </w:r>
    </w:p>
    <w:p w:rsidR="001C2E9A" w:rsidRPr="00BE0F19" w:rsidRDefault="009A1E72" w:rsidP="006152FE">
      <w:pPr>
        <w:pStyle w:val="Hemstlatt"/>
      </w:pPr>
      <w:r w:rsidRPr="00BE0F19">
        <w:t xml:space="preserve">Riksdagen tillkännager för regeringen som sin mening </w:t>
      </w:r>
      <w:r w:rsidR="006152FE" w:rsidRPr="00BE0F19">
        <w:t xml:space="preserve">vad i motionen anförs om att läkare och </w:t>
      </w:r>
      <w:r w:rsidR="003851B7" w:rsidRPr="00BE0F19">
        <w:t xml:space="preserve">Försäkringskassan </w:t>
      </w:r>
      <w:r w:rsidR="006152FE" w:rsidRPr="00BE0F19">
        <w:t>bör fokuser</w:t>
      </w:r>
      <w:r w:rsidR="007666B0" w:rsidRPr="00BE0F19">
        <w:t xml:space="preserve">a på </w:t>
      </w:r>
      <w:r w:rsidR="006152FE" w:rsidRPr="00BE0F19">
        <w:t>patientens arbet</w:t>
      </w:r>
      <w:r w:rsidR="006152FE" w:rsidRPr="00BE0F19">
        <w:t>s</w:t>
      </w:r>
      <w:r w:rsidR="006152FE" w:rsidRPr="00BE0F19">
        <w:t xml:space="preserve">förmåga, inte oförmåga. </w:t>
      </w:r>
    </w:p>
    <w:p w:rsidR="006152FE" w:rsidRPr="00BE0F19" w:rsidRDefault="006152FE" w:rsidP="006152FE">
      <w:pPr>
        <w:pStyle w:val="Hemstlatt"/>
      </w:pPr>
      <w:r w:rsidRPr="00BE0F19">
        <w:t>Riksdagen tillkännager för regeringen som sin mening vad i motionen anförs om antalet försäkringsläkare.</w:t>
      </w:r>
    </w:p>
    <w:p w:rsidR="00AB1135" w:rsidRPr="00BE0F19" w:rsidRDefault="00AB1135" w:rsidP="00AB1135">
      <w:pPr>
        <w:pStyle w:val="Hemstlatt"/>
      </w:pPr>
      <w:r w:rsidRPr="00BE0F19">
        <w:t>Riksdagen tillkännager för regeringen som sin mening vad i motionen anförs om begräsning för läkare med viss specialistutbildning att skriva sjukintyg vid längre tids sjukpenning med diagnoser inom en annan m</w:t>
      </w:r>
      <w:r w:rsidRPr="00BE0F19">
        <w:t>e</w:t>
      </w:r>
      <w:r w:rsidRPr="00BE0F19">
        <w:t xml:space="preserve">dicinsk specialitet. </w:t>
      </w:r>
    </w:p>
    <w:p w:rsidR="00AB1135" w:rsidRPr="00BE0F19" w:rsidRDefault="00AB1135" w:rsidP="00AB1135">
      <w:pPr>
        <w:pStyle w:val="Hemstlatt"/>
      </w:pPr>
      <w:r w:rsidRPr="00BE0F19">
        <w:t xml:space="preserve">Riksdagen tillkännager för regeringen som sin mening vad i motionen anförs om </w:t>
      </w:r>
      <w:r w:rsidR="007666B0" w:rsidRPr="00BE0F19">
        <w:t>ett bättre kontrollsystem inom Försäkringskassan</w:t>
      </w:r>
      <w:r w:rsidRPr="00BE0F19">
        <w:t>.</w:t>
      </w:r>
    </w:p>
    <w:p w:rsidR="00012C79" w:rsidRPr="00BE0F19" w:rsidRDefault="00012C79" w:rsidP="00012C79">
      <w:pPr>
        <w:pStyle w:val="Hemstlatt"/>
      </w:pPr>
      <w:r w:rsidRPr="00BE0F19">
        <w:t>Riksdagen tillkännager för regeringen som sin mening vad i motion</w:t>
      </w:r>
      <w:r w:rsidR="006C61B5" w:rsidRPr="00BE0F19">
        <w:t>en anförs om en anti</w:t>
      </w:r>
      <w:r w:rsidRPr="00BE0F19">
        <w:t>fuskminister.</w:t>
      </w:r>
      <w:r w:rsidR="003851B7" w:rsidRPr="00BE0F19">
        <w:rPr>
          <w:vertAlign w:val="superscript"/>
        </w:rPr>
        <w:t>3</w:t>
      </w:r>
    </w:p>
    <w:p w:rsidR="00AB1135" w:rsidRPr="00BE0F19" w:rsidRDefault="00AB1135" w:rsidP="00AB1135">
      <w:pPr>
        <w:pStyle w:val="Hemstlatt"/>
      </w:pPr>
      <w:r w:rsidRPr="00BE0F19">
        <w:t>Riksdagen tillkännager för regeringen som sin mening vad i motionen anförs om att Försäkringskassan bör studera fuskbekämpning utomlands.</w:t>
      </w:r>
    </w:p>
    <w:p w:rsidR="00AB1135" w:rsidRPr="00BE0F19" w:rsidRDefault="00AB1135" w:rsidP="00AB1135">
      <w:pPr>
        <w:pStyle w:val="Hemstlatt"/>
      </w:pPr>
      <w:r w:rsidRPr="00BE0F19">
        <w:t xml:space="preserve">Riksdagen tillkännager för regeringen som sin mening vad </w:t>
      </w:r>
      <w:r w:rsidR="007666B0" w:rsidRPr="00BE0F19">
        <w:t>i motionen anförs om hur bedrägerier bör hanteras</w:t>
      </w:r>
      <w:r w:rsidRPr="00BE0F19">
        <w:t>.</w:t>
      </w:r>
    </w:p>
    <w:p w:rsidR="00C80EBA" w:rsidRPr="00BE0F19" w:rsidRDefault="00C80EBA" w:rsidP="00E86D6C">
      <w:pPr>
        <w:pStyle w:val="Hemstlatt"/>
        <w:pageBreakBefore/>
      </w:pPr>
      <w:r w:rsidRPr="00BE0F19">
        <w:t>Riksdagen tillkännager för regeringen som sin mening vad i motionen anförs om ett ökat undersökningsansvar för Försäkringskassan och Ska</w:t>
      </w:r>
      <w:r w:rsidRPr="00BE0F19">
        <w:t>t</w:t>
      </w:r>
      <w:r w:rsidRPr="00BE0F19">
        <w:t>teve</w:t>
      </w:r>
      <w:r w:rsidRPr="00BE0F19">
        <w:t>r</w:t>
      </w:r>
      <w:r w:rsidRPr="00BE0F19">
        <w:t>ket.</w:t>
      </w: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E86D6C" w:rsidRPr="00BE0F19" w:rsidRDefault="00E86D6C" w:rsidP="00E86D6C">
      <w:pPr>
        <w:spacing w:before="0" w:line="240" w:lineRule="exact"/>
        <w:rPr>
          <w:vertAlign w:val="superscript"/>
        </w:rPr>
      </w:pPr>
    </w:p>
    <w:p w:rsidR="003851B7" w:rsidRPr="00BE0F19" w:rsidRDefault="003851B7" w:rsidP="00E86D6C">
      <w:pPr>
        <w:spacing w:before="0" w:line="240" w:lineRule="exact"/>
        <w:rPr>
          <w:sz w:val="16"/>
          <w:szCs w:val="16"/>
        </w:rPr>
      </w:pPr>
      <w:r w:rsidRPr="00BE0F19">
        <w:rPr>
          <w:vertAlign w:val="superscript"/>
        </w:rPr>
        <w:t>1</w:t>
      </w:r>
      <w:r w:rsidRPr="00BE0F19">
        <w:t xml:space="preserve"> </w:t>
      </w:r>
      <w:r w:rsidRPr="00BE0F19">
        <w:rPr>
          <w:sz w:val="16"/>
          <w:szCs w:val="16"/>
        </w:rPr>
        <w:t>Yrkande 9 hänvisat till SoU.</w:t>
      </w:r>
    </w:p>
    <w:p w:rsidR="003851B7" w:rsidRPr="00BE0F19" w:rsidRDefault="003851B7" w:rsidP="00E86D6C">
      <w:pPr>
        <w:spacing w:before="0" w:line="240" w:lineRule="exact"/>
        <w:rPr>
          <w:sz w:val="16"/>
          <w:szCs w:val="16"/>
        </w:rPr>
      </w:pPr>
      <w:r w:rsidRPr="00BE0F19">
        <w:rPr>
          <w:vertAlign w:val="superscript"/>
        </w:rPr>
        <w:t>2</w:t>
      </w:r>
      <w:r w:rsidRPr="00BE0F19">
        <w:t xml:space="preserve"> </w:t>
      </w:r>
      <w:r w:rsidRPr="00BE0F19">
        <w:rPr>
          <w:sz w:val="16"/>
          <w:szCs w:val="16"/>
        </w:rPr>
        <w:t>Yrkande 10 hänvisat till UbU.</w:t>
      </w:r>
    </w:p>
    <w:p w:rsidR="003851B7" w:rsidRPr="00BE0F19" w:rsidRDefault="003851B7" w:rsidP="00E86D6C">
      <w:pPr>
        <w:spacing w:before="0"/>
        <w:rPr>
          <w:sz w:val="16"/>
          <w:szCs w:val="16"/>
        </w:rPr>
      </w:pPr>
      <w:r w:rsidRPr="00BE0F19">
        <w:rPr>
          <w:vertAlign w:val="superscript"/>
        </w:rPr>
        <w:t xml:space="preserve">3 </w:t>
      </w:r>
      <w:r w:rsidRPr="00BE0F19">
        <w:rPr>
          <w:sz w:val="16"/>
          <w:szCs w:val="16"/>
        </w:rPr>
        <w:t>Yrkande 15 hänvisat till KU.</w:t>
      </w:r>
    </w:p>
    <w:p w:rsidR="00264FA0" w:rsidRPr="00BE0F19" w:rsidRDefault="00264FA0" w:rsidP="00E86D6C">
      <w:pPr>
        <w:pStyle w:val="Rubrik1"/>
        <w:pageBreakBefore/>
        <w:spacing w:before="0"/>
      </w:pPr>
      <w:bookmarkStart w:id="2" w:name="_Toc117470246"/>
      <w:r w:rsidRPr="00BE0F19">
        <w:t>Medfinansieringen</w:t>
      </w:r>
      <w:bookmarkEnd w:id="2"/>
    </w:p>
    <w:p w:rsidR="00350AE9" w:rsidRPr="00BE0F19" w:rsidRDefault="001C2E9A" w:rsidP="006D5312">
      <w:pPr>
        <w:rPr>
          <w:rFonts w:ascii="TimesNewRoman" w:hAnsi="TimesNewRoman" w:cs="TimesNewRoman"/>
          <w:szCs w:val="24"/>
        </w:rPr>
      </w:pPr>
      <w:r w:rsidRPr="00BE0F19">
        <w:t>Sedan</w:t>
      </w:r>
      <w:r w:rsidR="00CA3791" w:rsidRPr="00BE0F19">
        <w:t xml:space="preserve"> </w:t>
      </w:r>
      <w:r w:rsidR="00B63167" w:rsidRPr="00BE0F19">
        <w:t xml:space="preserve">den </w:t>
      </w:r>
      <w:r w:rsidR="00CA3791" w:rsidRPr="00BE0F19">
        <w:t xml:space="preserve">1 januari </w:t>
      </w:r>
      <w:r w:rsidRPr="00BE0F19">
        <w:t>2005 gäller medfinansieringsansvar</w:t>
      </w:r>
      <w:r w:rsidR="005A157E" w:rsidRPr="00BE0F19">
        <w:t xml:space="preserve"> för arbetsgivarna när den anställde blir sjuk</w:t>
      </w:r>
      <w:r w:rsidRPr="00BE0F19">
        <w:t>.</w:t>
      </w:r>
      <w:r w:rsidR="005A157E" w:rsidRPr="00BE0F19">
        <w:t xml:space="preserve"> </w:t>
      </w:r>
      <w:r w:rsidR="00A82055" w:rsidRPr="00BE0F19">
        <w:t xml:space="preserve">Ansvaret ska </w:t>
      </w:r>
      <w:r w:rsidRPr="00BE0F19">
        <w:t>”stimulera” arbetsgivarna till aktiva insatser för att få tillbaka sjukskrivna medarbetare i arbete. Stimulansen b</w:t>
      </w:r>
      <w:r w:rsidRPr="00BE0F19">
        <w:t>e</w:t>
      </w:r>
      <w:r w:rsidRPr="00BE0F19">
        <w:t xml:space="preserve">står i att arbetsgivarna betalar en extra </w:t>
      </w:r>
      <w:r w:rsidR="00350AE9" w:rsidRPr="00BE0F19">
        <w:t xml:space="preserve">pålaga </w:t>
      </w:r>
      <w:r w:rsidRPr="00BE0F19">
        <w:t xml:space="preserve">som regeringen kallar särskild sjukförsäkringsavgift. Det innebär att arbetsgivarna, efter en 14 dagar lång sjuklöneperiod, </w:t>
      </w:r>
      <w:r w:rsidR="00A82055" w:rsidRPr="00BE0F19">
        <w:t xml:space="preserve">är </w:t>
      </w:r>
      <w:r w:rsidRPr="00BE0F19">
        <w:t xml:space="preserve">medfinansiärer </w:t>
      </w:r>
      <w:r w:rsidR="00350AE9" w:rsidRPr="00BE0F19">
        <w:t xml:space="preserve">med </w:t>
      </w:r>
      <w:r w:rsidRPr="00BE0F19">
        <w:t>15 procent av sjukpenningkostnade</w:t>
      </w:r>
      <w:r w:rsidRPr="00BE0F19">
        <w:t>r</w:t>
      </w:r>
      <w:r w:rsidRPr="00BE0F19">
        <w:t xml:space="preserve">na. </w:t>
      </w:r>
      <w:r w:rsidR="00264FA0" w:rsidRPr="00BE0F19">
        <w:rPr>
          <w:rFonts w:ascii="TimesNewRoman" w:hAnsi="TimesNewRoman" w:cs="TimesNewRoman"/>
          <w:szCs w:val="24"/>
        </w:rPr>
        <w:t xml:space="preserve">Folkpartiet motsatte </w:t>
      </w:r>
      <w:r w:rsidRPr="00BE0F19">
        <w:rPr>
          <w:rFonts w:ascii="TimesNewRoman" w:hAnsi="TimesNewRoman" w:cs="TimesNewRoman"/>
          <w:szCs w:val="24"/>
        </w:rPr>
        <w:t>sig förslaget eftersom det kommer att leda till en selektering på</w:t>
      </w:r>
      <w:r w:rsidR="005A157E" w:rsidRPr="00BE0F19">
        <w:rPr>
          <w:rFonts w:ascii="TimesNewRoman" w:hAnsi="TimesNewRoman" w:cs="TimesNewRoman"/>
          <w:szCs w:val="24"/>
        </w:rPr>
        <w:t xml:space="preserve"> </w:t>
      </w:r>
      <w:r w:rsidRPr="00BE0F19">
        <w:rPr>
          <w:rFonts w:ascii="TimesNewRoman" w:hAnsi="TimesNewRoman" w:cs="TimesNewRoman"/>
          <w:szCs w:val="24"/>
        </w:rPr>
        <w:t xml:space="preserve">arbetsmarknaden. </w:t>
      </w:r>
      <w:r w:rsidR="007524F6" w:rsidRPr="00BE0F19">
        <w:rPr>
          <w:rFonts w:ascii="TimesNewRoman" w:hAnsi="TimesNewRoman" w:cs="TimesNewRoman"/>
          <w:szCs w:val="24"/>
        </w:rPr>
        <w:t>De med kroniska diagnoser, de med psykiska och fysiska funktionshinder, de med sjukdomshistoria och de som</w:t>
      </w:r>
      <w:r w:rsidR="00350AE9" w:rsidRPr="00BE0F19">
        <w:rPr>
          <w:rFonts w:ascii="TimesNewRoman" w:hAnsi="TimesNewRoman" w:cs="TimesNewRoman"/>
          <w:szCs w:val="24"/>
        </w:rPr>
        <w:t xml:space="preserve"> är äldre riskerar att slås ut.</w:t>
      </w:r>
    </w:p>
    <w:p w:rsidR="005A157E" w:rsidRPr="00BE0F19" w:rsidRDefault="005A157E" w:rsidP="00350AE9">
      <w:pPr>
        <w:pStyle w:val="Normaltindrag"/>
        <w:rPr>
          <w:rFonts w:ascii="Arial" w:hAnsi="Arial" w:cs="Arial"/>
          <w:color w:val="000000"/>
          <w:sz w:val="20"/>
        </w:rPr>
      </w:pPr>
      <w:r w:rsidRPr="00BE0F19">
        <w:t xml:space="preserve">Regeringen vill skylla på att sjukskrivningarna beror på arbetsrelaterade problem. Flera studier har visat att problemet är mer komplext än så och att arbetsmiljön enbart är en del av problemet, andra problem är fritiden och problem med att få livspusslet att gå ihop. Längden på sjukskrivningen beror också på dålig samverkan mellan sjukvård och </w:t>
      </w:r>
      <w:r w:rsidR="00A82055" w:rsidRPr="00BE0F19">
        <w:t xml:space="preserve">Försäkringskassan </w:t>
      </w:r>
      <w:r w:rsidRPr="00BE0F19">
        <w:t xml:space="preserve">samt långa väntetider på behandling. </w:t>
      </w:r>
      <w:r w:rsidR="00264FA0" w:rsidRPr="00BE0F19">
        <w:t>Folkpartiet motsatte</w:t>
      </w:r>
      <w:r w:rsidRPr="00BE0F19">
        <w:t xml:space="preserve"> sig också förslaget eftersom det slå</w:t>
      </w:r>
      <w:r w:rsidR="00A82055" w:rsidRPr="00BE0F19">
        <w:t>r</w:t>
      </w:r>
      <w:r w:rsidRPr="00BE0F19">
        <w:t xml:space="preserve"> hårt mot företagarna, och då särskilt mot </w:t>
      </w:r>
      <w:r w:rsidR="00350AE9" w:rsidRPr="00BE0F19">
        <w:t>de småföretagare som drabbas</w:t>
      </w:r>
      <w:r w:rsidRPr="00BE0F19">
        <w:t>.</w:t>
      </w:r>
    </w:p>
    <w:p w:rsidR="005A157E" w:rsidRPr="00BE0F19" w:rsidRDefault="006D5312" w:rsidP="00A82055">
      <w:pPr>
        <w:pStyle w:val="Normaltindrag"/>
        <w:rPr>
          <w:szCs w:val="24"/>
        </w:rPr>
      </w:pPr>
      <w:r w:rsidRPr="00BE0F19">
        <w:t xml:space="preserve">En ny undersökning från Temo visar att </w:t>
      </w:r>
      <w:r w:rsidR="00264FA0" w:rsidRPr="00BE0F19">
        <w:t>drygt ett halvår efter lagens inf</w:t>
      </w:r>
      <w:r w:rsidR="00264FA0" w:rsidRPr="00BE0F19">
        <w:t>ö</w:t>
      </w:r>
      <w:r w:rsidR="00264FA0" w:rsidRPr="00BE0F19">
        <w:t xml:space="preserve">rande säger de flesta företag </w:t>
      </w:r>
      <w:r w:rsidR="00B63167" w:rsidRPr="00BE0F19">
        <w:t xml:space="preserve">att de har </w:t>
      </w:r>
      <w:r w:rsidRPr="00BE0F19">
        <w:t xml:space="preserve">blivit mer försiktiga </w:t>
      </w:r>
      <w:r w:rsidRPr="00BE0F19">
        <w:rPr>
          <w:szCs w:val="24"/>
        </w:rPr>
        <w:t xml:space="preserve">med att anställa </w:t>
      </w:r>
      <w:r w:rsidR="00B63167" w:rsidRPr="00BE0F19">
        <w:rPr>
          <w:szCs w:val="24"/>
        </w:rPr>
        <w:t>sedan</w:t>
      </w:r>
      <w:r w:rsidRPr="00BE0F19">
        <w:rPr>
          <w:szCs w:val="24"/>
        </w:rPr>
        <w:t xml:space="preserve"> medfinansieringen infördes</w:t>
      </w:r>
      <w:r w:rsidR="00A82055" w:rsidRPr="00BE0F19">
        <w:rPr>
          <w:szCs w:val="24"/>
        </w:rPr>
        <w:t>.</w:t>
      </w:r>
      <w:r w:rsidRPr="00BE0F19">
        <w:rPr>
          <w:szCs w:val="24"/>
        </w:rPr>
        <w:t xml:space="preserve"> </w:t>
      </w:r>
      <w:r w:rsidR="00264FA0" w:rsidRPr="00BE0F19">
        <w:rPr>
          <w:color w:val="000000"/>
          <w:szCs w:val="24"/>
        </w:rPr>
        <w:t>M</w:t>
      </w:r>
      <w:r w:rsidRPr="00BE0F19">
        <w:rPr>
          <w:color w:val="000000"/>
          <w:szCs w:val="24"/>
        </w:rPr>
        <w:t>ånga tycker också att förtroendet för läkare har sju</w:t>
      </w:r>
      <w:r w:rsidR="00A82055" w:rsidRPr="00BE0F19">
        <w:rPr>
          <w:color w:val="000000"/>
          <w:szCs w:val="24"/>
        </w:rPr>
        <w:t>nkit och att de upplever att läkarna</w:t>
      </w:r>
      <w:r w:rsidRPr="00BE0F19">
        <w:rPr>
          <w:color w:val="000000"/>
          <w:szCs w:val="24"/>
        </w:rPr>
        <w:t xml:space="preserve"> sjukskr</w:t>
      </w:r>
      <w:r w:rsidR="00CA3791" w:rsidRPr="00BE0F19">
        <w:rPr>
          <w:color w:val="000000"/>
          <w:szCs w:val="24"/>
        </w:rPr>
        <w:t>iver för lätt. Det är bara ytterligare bevis på att medfinansierings</w:t>
      </w:r>
      <w:r w:rsidR="00B63167" w:rsidRPr="00BE0F19">
        <w:rPr>
          <w:color w:val="000000"/>
          <w:szCs w:val="24"/>
        </w:rPr>
        <w:t>s</w:t>
      </w:r>
      <w:r w:rsidR="00CA3791" w:rsidRPr="00BE0F19">
        <w:rPr>
          <w:color w:val="000000"/>
          <w:szCs w:val="24"/>
        </w:rPr>
        <w:t>kyldigheten bör tas bort.</w:t>
      </w:r>
    </w:p>
    <w:p w:rsidR="002C3856" w:rsidRPr="00BE0F19" w:rsidRDefault="002C3856" w:rsidP="009C6264">
      <w:pPr>
        <w:pStyle w:val="Rubrik1"/>
      </w:pPr>
      <w:bookmarkStart w:id="3" w:name="_Toc117470247"/>
      <w:r w:rsidRPr="00BE0F19">
        <w:t>Vårdregioner ska ersätta landsting och fö</w:t>
      </w:r>
      <w:r w:rsidR="00D37A6E" w:rsidRPr="00BE0F19">
        <w:t>r</w:t>
      </w:r>
      <w:r w:rsidRPr="00BE0F19">
        <w:t>säkringskassor</w:t>
      </w:r>
      <w:bookmarkEnd w:id="3"/>
    </w:p>
    <w:p w:rsidR="002C3856" w:rsidRPr="00BE0F19" w:rsidRDefault="002C3856" w:rsidP="006D5312">
      <w:r w:rsidRPr="00BE0F19">
        <w:t xml:space="preserve">I åratal har </w:t>
      </w:r>
      <w:r w:rsidR="00B63167" w:rsidRPr="00BE0F19">
        <w:t xml:space="preserve">Folkpartiet </w:t>
      </w:r>
      <w:r w:rsidRPr="00BE0F19">
        <w:t>krävt att sjukförsäkringspengar ska kunna användas för att betala för vårdinsatser och rehabilitering, s</w:t>
      </w:r>
      <w:r w:rsidR="00A82055" w:rsidRPr="00BE0F19">
        <w:t>å</w:t>
      </w:r>
      <w:r w:rsidRPr="00BE0F19">
        <w:t xml:space="preserve"> k</w:t>
      </w:r>
      <w:r w:rsidR="00A82055" w:rsidRPr="00BE0F19">
        <w:t>allad</w:t>
      </w:r>
      <w:r w:rsidRPr="00BE0F19">
        <w:t xml:space="preserve"> </w:t>
      </w:r>
      <w:r w:rsidR="00B63167" w:rsidRPr="00BE0F19">
        <w:t>finansiell samordning (</w:t>
      </w:r>
      <w:r w:rsidRPr="00BE0F19">
        <w:t>Finsam</w:t>
      </w:r>
      <w:r w:rsidR="006C61B5" w:rsidRPr="00BE0F19">
        <w:t>)</w:t>
      </w:r>
      <w:r w:rsidRPr="00BE0F19">
        <w:t>. Lokala försök med att tillåta överföringar av sjukförsäkringspen</w:t>
      </w:r>
      <w:r w:rsidRPr="00BE0F19">
        <w:t>g</w:t>
      </w:r>
      <w:r w:rsidRPr="00BE0F19">
        <w:t>ar t</w:t>
      </w:r>
      <w:r w:rsidR="00B63167" w:rsidRPr="00BE0F19">
        <w:t>ill landsting gjordes åren 1993–</w:t>
      </w:r>
      <w:r w:rsidRPr="00BE0F19">
        <w:t>97 efter förslag</w:t>
      </w:r>
      <w:r w:rsidR="00350AE9" w:rsidRPr="00BE0F19">
        <w:t xml:space="preserve"> från liberalt håll i</w:t>
      </w:r>
      <w:r w:rsidRPr="00BE0F19">
        <w:t xml:space="preserve"> den borge</w:t>
      </w:r>
      <w:r w:rsidRPr="00BE0F19">
        <w:t>r</w:t>
      </w:r>
      <w:r w:rsidRPr="00BE0F19">
        <w:t>liga regeringen. Om försöken</w:t>
      </w:r>
      <w:r w:rsidR="00B63167" w:rsidRPr="00BE0F19">
        <w:t xml:space="preserve"> hade</w:t>
      </w:r>
      <w:r w:rsidRPr="00BE0F19">
        <w:t xml:space="preserve"> fått permanentas </w:t>
      </w:r>
      <w:r w:rsidR="00B63167" w:rsidRPr="00BE0F19">
        <w:t>kunde</w:t>
      </w:r>
      <w:r w:rsidRPr="00BE0F19">
        <w:t xml:space="preserve"> mångmiljardb</w:t>
      </w:r>
      <w:r w:rsidRPr="00BE0F19">
        <w:t>e</w:t>
      </w:r>
      <w:r w:rsidRPr="00BE0F19">
        <w:t>lopp ha sparats i sjukförsäkring och förtidspensioner. Socialdemokr</w:t>
      </w:r>
      <w:r w:rsidRPr="00BE0F19">
        <w:t>a</w:t>
      </w:r>
      <w:r w:rsidRPr="00BE0F19">
        <w:t>ternas ovilja att införa finansiell samordning är alltså en direkt orsak till ö</w:t>
      </w:r>
      <w:r w:rsidRPr="00BE0F19">
        <w:t>k</w:t>
      </w:r>
      <w:r w:rsidRPr="00BE0F19">
        <w:t>ningen i långa sjukskrivningar och den explosionsartade ökningen av antalet förtid</w:t>
      </w:r>
      <w:r w:rsidRPr="00BE0F19">
        <w:t>s</w:t>
      </w:r>
      <w:r w:rsidRPr="00BE0F19">
        <w:t>pensionerade. Folkpartiet går nu ett steg längre. Vi föreslår att land</w:t>
      </w:r>
      <w:r w:rsidRPr="00BE0F19">
        <w:t>s</w:t>
      </w:r>
      <w:r w:rsidRPr="00BE0F19">
        <w:t>tingen och försäkringskasso</w:t>
      </w:r>
      <w:r w:rsidR="00B63167" w:rsidRPr="00BE0F19">
        <w:t>rna läggs ner och ersätts med 6–</w:t>
      </w:r>
      <w:r w:rsidRPr="00BE0F19">
        <w:t>10 vårdregioner, som får fullt ansvar för både sjukvård och sjukförsäkring.</w:t>
      </w:r>
    </w:p>
    <w:p w:rsidR="002C3856" w:rsidRPr="00BE0F19" w:rsidRDefault="002C3856" w:rsidP="0060233F">
      <w:pPr>
        <w:pStyle w:val="Normaltindrag"/>
      </w:pPr>
      <w:r w:rsidRPr="00BE0F19">
        <w:t>Vårdregionernas verksamhet ska finansieras dels med statsbidrag som motsvarar dagens sjukförsäkringskostnader för regionen, dels med eget ska</w:t>
      </w:r>
      <w:r w:rsidRPr="00BE0F19">
        <w:t>t</w:t>
      </w:r>
      <w:r w:rsidRPr="00BE0F19">
        <w:t>teuttag för att finansiera vården. Genom att vårdregionerna får ansvar för att sjuka människor både får vård och inkomsttrygghet under sjukdomstiden kan resurserna användas betydligt mer effektivt än idag och styras dit de bäst behövs. Väntetider och vårdköer kan kapas genom att behandling eller</w:t>
      </w:r>
      <w:r w:rsidR="000939AC" w:rsidRPr="00BE0F19">
        <w:t xml:space="preserve"> </w:t>
      </w:r>
      <w:r w:rsidRPr="00BE0F19">
        <w:t>rehab</w:t>
      </w:r>
      <w:r w:rsidRPr="00BE0F19">
        <w:t>i</w:t>
      </w:r>
      <w:r w:rsidRPr="00BE0F19">
        <w:t xml:space="preserve">litering kan sättas in direkt efter diagnos och remiss. Dessutom har det organ som betalar ut sjukförsäkring också den personal, läkarna, som behövs för att kontrollera just bristande arbetsförmåga. Lösningen är mycket enkel: med den fullständiga samordning av vård och försäkring som </w:t>
      </w:r>
      <w:r w:rsidR="00B63167" w:rsidRPr="00BE0F19">
        <w:t xml:space="preserve">Folkpartiet </w:t>
      </w:r>
      <w:r w:rsidRPr="00BE0F19">
        <w:t>föreslår kan pengar som nu används till att låta människor vara sjuka användas till</w:t>
      </w:r>
      <w:r w:rsidR="00E91FF4" w:rsidRPr="00BE0F19">
        <w:t xml:space="preserve"> </w:t>
      </w:r>
      <w:r w:rsidRPr="00BE0F19">
        <w:t>att göra dem friska.</w:t>
      </w:r>
    </w:p>
    <w:p w:rsidR="00E91FF4" w:rsidRPr="00BE0F19" w:rsidRDefault="00E91FF4" w:rsidP="009C6264">
      <w:pPr>
        <w:pStyle w:val="Rubrik1"/>
      </w:pPr>
      <w:bookmarkStart w:id="4" w:name="_Toc117470248"/>
      <w:r w:rsidRPr="00BE0F19">
        <w:t>Finansiell samordning</w:t>
      </w:r>
      <w:bookmarkEnd w:id="4"/>
    </w:p>
    <w:p w:rsidR="001F4D4B" w:rsidRPr="00BE0F19" w:rsidRDefault="001C3CC1" w:rsidP="00E91FF4">
      <w:r w:rsidRPr="00BE0F19">
        <w:t xml:space="preserve">Det är en lång process innan vårdregionerna fungerar. Under tiden bör </w:t>
      </w:r>
      <w:r w:rsidR="00CA3791" w:rsidRPr="00BE0F19">
        <w:t>fina</w:t>
      </w:r>
      <w:r w:rsidR="00CA3791" w:rsidRPr="00BE0F19">
        <w:t>n</w:t>
      </w:r>
      <w:r w:rsidR="00CA3791" w:rsidRPr="00BE0F19">
        <w:t xml:space="preserve">siell samordning mellan försäkringskassa och sjukvård, </w:t>
      </w:r>
      <w:r w:rsidRPr="00BE0F19">
        <w:t>Finsam</w:t>
      </w:r>
      <w:r w:rsidR="00CA3791" w:rsidRPr="00BE0F19">
        <w:t>,</w:t>
      </w:r>
      <w:r w:rsidRPr="00BE0F19">
        <w:t xml:space="preserve"> användas. </w:t>
      </w:r>
      <w:r w:rsidR="00E91FF4" w:rsidRPr="00BE0F19">
        <w:t xml:space="preserve">Om </w:t>
      </w:r>
      <w:r w:rsidR="00CA3791" w:rsidRPr="00BE0F19">
        <w:t xml:space="preserve">Finsam </w:t>
      </w:r>
      <w:r w:rsidR="00E91FF4" w:rsidRPr="00BE0F19">
        <w:t xml:space="preserve">hade fått bli ett rikstäckande beslut 1997 – och då helst med en </w:t>
      </w:r>
      <w:r w:rsidR="00350AE9" w:rsidRPr="00BE0F19">
        <w:t xml:space="preserve">bibehållen </w:t>
      </w:r>
      <w:r w:rsidR="00E91FF4" w:rsidRPr="00BE0F19">
        <w:t>vårdgaranti – hade försäkringskassor och vård haft mycket lättare att hålla tillbaka långtidssjukskrivningarna och ge fler männi</w:t>
      </w:r>
      <w:r w:rsidR="001F4D4B" w:rsidRPr="00BE0F19">
        <w:t>skor chans till rehabilitering.</w:t>
      </w:r>
    </w:p>
    <w:p w:rsidR="001F4D4B" w:rsidRPr="00BE0F19" w:rsidRDefault="00E91FF4" w:rsidP="001F4D4B">
      <w:pPr>
        <w:pStyle w:val="Normaltindrag"/>
      </w:pPr>
      <w:r w:rsidRPr="00BE0F19">
        <w:t>Finsamförsöken, och då socialtjänsten också är med</w:t>
      </w:r>
      <w:r w:rsidR="00B63167" w:rsidRPr="00BE0F19">
        <w:t>,</w:t>
      </w:r>
      <w:r w:rsidRPr="00BE0F19">
        <w:t xml:space="preserve"> Socsamförsöken, har utvärderats noggrant. Anhängarna har trott att det inte bara skulle leda till en vettigare användning av pengarna utan också att det allmänna totalt sett skulle </w:t>
      </w:r>
      <w:r w:rsidRPr="00BE0F19">
        <w:rPr>
          <w:spacing w:val="-2"/>
          <w:szCs w:val="19"/>
        </w:rPr>
        <w:t>spara pengar. Lokala försök med att tillåta överföringar av sjukförsäkringspen</w:t>
      </w:r>
      <w:r w:rsidRPr="00BE0F19">
        <w:rPr>
          <w:spacing w:val="-2"/>
          <w:szCs w:val="19"/>
        </w:rPr>
        <w:t>g</w:t>
      </w:r>
      <w:r w:rsidRPr="00BE0F19">
        <w:rPr>
          <w:spacing w:val="-2"/>
          <w:szCs w:val="19"/>
        </w:rPr>
        <w:t>ar t</w:t>
      </w:r>
      <w:r w:rsidR="00B63167" w:rsidRPr="00BE0F19">
        <w:rPr>
          <w:spacing w:val="-2"/>
          <w:szCs w:val="19"/>
        </w:rPr>
        <w:t>ill landsting gjordes åren 1993–</w:t>
      </w:r>
      <w:r w:rsidRPr="00BE0F19">
        <w:rPr>
          <w:spacing w:val="-2"/>
          <w:szCs w:val="19"/>
        </w:rPr>
        <w:t>97 efter förslag av den borgerliga regeringen. (Såväl lagstiftningen om Finsam s</w:t>
      </w:r>
      <w:r w:rsidR="00B63167" w:rsidRPr="00BE0F19">
        <w:rPr>
          <w:spacing w:val="-2"/>
          <w:szCs w:val="19"/>
        </w:rPr>
        <w:t>om den om Socsam togs 1992–</w:t>
      </w:r>
      <w:r w:rsidR="001F4D4B" w:rsidRPr="00BE0F19">
        <w:rPr>
          <w:spacing w:val="-2"/>
          <w:szCs w:val="19"/>
        </w:rPr>
        <w:t>94.)</w:t>
      </w:r>
    </w:p>
    <w:p w:rsidR="001F4D4B" w:rsidRPr="00BE0F19" w:rsidRDefault="00E91FF4" w:rsidP="001F4D4B">
      <w:pPr>
        <w:pStyle w:val="Normaltindrag"/>
      </w:pPr>
      <w:r w:rsidRPr="00BE0F19">
        <w:t xml:space="preserve">En utvärdering av de fyra första åren med </w:t>
      </w:r>
      <w:r w:rsidR="007524F6" w:rsidRPr="00BE0F19">
        <w:t>Finsamförsök</w:t>
      </w:r>
      <w:r w:rsidRPr="00BE0F19">
        <w:t xml:space="preserve"> presenterades av Socialstyrelsen och Riksförsäkringsverket våren 1997. Siffror finns också tillgängliga för det femte året för de fyra försök som fortsatte under 1997. Resultaten visade att under det första </w:t>
      </w:r>
      <w:r w:rsidR="001F4D4B" w:rsidRPr="00BE0F19">
        <w:t xml:space="preserve">året åstadkoms </w:t>
      </w:r>
      <w:r w:rsidR="00C2727D" w:rsidRPr="00BE0F19">
        <w:t>en besparing på 2,</w:t>
      </w:r>
      <w:r w:rsidRPr="00BE0F19">
        <w:t xml:space="preserve">9 procent. Men det ökade hela tiden och under det femte året var </w:t>
      </w:r>
      <w:r w:rsidR="00C2727D" w:rsidRPr="00BE0F19">
        <w:t>besparingen hela 16,</w:t>
      </w:r>
      <w:r w:rsidR="001F4D4B" w:rsidRPr="00BE0F19">
        <w:t>3 procent.</w:t>
      </w:r>
    </w:p>
    <w:p w:rsidR="001F4D4B" w:rsidRPr="00BE0F19" w:rsidRDefault="00E91FF4" w:rsidP="001F4D4B">
      <w:pPr>
        <w:pStyle w:val="Normaltindrag"/>
      </w:pPr>
      <w:r w:rsidRPr="00BE0F19">
        <w:t xml:space="preserve">Den </w:t>
      </w:r>
      <w:r w:rsidR="00B63167" w:rsidRPr="00BE0F19">
        <w:t>samlade utvärderingen av Socsam</w:t>
      </w:r>
      <w:r w:rsidRPr="00BE0F19">
        <w:t>försöken tydde inte på några stor</w:t>
      </w:r>
      <w:r w:rsidR="00B63167" w:rsidRPr="00BE0F19">
        <w:t>a ekonomiska effekter av Socsam</w:t>
      </w:r>
      <w:r w:rsidRPr="00BE0F19">
        <w:t>modellen, men det finns andra och mer akt</w:t>
      </w:r>
      <w:r w:rsidRPr="00BE0F19">
        <w:t>u</w:t>
      </w:r>
      <w:r w:rsidRPr="00BE0F19">
        <w:t>ella uppgifter. I Finspång minskade under 2003 kostnaderna för sjukpennin</w:t>
      </w:r>
      <w:r w:rsidRPr="00BE0F19">
        <w:t>g</w:t>
      </w:r>
      <w:r w:rsidRPr="00BE0F19">
        <w:t>en med 4,2 procent medan den i hela riket ökade med 4,1 procent. Upprä</w:t>
      </w:r>
      <w:r w:rsidRPr="00BE0F19">
        <w:t>k</w:t>
      </w:r>
      <w:r w:rsidRPr="00BE0F19">
        <w:t>ningar till riksniv</w:t>
      </w:r>
      <w:r w:rsidR="001F4D4B" w:rsidRPr="00BE0F19">
        <w:t>å handlar om mångmiljardbelopp.</w:t>
      </w:r>
    </w:p>
    <w:p w:rsidR="001F4D4B" w:rsidRPr="00BE0F19" w:rsidRDefault="001F4D4B" w:rsidP="001F4D4B">
      <w:pPr>
        <w:pStyle w:val="Normaltindrag"/>
      </w:pPr>
      <w:r w:rsidRPr="00BE0F19">
        <w:t>Riksdagen har tvingat en motsträvig regering att lägga fram en lag om f</w:t>
      </w:r>
      <w:r w:rsidRPr="00BE0F19">
        <w:t>i</w:t>
      </w:r>
      <w:r w:rsidRPr="00BE0F19">
        <w:t xml:space="preserve">nansiell samordning. Den lagen har nu gällt sedan januari 2004, </w:t>
      </w:r>
      <w:r w:rsidR="00FC69F7" w:rsidRPr="00BE0F19">
        <w:t xml:space="preserve">hittills </w:t>
      </w:r>
      <w:r w:rsidRPr="00BE0F19">
        <w:t>nä</w:t>
      </w:r>
      <w:r w:rsidRPr="00BE0F19">
        <w:t>r</w:t>
      </w:r>
      <w:r w:rsidRPr="00BE0F19">
        <w:t>mast utan resultat. Regeringen har nämligen utformat lagen så att endast en form av samverkan är tillåten. De varianter som gav bäst resultat i försöken på 1990-talet får inte förekomma.</w:t>
      </w:r>
    </w:p>
    <w:p w:rsidR="00E91FF4" w:rsidRPr="00BE0F19" w:rsidRDefault="00E91FF4" w:rsidP="001F4D4B">
      <w:pPr>
        <w:pStyle w:val="Normaltindrag"/>
      </w:pPr>
      <w:r w:rsidRPr="00BE0F19">
        <w:t xml:space="preserve">För att släppa fram alla </w:t>
      </w:r>
      <w:r w:rsidR="00A82055" w:rsidRPr="00BE0F19">
        <w:t xml:space="preserve">tänkbara </w:t>
      </w:r>
      <w:r w:rsidRPr="00BE0F19">
        <w:t>lokala initiativ för bättre hälsa, kortare vä</w:t>
      </w:r>
      <w:r w:rsidRPr="00BE0F19">
        <w:rPr>
          <w:spacing w:val="-2"/>
          <w:szCs w:val="19"/>
        </w:rPr>
        <w:t>ntetider och kortare sjukskrivningstider bör riksdagen stifta en lag om utvi</w:t>
      </w:r>
      <w:r w:rsidRPr="00BE0F19">
        <w:rPr>
          <w:spacing w:val="-2"/>
          <w:szCs w:val="19"/>
        </w:rPr>
        <w:t>d</w:t>
      </w:r>
      <w:r w:rsidRPr="00BE0F19">
        <w:rPr>
          <w:spacing w:val="-2"/>
          <w:szCs w:val="19"/>
        </w:rPr>
        <w:t>gad finansiell samordning där alla de hinder regeringen</w:t>
      </w:r>
      <w:r w:rsidR="00CA3791" w:rsidRPr="00BE0F19">
        <w:rPr>
          <w:spacing w:val="-2"/>
          <w:szCs w:val="19"/>
        </w:rPr>
        <w:t xml:space="preserve"> lagt in har </w:t>
      </w:r>
      <w:r w:rsidR="00FB4DA4" w:rsidRPr="00BE0F19">
        <w:rPr>
          <w:spacing w:val="-2"/>
          <w:szCs w:val="19"/>
        </w:rPr>
        <w:t>avläg</w:t>
      </w:r>
      <w:r w:rsidR="00FB4DA4" w:rsidRPr="00BE0F19">
        <w:rPr>
          <w:spacing w:val="-2"/>
          <w:szCs w:val="19"/>
        </w:rPr>
        <w:t>s</w:t>
      </w:r>
      <w:r w:rsidR="00FB4DA4" w:rsidRPr="00BE0F19">
        <w:rPr>
          <w:spacing w:val="-2"/>
          <w:szCs w:val="19"/>
        </w:rPr>
        <w:t>nats</w:t>
      </w:r>
      <w:r w:rsidR="00CA3791" w:rsidRPr="00BE0F19">
        <w:rPr>
          <w:spacing w:val="-2"/>
          <w:szCs w:val="19"/>
        </w:rPr>
        <w:t xml:space="preserve">. </w:t>
      </w:r>
    </w:p>
    <w:p w:rsidR="00395CA6" w:rsidRPr="00BE0F19" w:rsidRDefault="00C2727D" w:rsidP="001F4D4B">
      <w:pPr>
        <w:pStyle w:val="Normaltindrag"/>
      </w:pPr>
      <w:r w:rsidRPr="00BE0F19">
        <w:t>Inom Finsam bör också rymmas att Försäkringskassans resurser för sju</w:t>
      </w:r>
      <w:r w:rsidRPr="00BE0F19">
        <w:t>k</w:t>
      </w:r>
      <w:r w:rsidRPr="00BE0F19">
        <w:t>försäkringen ska kunna användas till att utveckla landstingets arbete med att skriva sjukintyg och värdera arbetsförmågan. Det skulle vara en bra modell för att genom ett lokalt arbete baserat på sunda ekonomiska incitament uppnå samma resultat som regeringen vill nå med en ny anslagspost, nummer 19:7.</w:t>
      </w:r>
    </w:p>
    <w:p w:rsidR="002C3856" w:rsidRPr="00BE0F19" w:rsidRDefault="00941E53" w:rsidP="009C6264">
      <w:pPr>
        <w:pStyle w:val="Rubrik1"/>
      </w:pPr>
      <w:bookmarkStart w:id="5" w:name="_Toc117470249"/>
      <w:r w:rsidRPr="00BE0F19">
        <w:t>Second opinion</w:t>
      </w:r>
      <w:r w:rsidR="00C32A26" w:rsidRPr="00BE0F19">
        <w:t xml:space="preserve"> och</w:t>
      </w:r>
      <w:r w:rsidRPr="00BE0F19">
        <w:t xml:space="preserve"> r</w:t>
      </w:r>
      <w:r w:rsidR="006D61CC" w:rsidRPr="00BE0F19">
        <w:t>ehabiliteri</w:t>
      </w:r>
      <w:r w:rsidR="002C3856" w:rsidRPr="00BE0F19">
        <w:t>ngsgaranti</w:t>
      </w:r>
      <w:bookmarkEnd w:id="5"/>
    </w:p>
    <w:p w:rsidR="00C2727D" w:rsidRPr="00BE0F19" w:rsidRDefault="00941E53" w:rsidP="00941E53">
      <w:r w:rsidRPr="00BE0F19">
        <w:t xml:space="preserve">Hur mycket man än talar om att det är </w:t>
      </w:r>
      <w:r w:rsidR="00842F66" w:rsidRPr="00BE0F19">
        <w:t xml:space="preserve">Försäkringskassan </w:t>
      </w:r>
      <w:r w:rsidRPr="00BE0F19">
        <w:t xml:space="preserve">och inte läkaren </w:t>
      </w:r>
      <w:r w:rsidRPr="00BE0F19">
        <w:rPr>
          <w:spacing w:val="-2"/>
          <w:szCs w:val="19"/>
        </w:rPr>
        <w:t>som fattar sjukpenningbeslutet är det ändå i verkligheten ofta läkaren som fö</w:t>
      </w:r>
      <w:r w:rsidRPr="00BE0F19">
        <w:rPr>
          <w:spacing w:val="-2"/>
          <w:szCs w:val="19"/>
        </w:rPr>
        <w:t>r</w:t>
      </w:r>
      <w:r w:rsidRPr="00BE0F19">
        <w:rPr>
          <w:spacing w:val="-2"/>
          <w:szCs w:val="19"/>
        </w:rPr>
        <w:t>fogar över stora belopp av skattemedel. Läkaren tillsammans med patie</w:t>
      </w:r>
      <w:r w:rsidRPr="00BE0F19">
        <w:rPr>
          <w:spacing w:val="-2"/>
          <w:szCs w:val="19"/>
        </w:rPr>
        <w:t>n</w:t>
      </w:r>
      <w:r w:rsidRPr="00BE0F19">
        <w:rPr>
          <w:spacing w:val="-2"/>
          <w:szCs w:val="19"/>
        </w:rPr>
        <w:t>ten avgör ofta om, hur och när dessa skattepengar kommer till användning för sju</w:t>
      </w:r>
      <w:r w:rsidRPr="00BE0F19">
        <w:rPr>
          <w:spacing w:val="-2"/>
          <w:szCs w:val="19"/>
        </w:rPr>
        <w:t>k</w:t>
      </w:r>
      <w:r w:rsidRPr="00BE0F19">
        <w:rPr>
          <w:spacing w:val="-2"/>
          <w:szCs w:val="19"/>
        </w:rPr>
        <w:t>skrivning. Det ansvar detta innebär, både för allmänna medel och för att sju</w:t>
      </w:r>
      <w:r w:rsidRPr="00BE0F19">
        <w:rPr>
          <w:spacing w:val="-2"/>
          <w:szCs w:val="19"/>
        </w:rPr>
        <w:t>k</w:t>
      </w:r>
      <w:r w:rsidRPr="00BE0F19">
        <w:rPr>
          <w:spacing w:val="-2"/>
          <w:szCs w:val="19"/>
        </w:rPr>
        <w:t>skrivning inte förlänger sjukdomstillståndet, har d</w:t>
      </w:r>
      <w:r w:rsidR="00C2727D" w:rsidRPr="00BE0F19">
        <w:rPr>
          <w:spacing w:val="-2"/>
          <w:szCs w:val="19"/>
        </w:rPr>
        <w:t>et inte talats tillräckligt om.</w:t>
      </w:r>
    </w:p>
    <w:p w:rsidR="00C2727D" w:rsidRPr="00BE0F19" w:rsidRDefault="00941E53" w:rsidP="00C2727D">
      <w:pPr>
        <w:pStyle w:val="Normaltindrag"/>
      </w:pPr>
      <w:r w:rsidRPr="00BE0F19">
        <w:t>I dag kan intyg från en och samma läkare användas som underlag för utb</w:t>
      </w:r>
      <w:r w:rsidRPr="00BE0F19">
        <w:t>e</w:t>
      </w:r>
      <w:r w:rsidRPr="00BE0F19">
        <w:t xml:space="preserve">talning av hundratusentals kronor i långvarig sjukpenning. När samspelet mellan vård och försäkringskassor havererat har risken ökat för att det som borde </w:t>
      </w:r>
      <w:r w:rsidR="004C75D8" w:rsidRPr="00BE0F19">
        <w:t>ha varit</w:t>
      </w:r>
      <w:r w:rsidRPr="00BE0F19">
        <w:t xml:space="preserve"> en kort sjukskrivning i stället blir en lång, trots att den med</w:t>
      </w:r>
      <w:r w:rsidRPr="00BE0F19">
        <w:t>i</w:t>
      </w:r>
      <w:r w:rsidRPr="00BE0F19">
        <w:t>cinska grunden f</w:t>
      </w:r>
      <w:r w:rsidR="00C2727D" w:rsidRPr="00BE0F19">
        <w:t>ör detta egentligen inte finns.</w:t>
      </w:r>
    </w:p>
    <w:p w:rsidR="00C2727D" w:rsidRPr="00BE0F19" w:rsidRDefault="00941E53" w:rsidP="00C2727D">
      <w:pPr>
        <w:pStyle w:val="Normaltindrag"/>
      </w:pPr>
      <w:r w:rsidRPr="00BE0F19">
        <w:t xml:space="preserve">Ett läkarintyg som ligger till grund för mer än fyra veckors sjukskrivning måste </w:t>
      </w:r>
      <w:r w:rsidR="00FC69F7" w:rsidRPr="00BE0F19">
        <w:t xml:space="preserve">enligt vår mening </w:t>
      </w:r>
      <w:r w:rsidRPr="00BE0F19">
        <w:t xml:space="preserve">prövas av en läkare knuten till </w:t>
      </w:r>
      <w:r w:rsidR="00FC69F7" w:rsidRPr="00BE0F19">
        <w:t xml:space="preserve">Försäkringskassan </w:t>
      </w:r>
      <w:r w:rsidR="00B63167" w:rsidRPr="00BE0F19">
        <w:t>– en försäkringsläkare –</w:t>
      </w:r>
      <w:r w:rsidRPr="00BE0F19">
        <w:t xml:space="preserve"> som träffar patienten. Genom att systemet bygger på en rollfördelning mellan läkarna minskar risken för att den andra läkaren alltid godtar den förstas bedömning. Syftet med denna ”second opinion” är att få fram omedelbara rehabiliteringsinsatser och att pröva lämpligheten av fortsatt sjukskrivning. I bland annat Finland spelar försäkringsläkarna en viktig roll i försäkringssystemet, som granskare av samtliga läkarintyg för långtidssju</w:t>
      </w:r>
      <w:r w:rsidRPr="00BE0F19">
        <w:t>k</w:t>
      </w:r>
      <w:r w:rsidRPr="00BE0F19">
        <w:t xml:space="preserve">skrivning. Trots föregående års beslut här i Sverige om en utökning av antalet försäkringsläkartjänster är det inte tillräckligt för att uppnå godtagbar kvalitet i </w:t>
      </w:r>
      <w:r w:rsidR="00FC69F7" w:rsidRPr="00BE0F19">
        <w:t xml:space="preserve">Försäkringskassans </w:t>
      </w:r>
      <w:r w:rsidRPr="00BE0F19">
        <w:t xml:space="preserve">beslut. Genom </w:t>
      </w:r>
      <w:r w:rsidR="003D4B79" w:rsidRPr="00BE0F19">
        <w:t xml:space="preserve">Folkpartiets </w:t>
      </w:r>
      <w:r w:rsidRPr="00BE0F19">
        <w:t>förslag om vårdregioner med ansvar för både sjukvård och försäkring kan försäkringsläkarna bli fler.</w:t>
      </w:r>
    </w:p>
    <w:p w:rsidR="00C2727D" w:rsidRPr="00BE0F19" w:rsidRDefault="00C2727D" w:rsidP="00C2727D">
      <w:pPr>
        <w:pStyle w:val="Normaltindrag"/>
      </w:pPr>
      <w:r w:rsidRPr="00BE0F19">
        <w:t xml:space="preserve">Den rehabilitering som befinns lämplig vid mötet med försäkringsläkaren ska snarast sättas i verket. </w:t>
      </w:r>
      <w:r w:rsidR="002C3856" w:rsidRPr="00BE0F19">
        <w:t xml:space="preserve">Detta </w:t>
      </w:r>
      <w:r w:rsidR="00FC69F7" w:rsidRPr="00BE0F19">
        <w:t>ska</w:t>
      </w:r>
      <w:r w:rsidR="002C3856" w:rsidRPr="00BE0F19">
        <w:t xml:space="preserve"> </w:t>
      </w:r>
      <w:r w:rsidRPr="00BE0F19">
        <w:t xml:space="preserve">säkerställas med </w:t>
      </w:r>
      <w:r w:rsidR="002C3856" w:rsidRPr="00BE0F19">
        <w:t xml:space="preserve">en rehabiliteringsgaranti som </w:t>
      </w:r>
      <w:r w:rsidRPr="00BE0F19">
        <w:t xml:space="preserve">garanterar </w:t>
      </w:r>
      <w:r w:rsidR="002C3856" w:rsidRPr="00BE0F19">
        <w:t>att planen, om den medicinska behandlingen i övrigt medger det, kan sättas i verket senast inom en månad. Den sjukskrivande läkaren ska ha ett tydligt ansvar för en påbörjad sjukskrivning och även ansvara för att den avslutas. Men för att ett sådant system ska fungera krävs att man går ifrån dagens splittrade sjukvårdsmodell till ett husläkarsystem med fasta läkarko</w:t>
      </w:r>
      <w:r w:rsidR="002C3856" w:rsidRPr="00BE0F19">
        <w:t>n</w:t>
      </w:r>
      <w:r w:rsidR="002C3856" w:rsidRPr="00BE0F19">
        <w:t xml:space="preserve">takter, enligt den modell som </w:t>
      </w:r>
      <w:r w:rsidR="003D4B79" w:rsidRPr="00BE0F19">
        <w:t xml:space="preserve">Folkpartiet </w:t>
      </w:r>
      <w:r w:rsidR="00FC69F7" w:rsidRPr="00BE0F19">
        <w:t xml:space="preserve">så länge </w:t>
      </w:r>
      <w:r w:rsidRPr="00BE0F19">
        <w:t>föreslagit.</w:t>
      </w:r>
    </w:p>
    <w:p w:rsidR="00694718" w:rsidRPr="00BE0F19" w:rsidRDefault="002C3856" w:rsidP="00694718">
      <w:pPr>
        <w:pStyle w:val="Normaltindrag"/>
      </w:pPr>
      <w:r w:rsidRPr="00BE0F19">
        <w:t>Rehabiliteringsgarantin innebär rätt till rehabiliteringsinsatser inom rimlig tid. Men den sjukskrivne bör även vara skyldig att där det är möjligt medve</w:t>
      </w:r>
      <w:r w:rsidRPr="00BE0F19">
        <w:t>r</w:t>
      </w:r>
      <w:r w:rsidRPr="00BE0F19">
        <w:t>ka till sin egen rehabilitering genom egna insatser, som komplement till den rehabilitering som erbjuds av det offentliga. Folkpartiet föreslår en skärpning av regeln som innebär att en försäkrad som nekar att delta i vård och rehabil</w:t>
      </w:r>
      <w:r w:rsidRPr="00BE0F19">
        <w:t>i</w:t>
      </w:r>
      <w:r w:rsidRPr="00BE0F19">
        <w:t>tering kan få sin sjukpenning reducerad – huvudregeln bör vara att rätten till sjukpenning bortfaller helt i sådana fall.</w:t>
      </w:r>
    </w:p>
    <w:p w:rsidR="00941E53" w:rsidRPr="00BE0F19" w:rsidRDefault="00694718" w:rsidP="00941E53">
      <w:pPr>
        <w:pStyle w:val="Normaltindrag"/>
      </w:pPr>
      <w:r w:rsidRPr="00BE0F19">
        <w:t>Om rehabilitering bedöms rimlig ska Försäkringskassan tillsammans med arbetsgivaren göra upp en plan för detta. Det ersätter dagens rehabilitering</w:t>
      </w:r>
      <w:r w:rsidRPr="00BE0F19">
        <w:t>s</w:t>
      </w:r>
      <w:r w:rsidRPr="00BE0F19">
        <w:t xml:space="preserve">plan och avstämningsmöten, som inte fungerar bra. </w:t>
      </w:r>
      <w:r w:rsidR="00C2727D" w:rsidRPr="00BE0F19">
        <w:t xml:space="preserve">Meningen </w:t>
      </w:r>
      <w:r w:rsidRPr="00BE0F19">
        <w:t xml:space="preserve">med nuvarande system </w:t>
      </w:r>
      <w:r w:rsidR="00C2727D" w:rsidRPr="00BE0F19">
        <w:t>är att läkare, anställd och arbetsgivare tillsammans ska diskutera reh</w:t>
      </w:r>
      <w:r w:rsidR="00C2727D" w:rsidRPr="00BE0F19">
        <w:t>a</w:t>
      </w:r>
      <w:r w:rsidR="00C2727D" w:rsidRPr="00BE0F19">
        <w:t>biliteringen</w:t>
      </w:r>
      <w:r w:rsidRPr="00BE0F19">
        <w:t xml:space="preserve"> vid ett avstämningsmöte</w:t>
      </w:r>
      <w:r w:rsidR="00C2727D" w:rsidRPr="00BE0F19">
        <w:t>. Men bara två av tio företag har blivit kallade till ett sådant avstämningsmöte efter att de lämnat in en rehabutre</w:t>
      </w:r>
      <w:r w:rsidR="00C2727D" w:rsidRPr="00BE0F19">
        <w:t>d</w:t>
      </w:r>
      <w:r w:rsidR="00C2727D" w:rsidRPr="00BE0F19">
        <w:t xml:space="preserve">ning, enligt en </w:t>
      </w:r>
      <w:r w:rsidRPr="00BE0F19">
        <w:t xml:space="preserve">färsk </w:t>
      </w:r>
      <w:r w:rsidR="00C2727D" w:rsidRPr="00BE0F19">
        <w:t xml:space="preserve">enkät </w:t>
      </w:r>
      <w:r w:rsidRPr="00BE0F19">
        <w:t xml:space="preserve">från </w:t>
      </w:r>
      <w:r w:rsidR="00C2727D" w:rsidRPr="00BE0F19">
        <w:t>Svenskt Näringsliv</w:t>
      </w:r>
      <w:r w:rsidRPr="00BE0F19">
        <w:t>.</w:t>
      </w:r>
    </w:p>
    <w:p w:rsidR="00F36436" w:rsidRPr="00BE0F19" w:rsidRDefault="00F36436" w:rsidP="00F36436">
      <w:pPr>
        <w:pStyle w:val="Rubrik1"/>
      </w:pPr>
      <w:bookmarkStart w:id="6" w:name="_Toc117470250"/>
      <w:r w:rsidRPr="00BE0F19">
        <w:t>Förtidspension beslutas av tjänstemän</w:t>
      </w:r>
      <w:bookmarkEnd w:id="6"/>
    </w:p>
    <w:p w:rsidR="00F36436" w:rsidRPr="00BE0F19" w:rsidRDefault="00F36436" w:rsidP="00F36436">
      <w:r w:rsidRPr="00BE0F19">
        <w:t>I</w:t>
      </w:r>
      <w:r w:rsidR="003D4B79" w:rsidRPr="00BE0F19">
        <w:t xml:space="preserve"> </w:t>
      </w:r>
      <w:r w:rsidRPr="00BE0F19">
        <w:t>dag tas beslut om förtidspension (sjuk- och aktivitetsersättning) av socialfö</w:t>
      </w:r>
      <w:r w:rsidRPr="00BE0F19">
        <w:t>r</w:t>
      </w:r>
      <w:r w:rsidRPr="00BE0F19">
        <w:t>säkringsnämnderna. Detta innebär dels dyr administration, dels att tjänst</w:t>
      </w:r>
      <w:r w:rsidRPr="00BE0F19">
        <w:t>e</w:t>
      </w:r>
      <w:r w:rsidRPr="00BE0F19">
        <w:t xml:space="preserve">männen på Försäkringskassan inte behöver ta ansvar för besluten, trots att nämnderna så gott som alltid följer deras råd. Folkpartiet och Allians för Sverige föreslår att dessa beslut </w:t>
      </w:r>
      <w:r w:rsidR="00FC69F7" w:rsidRPr="00BE0F19">
        <w:t xml:space="preserve">i fortsättningen </w:t>
      </w:r>
      <w:r w:rsidRPr="00BE0F19">
        <w:t>inte ska fattas av lekmän, utan av tjänstemännen i samråd med försäkringsläkare.</w:t>
      </w:r>
    </w:p>
    <w:p w:rsidR="002C3856" w:rsidRPr="00BE0F19" w:rsidRDefault="002C3856" w:rsidP="009C6264">
      <w:pPr>
        <w:pStyle w:val="Rubrik1"/>
      </w:pPr>
      <w:bookmarkStart w:id="7" w:name="_Toc117470251"/>
      <w:r w:rsidRPr="00BE0F19">
        <w:t>Underlätta återgången till arbete</w:t>
      </w:r>
      <w:bookmarkEnd w:id="7"/>
      <w:r w:rsidRPr="00BE0F19">
        <w:t xml:space="preserve"> </w:t>
      </w:r>
    </w:p>
    <w:p w:rsidR="002C3856" w:rsidRPr="00BE0F19" w:rsidRDefault="002C3856" w:rsidP="006D5312">
      <w:r w:rsidRPr="00BE0F19">
        <w:t>Många sjukskrivna eller förtidspensionerade kan trots rehabilitering inte åte</w:t>
      </w:r>
      <w:r w:rsidRPr="00BE0F19">
        <w:t>r</w:t>
      </w:r>
      <w:r w:rsidRPr="00BE0F19">
        <w:t>gå till sina ordinarie arbeten, men ofta kan de arbeta med något annat. I en rapport från Försäkringskassan uppger närmare 60 procent av de sjukskrivna att de skulle kunna arbeta, åtminstone deltid, om de kunde bestämma mer över sin arbetssituation. Varje möjlighet att byta sjukskrivning eller förtid</w:t>
      </w:r>
      <w:r w:rsidRPr="00BE0F19">
        <w:t>s</w:t>
      </w:r>
      <w:r w:rsidRPr="00BE0F19">
        <w:t>pension mot arbete måste därför underlättas. I</w:t>
      </w:r>
      <w:r w:rsidR="003D4B79" w:rsidRPr="00BE0F19">
        <w:t xml:space="preserve"> </w:t>
      </w:r>
      <w:r w:rsidRPr="00BE0F19">
        <w:t>dag fastnar alltför många i ett bidragsberoende som blir alltför riskabelt, eller rentav omöjligt, att bryta. Folkpartiet föreslår att det ska bli möjligt att behålla tidigare intjänad rätt till a-kassa och sjukpenninggrundande inkomst vid återgång från förtidspension till arbete. Studier är ofta en väg tillbaka till arbete och bör också stimuleras, genom att beslut om förtidspension ska kunna förklaras vilande under studi</w:t>
      </w:r>
      <w:r w:rsidRPr="00BE0F19">
        <w:t>e</w:t>
      </w:r>
      <w:r w:rsidRPr="00BE0F19">
        <w:t>tiden. Likaså bör det bli möjligt att vara sjukskriven på deltid och studera med studiemedel på deltid.</w:t>
      </w:r>
    </w:p>
    <w:p w:rsidR="002C3856" w:rsidRPr="00BE0F19" w:rsidRDefault="00FB4DA4" w:rsidP="00694718">
      <w:pPr>
        <w:pStyle w:val="Normaltindrag"/>
      </w:pPr>
      <w:r w:rsidRPr="00BE0F19">
        <w:t xml:space="preserve">Det måste dessutom bli lättare för en sjukskriven som vill pröva ett annat arbete än det arbete som denne har sjukskrivits ifrån. </w:t>
      </w:r>
      <w:r w:rsidR="002C3856" w:rsidRPr="00BE0F19">
        <w:t>Personen bör ha rätt till tjänstledighet i högst sex månader från sin gamla arbetsgivare. Sjukskrivna och förtidspensionärer bör kunna ”ta med sig” sin sjukpenning eller pension till en ny arbetsgivare, som därmed under en prövoperiod får en lägre kostnad för anställningen.</w:t>
      </w:r>
    </w:p>
    <w:p w:rsidR="0076386E" w:rsidRPr="00BE0F19" w:rsidRDefault="0076386E" w:rsidP="00694718">
      <w:pPr>
        <w:pStyle w:val="Normaltindrag"/>
      </w:pPr>
      <w:r w:rsidRPr="00BE0F19">
        <w:t>En förutsättni</w:t>
      </w:r>
      <w:r w:rsidR="003D4B79" w:rsidRPr="00BE0F19">
        <w:t>ng för att få människor tillbaka</w:t>
      </w:r>
      <w:r w:rsidRPr="00BE0F19">
        <w:t xml:space="preserve"> i arbete är att vi har en dyn</w:t>
      </w:r>
      <w:r w:rsidRPr="00BE0F19">
        <w:t>a</w:t>
      </w:r>
      <w:r w:rsidRPr="00BE0F19">
        <w:t>misk arbetsmarknad där det skapas nya jobb. Det är förmodligen den viktiga</w:t>
      </w:r>
      <w:r w:rsidRPr="00BE0F19">
        <w:t>s</w:t>
      </w:r>
      <w:r w:rsidRPr="00BE0F19">
        <w:t>te åtgärden för att minska ohälsan. När det finns många jobb att välja på blir det lättare att hitta något man trivs med och som man kan orka sköta även om man inte är fullt frisk.</w:t>
      </w:r>
    </w:p>
    <w:p w:rsidR="002C3856" w:rsidRPr="00BE0F19" w:rsidRDefault="00C80EBA" w:rsidP="009C6264">
      <w:pPr>
        <w:pStyle w:val="Rubrik1"/>
      </w:pPr>
      <w:bookmarkStart w:id="8" w:name="_Toc117470252"/>
      <w:r w:rsidRPr="00BE0F19">
        <w:t>Låt arbetsgivaren besluta när sjukintyg ska krävas</w:t>
      </w:r>
      <w:bookmarkEnd w:id="8"/>
    </w:p>
    <w:p w:rsidR="00842F66" w:rsidRPr="00BE0F19" w:rsidRDefault="00842F66" w:rsidP="00842F66">
      <w:r w:rsidRPr="00BE0F19">
        <w:t>I</w:t>
      </w:r>
      <w:r w:rsidR="003D4B79" w:rsidRPr="00BE0F19">
        <w:t xml:space="preserve"> </w:t>
      </w:r>
      <w:r w:rsidRPr="00BE0F19">
        <w:t>dag krävs sjukintyg från åttonde sjukdagen för att få sjuklön. Det finns även möjlighet för arbetsgivaren att kräva sjukintyg från första sjukdagen efter avtal med facket. Det är arbetsgivaren som ansvarar och bär kostnaden för sjuksk</w:t>
      </w:r>
      <w:r w:rsidR="00FC69F7" w:rsidRPr="00BE0F19">
        <w:t>rivning de första två veckorna.</w:t>
      </w:r>
    </w:p>
    <w:p w:rsidR="00842F66" w:rsidRPr="00BE0F19" w:rsidRDefault="00842F66" w:rsidP="00842F66">
      <w:pPr>
        <w:pStyle w:val="Normaltindrag"/>
      </w:pPr>
      <w:r w:rsidRPr="00BE0F19">
        <w:t>Folkpartiet föreslår ihop med Allians för Sverige att arbetsgivare får en lagreglerad rätt att bestämma när sjukintyg ska</w:t>
      </w:r>
      <w:r w:rsidR="003D4B79" w:rsidRPr="00BE0F19">
        <w:t xml:space="preserve"> krävas från de anställda, all</w:t>
      </w:r>
      <w:r w:rsidR="003D4B79" w:rsidRPr="00BE0F19">
        <w:t>t</w:t>
      </w:r>
      <w:r w:rsidRPr="00BE0F19">
        <w:t>ifrån första sjukdagen till att inget intyg alls ska krävas. I det senare fallet kräver Försäkringskassan intyg den 15:e dagen, när staten tar över ansvaret för kostnaden.</w:t>
      </w:r>
    </w:p>
    <w:p w:rsidR="00842F66" w:rsidRPr="00BE0F19" w:rsidRDefault="00842F66" w:rsidP="00842F66">
      <w:pPr>
        <w:pStyle w:val="Normaltindrag"/>
      </w:pPr>
      <w:r w:rsidRPr="00BE0F19">
        <w:t>Eftersom förslaget innebär en flexibilitet i båda riktningar jämfört med i dag behöver det inte innebära några ökade kostnader. Genom att begära läka</w:t>
      </w:r>
      <w:r w:rsidRPr="00BE0F19">
        <w:t>r</w:t>
      </w:r>
      <w:r w:rsidRPr="00BE0F19">
        <w:t>intyg sent eller inte alls för anställda som sällan är sjuka och tidigt för dem med mer frekvent frånvaro kan läkarresurserna användas på ett optimalt sätt.</w:t>
      </w:r>
    </w:p>
    <w:p w:rsidR="002C3856" w:rsidRPr="00BE0F19" w:rsidRDefault="00842F66" w:rsidP="00842F66">
      <w:pPr>
        <w:pStyle w:val="Normaltindrag"/>
      </w:pPr>
      <w:r w:rsidRPr="00BE0F19">
        <w:t>Enligt IFAU-rapporten ”Hur påverkar kravet på läkarintyg sjukfrånvaron?” skulle en tidigareläggning från den åttonde dage</w:t>
      </w:r>
      <w:r w:rsidR="003D4B79" w:rsidRPr="00BE0F19">
        <w:t>n till den tredje ge omkring 10</w:t>
      </w:r>
      <w:r w:rsidRPr="00BE0F19">
        <w:t xml:space="preserve"> procents minskad frånvaro. Arbetsgivare kommer att använda sig av mö</w:t>
      </w:r>
      <w:r w:rsidRPr="00BE0F19">
        <w:t>j</w:t>
      </w:r>
      <w:r w:rsidRPr="00BE0F19">
        <w:t>ligheten att kräva intyg tidigare på varierande sätt. Därför kommer effekten förmodligen inte att bli så stor som beräknats i rapporten.</w:t>
      </w:r>
    </w:p>
    <w:p w:rsidR="002C3856" w:rsidRPr="00BE0F19" w:rsidRDefault="002C3856" w:rsidP="009C6264">
      <w:pPr>
        <w:pStyle w:val="Rubrik1"/>
      </w:pPr>
      <w:bookmarkStart w:id="9" w:name="_Toc117470253"/>
      <w:r w:rsidRPr="00BE0F19">
        <w:t>Striktare sjukdomsbegrepp och tydligare riktlinjer för sjukskrivning</w:t>
      </w:r>
      <w:bookmarkEnd w:id="9"/>
      <w:r w:rsidRPr="00BE0F19">
        <w:t xml:space="preserve"> </w:t>
      </w:r>
    </w:p>
    <w:p w:rsidR="002C3856" w:rsidRPr="00BE0F19" w:rsidRDefault="002C3856" w:rsidP="006D5312">
      <w:r w:rsidRPr="00BE0F19">
        <w:t>Som understryks i en utredningsrapport från RFV finns det i dag i Sverige varken en systematisk försäkringsmedicinsk granskningspraxis vad gäller läkarintygen eller några försäkringsmedicinska riktlinjer för sjukskrivning. Ett tydligt resultat av bristen på riktlinjer är de stora regionala variationerna i sjukskrivningsstatistiken. Riktlinjer för sjukskrivning finns i alla övriga EU-länder vars sjukförsäkringssystem RFV granskat. Motsvarande försäkring</w:t>
      </w:r>
      <w:r w:rsidRPr="00BE0F19">
        <w:t>s</w:t>
      </w:r>
      <w:r w:rsidRPr="00BE0F19">
        <w:t>medicinska riktlinjer bör även införas här. Om en uppstramning ska ske g</w:t>
      </w:r>
      <w:r w:rsidRPr="00BE0F19">
        <w:t>e</w:t>
      </w:r>
      <w:r w:rsidRPr="00BE0F19">
        <w:t xml:space="preserve">nom </w:t>
      </w:r>
      <w:r w:rsidR="003D4B79" w:rsidRPr="00BE0F19">
        <w:t xml:space="preserve">Socialstyrelsens </w:t>
      </w:r>
      <w:r w:rsidRPr="00BE0F19">
        <w:t xml:space="preserve">föreskrifter eller allmänna råd, genom föreskrifter från </w:t>
      </w:r>
      <w:r w:rsidR="003D4B79" w:rsidRPr="00BE0F19">
        <w:t xml:space="preserve">Försäkringskassan </w:t>
      </w:r>
      <w:r w:rsidRPr="00BE0F19">
        <w:t>eller genom av riksdagen genomförda lagskärpningar behöver undersökas närmare.</w:t>
      </w:r>
    </w:p>
    <w:p w:rsidR="002C3856" w:rsidRPr="00BE0F19" w:rsidRDefault="002C3856" w:rsidP="00694718">
      <w:pPr>
        <w:pStyle w:val="Normaltindrag"/>
      </w:pPr>
      <w:r w:rsidRPr="00BE0F19">
        <w:t>Nya riktlinjer för sjukskrivning bör innehålla ett striktare och tydligare sjukdomsbegrepp än i</w:t>
      </w:r>
      <w:r w:rsidR="003D4B79" w:rsidRPr="00BE0F19">
        <w:t xml:space="preserve"> </w:t>
      </w:r>
      <w:r w:rsidRPr="00BE0F19">
        <w:t xml:space="preserve">dag. Det får inte råda några tvivel om att </w:t>
      </w:r>
      <w:r w:rsidR="00FC69F7" w:rsidRPr="00BE0F19">
        <w:t xml:space="preserve">det </w:t>
      </w:r>
      <w:r w:rsidRPr="00BE0F19">
        <w:t xml:space="preserve">enbart </w:t>
      </w:r>
      <w:r w:rsidR="00FC69F7" w:rsidRPr="00BE0F19">
        <w:t xml:space="preserve">är </w:t>
      </w:r>
      <w:r w:rsidRPr="00BE0F19">
        <w:t xml:space="preserve">sjukdom som ger arbetsoförmåga </w:t>
      </w:r>
      <w:r w:rsidR="00FC69F7" w:rsidRPr="00BE0F19">
        <w:t xml:space="preserve">som </w:t>
      </w:r>
      <w:r w:rsidRPr="00BE0F19">
        <w:t>berättigar till sjukpenning. Vilda stre</w:t>
      </w:r>
      <w:r w:rsidRPr="00BE0F19">
        <w:t>j</w:t>
      </w:r>
      <w:r w:rsidRPr="00BE0F19">
        <w:t>ker, planeringsdag på dagis, trötthet och konflikter på arbetet är inte skäl för sjukskrivning. Redan nu borde de skärpta kraven på det medicinska underl</w:t>
      </w:r>
      <w:r w:rsidRPr="00BE0F19">
        <w:t>a</w:t>
      </w:r>
      <w:r w:rsidRPr="00BE0F19">
        <w:t xml:space="preserve">get för heltidssjukskrivning få en tydligt angiven grund i </w:t>
      </w:r>
      <w:r w:rsidR="003D4B79" w:rsidRPr="00BE0F19">
        <w:t xml:space="preserve">lagen </w:t>
      </w:r>
      <w:r w:rsidRPr="00BE0F19">
        <w:t>om allmän försäkring. Att deltidssjukskrivningarnas andel av sjukfallen ökat något är visserligen ett tecken på att det tidigare hade blivit ganska vanligt med onöd</w:t>
      </w:r>
      <w:r w:rsidRPr="00BE0F19">
        <w:t>i</w:t>
      </w:r>
      <w:r w:rsidRPr="00BE0F19">
        <w:t xml:space="preserve">ga heltidssjukskrivningar. Men därmed kan man inte vara säker på att det som redan nu ändrats när det gäller sjukintygen förmår påverka sjukskrivningarna som det är tänkt. Trots den vikt regeringen säger sig lägga vid den här frågan har ju någon ändring i </w:t>
      </w:r>
      <w:r w:rsidR="003D4B79" w:rsidRPr="00BE0F19">
        <w:t xml:space="preserve">lagen </w:t>
      </w:r>
      <w:r w:rsidRPr="00BE0F19">
        <w:t>om</w:t>
      </w:r>
      <w:r w:rsidR="007524F6" w:rsidRPr="00BE0F19">
        <w:t xml:space="preserve"> allmän försäkring inte gjorts.</w:t>
      </w:r>
    </w:p>
    <w:p w:rsidR="002C3856" w:rsidRPr="00BE0F19" w:rsidRDefault="002C3856" w:rsidP="009C6264">
      <w:pPr>
        <w:pStyle w:val="Rubrik1"/>
      </w:pPr>
      <w:bookmarkStart w:id="10" w:name="_Toc117470254"/>
      <w:r w:rsidRPr="00BE0F19">
        <w:t>Bättre IT-stöd för läkare</w:t>
      </w:r>
      <w:bookmarkEnd w:id="10"/>
    </w:p>
    <w:p w:rsidR="002C3856" w:rsidRPr="00BE0F19" w:rsidRDefault="002C3856" w:rsidP="006D5312">
      <w:r w:rsidRPr="00BE0F19">
        <w:t>Bristen på centralt regelverk har lett till att olika läkares bedömningar av en patients sjukskrivningsbehov kraftigt skiljer sig åt. Den som vägras sjukskri</w:t>
      </w:r>
      <w:r w:rsidRPr="00BE0F19">
        <w:t>v</w:t>
      </w:r>
      <w:r w:rsidRPr="00BE0F19">
        <w:t>ning hos en läkare kan därför lätt leta upp någon annan för att bli bedömd på nytt. För att förhindra denna form av ”läkar-shopping” bör ett rikstäckande IT-stöd för Sveriges läkare införas. Det rikstäckande IT-systemet, med ett inbyggt starkt integritetsskydd, ska dels hindra felaktig utskrivning av vissa mediciner, dels ge signaler till läkaren om patienten nyligen nekats sjukskri</w:t>
      </w:r>
      <w:r w:rsidRPr="00BE0F19">
        <w:t>v</w:t>
      </w:r>
      <w:r w:rsidRPr="00BE0F19">
        <w:t>ning av en annan läkare.</w:t>
      </w:r>
    </w:p>
    <w:p w:rsidR="002C3856" w:rsidRPr="00BE0F19" w:rsidRDefault="002C3856" w:rsidP="009C6264">
      <w:pPr>
        <w:pStyle w:val="Rubrik1"/>
      </w:pPr>
      <w:bookmarkStart w:id="11" w:name="_Toc117470255"/>
      <w:r w:rsidRPr="00BE0F19">
        <w:t>Obligatorisk utbildning i försäkringsmedicin</w:t>
      </w:r>
      <w:bookmarkEnd w:id="11"/>
    </w:p>
    <w:p w:rsidR="002C3856" w:rsidRPr="00BE0F19" w:rsidRDefault="002C3856" w:rsidP="006D5312">
      <w:r w:rsidRPr="00BE0F19">
        <w:t>Ytterligare ett problem i sammanhanget är bristen på kunskaper i försä</w:t>
      </w:r>
      <w:r w:rsidRPr="00BE0F19">
        <w:t>k</w:t>
      </w:r>
      <w:r w:rsidRPr="00BE0F19">
        <w:t>ringsmedicin hos många svenska läkare. För att sjukskrivningarna ska bed</w:t>
      </w:r>
      <w:r w:rsidRPr="00BE0F19">
        <w:t>ö</w:t>
      </w:r>
      <w:r w:rsidRPr="00BE0F19">
        <w:t>mas på ett önskvärt försäkringsmedicinskt vis, måste försäkringsmedicinen som fackämne uppvärderas i Sverige. Ämnet måste bli intressant och angel</w:t>
      </w:r>
      <w:r w:rsidRPr="00BE0F19">
        <w:t>ä</w:t>
      </w:r>
      <w:r w:rsidRPr="00BE0F19">
        <w:t>get även för den medicinska vetenskapen. Det måste också bli så pass intre</w:t>
      </w:r>
      <w:r w:rsidRPr="00BE0F19">
        <w:t>s</w:t>
      </w:r>
      <w:r w:rsidRPr="00BE0F19">
        <w:t xml:space="preserve">sant att </w:t>
      </w:r>
      <w:r w:rsidR="000902EF" w:rsidRPr="00BE0F19">
        <w:t xml:space="preserve">Försäkringskassan </w:t>
      </w:r>
      <w:r w:rsidRPr="00BE0F19">
        <w:t>verkligen arbetar för, och informerar om, dess särskilda värde för att få ner sjukskrivningarna. I Finland är försäkringsmed</w:t>
      </w:r>
      <w:r w:rsidRPr="00BE0F19">
        <w:t>i</w:t>
      </w:r>
      <w:r w:rsidRPr="00BE0F19">
        <w:t>cin en akademisk specialitet medan den i Sverige inte ens ingår i målstyrnin</w:t>
      </w:r>
      <w:r w:rsidRPr="00BE0F19">
        <w:t>g</w:t>
      </w:r>
      <w:r w:rsidRPr="00BE0F19">
        <w:t>en för läkarutbildningen. Försäkringskassorna håller försäkringsmedicinska utbildningar av varierande kvalitet för studerande läkare, men i</w:t>
      </w:r>
      <w:r w:rsidR="000902EF" w:rsidRPr="00BE0F19">
        <w:t xml:space="preserve"> </w:t>
      </w:r>
      <w:r w:rsidRPr="00BE0F19">
        <w:t>dag är utbil</w:t>
      </w:r>
      <w:r w:rsidRPr="00BE0F19">
        <w:t>d</w:t>
      </w:r>
      <w:r w:rsidRPr="00BE0F19">
        <w:t>ningarna frivilliga. För att slå vakt om den försäkringsmedicinska kompete</w:t>
      </w:r>
      <w:r w:rsidRPr="00BE0F19">
        <w:t>n</w:t>
      </w:r>
      <w:r w:rsidRPr="00BE0F19">
        <w:t xml:space="preserve">sen hos läkarna måste försäkringsmedicin </w:t>
      </w:r>
      <w:r w:rsidR="000902EF" w:rsidRPr="00BE0F19">
        <w:t xml:space="preserve">som ämne </w:t>
      </w:r>
      <w:r w:rsidRPr="00BE0F19">
        <w:t xml:space="preserve">göras obligatoriskt i läkarutbildningen. Utbildningen bör omfatta alla läkare, även dem som nu är i tjänst. På sikt anser vi att genomgången utbildning i försäkringsmedicin blir ett villkor för att över huvud taget få skriva intyg till </w:t>
      </w:r>
      <w:r w:rsidR="000902EF" w:rsidRPr="00BE0F19">
        <w:t>Försäkringskassan</w:t>
      </w:r>
      <w:r w:rsidRPr="00BE0F19">
        <w:t>.</w:t>
      </w:r>
    </w:p>
    <w:p w:rsidR="002C3856" w:rsidRPr="00BE0F19" w:rsidRDefault="002C3856" w:rsidP="009C6264">
      <w:pPr>
        <w:pStyle w:val="Rubrik1"/>
      </w:pPr>
      <w:bookmarkStart w:id="12" w:name="_Toc117470256"/>
      <w:r w:rsidRPr="00BE0F19">
        <w:t>Bedöm arbetsförmågan inte arbetsoförmågan</w:t>
      </w:r>
      <w:bookmarkEnd w:id="12"/>
    </w:p>
    <w:p w:rsidR="00E407AA" w:rsidRPr="00BE0F19" w:rsidRDefault="002C3856" w:rsidP="006D5312">
      <w:r w:rsidRPr="00BE0F19">
        <w:t>En grundläggande regel för rätt till ersättning från socialförsäkr</w:t>
      </w:r>
      <w:r w:rsidR="000902EF" w:rsidRPr="00BE0F19">
        <w:t>ingen vid sjukdom</w:t>
      </w:r>
      <w:r w:rsidRPr="00BE0F19">
        <w:t xml:space="preserve"> är att individens arbetsförmåga är nedsatt med minst en fjärdedel på grund av sjukdom. I takt med att sjukskrivningarna exploderat har både läkare och försäkringskassor valt att bortse från denna så grundläggande förutsät</w:t>
      </w:r>
      <w:r w:rsidRPr="00BE0F19">
        <w:t>t</w:t>
      </w:r>
      <w:r w:rsidRPr="00BE0F19">
        <w:t>ning. Det har i stället blivit näst intill en norm att inrikta sig på individens oförmåga till att arbeta i stället för förmåga. Men faktum är att många männ</w:t>
      </w:r>
      <w:r w:rsidRPr="00BE0F19">
        <w:t>i</w:t>
      </w:r>
      <w:r w:rsidRPr="00BE0F19">
        <w:t>skor som sjukskrivs i</w:t>
      </w:r>
      <w:r w:rsidR="00E86D6C" w:rsidRPr="00BE0F19">
        <w:t xml:space="preserve"> </w:t>
      </w:r>
      <w:r w:rsidRPr="00BE0F19">
        <w:t>dag skulle klara andra arbetsuppgifter.</w:t>
      </w:r>
    </w:p>
    <w:p w:rsidR="00E407AA" w:rsidRPr="00BE0F19" w:rsidRDefault="002C3856" w:rsidP="00E407AA">
      <w:pPr>
        <w:pStyle w:val="Normaltindrag"/>
      </w:pPr>
      <w:r w:rsidRPr="00BE0F19">
        <w:t xml:space="preserve">Det handlar om </w:t>
      </w:r>
      <w:r w:rsidR="00E86D6C" w:rsidRPr="00BE0F19">
        <w:t>ett lösningsfokuserat tänkande –</w:t>
      </w:r>
      <w:r w:rsidRPr="00BE0F19">
        <w:t xml:space="preserve"> att ta ställning till förm</w:t>
      </w:r>
      <w:r w:rsidRPr="00BE0F19">
        <w:t>å</w:t>
      </w:r>
      <w:r w:rsidRPr="00BE0F19">
        <w:t xml:space="preserve">gan att arbeta. När en person uppsöker läkare för bedömning av medicinsk status ska läkaren alltid ta ställning till hur diagnosen påverkar individens förmåga att arbeta. Som det ser ut i dag görs alltför sällan denna bedömning: det händer att läkaren knappt vet vilket yrke patienten har. Att läkare skriver sjukintyg utan att ta ställning till patientens arbetsförmåga strider naturligtvis mot hela </w:t>
      </w:r>
      <w:r w:rsidR="00E407AA" w:rsidRPr="00BE0F19">
        <w:t>idén i det regelverk som finns.</w:t>
      </w:r>
      <w:r w:rsidR="00987E71" w:rsidRPr="00BE0F19">
        <w:t xml:space="preserve"> Här bör den sjukskrivande läkaren ta kontakt med företagshälsovården i de fall </w:t>
      </w:r>
      <w:r w:rsidR="00965436" w:rsidRPr="00BE0F19">
        <w:t>sådan finns på arbetsplatsen.</w:t>
      </w:r>
    </w:p>
    <w:p w:rsidR="00E407AA" w:rsidRPr="00BE0F19" w:rsidRDefault="002C3856" w:rsidP="00E407AA">
      <w:pPr>
        <w:pStyle w:val="Normaltindrag"/>
      </w:pPr>
      <w:r w:rsidRPr="00BE0F19">
        <w:t xml:space="preserve">På </w:t>
      </w:r>
      <w:r w:rsidR="006E6039" w:rsidRPr="00BE0F19">
        <w:t xml:space="preserve">Försäkringskassan </w:t>
      </w:r>
      <w:r w:rsidRPr="00BE0F19">
        <w:t xml:space="preserve">är handläggarens uppgift att bedöma diagnos och prognos för återgång i arbete. Om patienten saknar arbetsförmåga </w:t>
      </w:r>
      <w:r w:rsidR="00FC69F7" w:rsidRPr="00BE0F19">
        <w:t>ska</w:t>
      </w:r>
      <w:r w:rsidRPr="00BE0F19">
        <w:t xml:space="preserve"> det bedömas om patienten antingen kan återgå till sitt ordinarie arbete, ta ett a</w:t>
      </w:r>
      <w:r w:rsidRPr="00BE0F19">
        <w:t>n</w:t>
      </w:r>
      <w:r w:rsidRPr="00BE0F19">
        <w:t>nat tillfälligt arbete hos samma arbetsgivare eller kunna utföra ”ett normalt förekomma</w:t>
      </w:r>
      <w:r w:rsidR="00E407AA" w:rsidRPr="00BE0F19">
        <w:t>nde arbete” på arbetsmarknaden.</w:t>
      </w:r>
    </w:p>
    <w:p w:rsidR="002C3856" w:rsidRPr="00BE0F19" w:rsidRDefault="002C3856" w:rsidP="00E407AA">
      <w:pPr>
        <w:pStyle w:val="Normaltindrag"/>
      </w:pPr>
      <w:r w:rsidRPr="00BE0F19">
        <w:t>Lagen anger alltså tydligt och klart att sjukpenningen inte längre får bet</w:t>
      </w:r>
      <w:r w:rsidRPr="00BE0F19">
        <w:t>a</w:t>
      </w:r>
      <w:r w:rsidRPr="00BE0F19">
        <w:t xml:space="preserve">las ut när den sjukskrivne kan arbeta. Det låter som en självklarhet, men i stället för ordentliga bedömningar har snabb och enkel genomströmning fått ta överhanden på </w:t>
      </w:r>
      <w:r w:rsidR="00E86D6C" w:rsidRPr="00BE0F19">
        <w:t>Försäkringskassan</w:t>
      </w:r>
      <w:r w:rsidRPr="00BE0F19">
        <w:t>. Den inställningen måste ändras. Kassans fokus ska inte vara ”nöjda kunder”, utan snabb återgång i arbete.</w:t>
      </w:r>
    </w:p>
    <w:p w:rsidR="001A0F1C" w:rsidRPr="00BE0F19" w:rsidRDefault="001A0F1C" w:rsidP="00E407AA">
      <w:pPr>
        <w:pStyle w:val="Normaltindrag"/>
      </w:pPr>
      <w:r w:rsidRPr="00BE0F19">
        <w:t>Samtidigt måste också samarbetet mellan Försäkringskassan och arbet</w:t>
      </w:r>
      <w:r w:rsidRPr="00BE0F19">
        <w:t>s</w:t>
      </w:r>
      <w:r w:rsidRPr="00BE0F19">
        <w:t xml:space="preserve">förmedlingarna stärkas. Det händer att människor hamnar mellan stolarna för att Försäkringskassan anser att arbetsförmåga finns, </w:t>
      </w:r>
      <w:r w:rsidR="0076386E" w:rsidRPr="00BE0F19">
        <w:t xml:space="preserve">men </w:t>
      </w:r>
      <w:r w:rsidRPr="00BE0F19">
        <w:t>arbetsförmedlingen anser att personen är för sjuk för att stå till arbetsmarknadens förfogande. I vissa fall har myndigheterna till och med gemensamt genomfört en utredning av arbetsförmågan, utan att sedan kunna enas om resultatet. Myndigheterna måste komma överens om hur sådana situationer kan undvikas. Med en andra bedömning av arbetsförmågan, den ”second opinion” som beskrivs ovan, kan situationen förbättras.</w:t>
      </w:r>
    </w:p>
    <w:p w:rsidR="0085124C" w:rsidRPr="00BE0F19" w:rsidRDefault="0021378A" w:rsidP="009C6264">
      <w:pPr>
        <w:pStyle w:val="Rubrik1"/>
      </w:pPr>
      <w:bookmarkStart w:id="13" w:name="_Toc117470257"/>
      <w:r w:rsidRPr="00BE0F19">
        <w:t>F</w:t>
      </w:r>
      <w:r w:rsidR="002C3856" w:rsidRPr="00BE0F19">
        <w:t>örsäkringsspecialister</w:t>
      </w:r>
      <w:r w:rsidRPr="00BE0F19">
        <w:t xml:space="preserve"> för höjd kvalitet</w:t>
      </w:r>
      <w:bookmarkEnd w:id="13"/>
    </w:p>
    <w:p w:rsidR="00AD11DD" w:rsidRPr="00BE0F19" w:rsidRDefault="00AD11DD" w:rsidP="006D5312">
      <w:pPr>
        <w:rPr>
          <w:szCs w:val="24"/>
        </w:rPr>
      </w:pPr>
      <w:r w:rsidRPr="00BE0F19">
        <w:rPr>
          <w:szCs w:val="24"/>
        </w:rPr>
        <w:t>Inom Stockholmskassan fanns tidigare en specialistfunktion som kallades ”försäkringsspecialist”. Dessa specialister hade till uppgift att stötta och ge råd till handläggarna samt att kvalitetsgranska ärendehandläggningen. Att försäkringsspecialisterna avskaffats är ytterligare ett tecken på att dagens prioritering är snabb ärendehandläggning i stället för kvalit</w:t>
      </w:r>
      <w:r w:rsidR="0076386E" w:rsidRPr="00BE0F19">
        <w:rPr>
          <w:szCs w:val="24"/>
        </w:rPr>
        <w:t>et.</w:t>
      </w:r>
    </w:p>
    <w:p w:rsidR="00AD11DD" w:rsidRPr="00BE0F19" w:rsidRDefault="0021378A" w:rsidP="0060233F">
      <w:pPr>
        <w:pStyle w:val="Normaltindrag"/>
      </w:pPr>
      <w:r w:rsidRPr="00BE0F19">
        <w:t>Försäkringskassan bör överväga hur f</w:t>
      </w:r>
      <w:r w:rsidR="00AD11DD" w:rsidRPr="00BE0F19">
        <w:t xml:space="preserve">örsäkringsspecialister </w:t>
      </w:r>
      <w:r w:rsidRPr="00BE0F19">
        <w:t>skulle kunna användas i organisationen</w:t>
      </w:r>
      <w:r w:rsidR="00AD11DD" w:rsidRPr="00BE0F19">
        <w:t xml:space="preserve">. Dels </w:t>
      </w:r>
      <w:r w:rsidRPr="00BE0F19">
        <w:t xml:space="preserve">kan </w:t>
      </w:r>
      <w:r w:rsidR="00AD11DD" w:rsidRPr="00BE0F19">
        <w:t xml:space="preserve">de inneha rollen som specialister inom ”sitt” försäkringsområde och ärendeslag, dels </w:t>
      </w:r>
      <w:r w:rsidRPr="00BE0F19">
        <w:t xml:space="preserve">kan </w:t>
      </w:r>
      <w:r w:rsidR="00AD11DD" w:rsidRPr="00BE0F19">
        <w:t xml:space="preserve">de fungera som rådgivare och kvalitetsgranskare i enskilda handläggningsärenden. </w:t>
      </w:r>
      <w:r w:rsidR="00FB4DA4" w:rsidRPr="00BE0F19">
        <w:t xml:space="preserve">En sådan </w:t>
      </w:r>
      <w:r w:rsidRPr="00BE0F19">
        <w:t>komp</w:t>
      </w:r>
      <w:r w:rsidRPr="00BE0F19">
        <w:t>e</w:t>
      </w:r>
      <w:r w:rsidRPr="00BE0F19">
        <w:t xml:space="preserve">tenshöjning </w:t>
      </w:r>
      <w:r w:rsidR="00FB4DA4" w:rsidRPr="00BE0F19">
        <w:t>kan bli ett viktigt bidrag till en likformig och en rättsenlig ti</w:t>
      </w:r>
      <w:r w:rsidR="00FB4DA4" w:rsidRPr="00BE0F19">
        <w:t>l</w:t>
      </w:r>
      <w:r w:rsidR="00FB4DA4" w:rsidRPr="00BE0F19">
        <w:t xml:space="preserve">lämpning av lagstiftningen i handläggningen. </w:t>
      </w:r>
      <w:r w:rsidR="00AD11DD" w:rsidRPr="00BE0F19">
        <w:t>Det är av stor vikt att handlä</w:t>
      </w:r>
      <w:r w:rsidR="00AD11DD" w:rsidRPr="00BE0F19">
        <w:t>g</w:t>
      </w:r>
      <w:r w:rsidR="00AD11DD" w:rsidRPr="00BE0F19">
        <w:t xml:space="preserve">garna gör så lika bedömningar som möjligt och det ska inte spela någon roll var någonstans i landet ärendet handläggs. </w:t>
      </w:r>
      <w:r w:rsidRPr="00BE0F19">
        <w:t>Det är inte rimligt att</w:t>
      </w:r>
      <w:r w:rsidR="00AD11DD" w:rsidRPr="00BE0F19">
        <w:t xml:space="preserve"> släppa nya</w:t>
      </w:r>
      <w:r w:rsidR="00AD11DD" w:rsidRPr="00BE0F19">
        <w:t>n</w:t>
      </w:r>
      <w:r w:rsidR="00AD11DD" w:rsidRPr="00BE0F19">
        <w:t>ställda fria i handläggningen utan ordentlig handledning och stöd.</w:t>
      </w:r>
    </w:p>
    <w:p w:rsidR="00AD11DD" w:rsidRPr="00BE0F19" w:rsidRDefault="00AD11DD" w:rsidP="009C6264">
      <w:pPr>
        <w:pStyle w:val="Rubrik1"/>
      </w:pPr>
      <w:bookmarkStart w:id="14" w:name="_Toc117470258"/>
      <w:r w:rsidRPr="00BE0F19">
        <w:t xml:space="preserve">Skärpta krav </w:t>
      </w:r>
      <w:r w:rsidR="00F36436" w:rsidRPr="00BE0F19">
        <w:t xml:space="preserve">för att skriva </w:t>
      </w:r>
      <w:r w:rsidRPr="00BE0F19">
        <w:t>sjuk</w:t>
      </w:r>
      <w:r w:rsidR="00F36436" w:rsidRPr="00BE0F19">
        <w:t>intyg</w:t>
      </w:r>
      <w:bookmarkEnd w:id="14"/>
    </w:p>
    <w:p w:rsidR="009C6264" w:rsidRPr="00BE0F19" w:rsidRDefault="00AD11DD" w:rsidP="0060233F">
      <w:pPr>
        <w:rPr>
          <w:szCs w:val="24"/>
        </w:rPr>
      </w:pPr>
      <w:r w:rsidRPr="00BE0F19">
        <w:t>Alla läkare bör inte kunna skriva intyg för sjukpenning om vilket sjukdom</w:t>
      </w:r>
      <w:r w:rsidRPr="00BE0F19">
        <w:t>s</w:t>
      </w:r>
      <w:r w:rsidRPr="00BE0F19">
        <w:t>tillstånd som helst. På sikt, när den vidareutbildning som behövs är geno</w:t>
      </w:r>
      <w:r w:rsidRPr="00BE0F19">
        <w:t>m</w:t>
      </w:r>
      <w:r w:rsidRPr="00BE0F19">
        <w:t>förd, bör ingen läkare få skriva sjukintyg för annat än kortvarig sjukskrivning utan att ha genomgått utbildning i försäkringsmedicin. Dessutom bör – även om detta är ett mindre problem – en specialist inom ett område, exempelvis kirurgi, inte få skriva läkarintyg för längre sjukskrivning som orsakas av n</w:t>
      </w:r>
      <w:r w:rsidRPr="00BE0F19">
        <w:t>å</w:t>
      </w:r>
      <w:r w:rsidRPr="00BE0F19">
        <w:t>got som hör hemma inom en annan medicinsk specialitet, exempelvis psykia</w:t>
      </w:r>
      <w:r w:rsidR="006C61B5" w:rsidRPr="00BE0F19">
        <w:softHyphen/>
      </w:r>
      <w:r w:rsidRPr="00BE0F19">
        <w:t>t</w:t>
      </w:r>
      <w:r w:rsidRPr="00BE0F19">
        <w:t>ri. En sådan förändring syftar inte till att rätta till något stort missförhållande i dag utan till att inskärpa vikten av att se intyg för sjukskrivning som en allva</w:t>
      </w:r>
      <w:r w:rsidRPr="00BE0F19">
        <w:t>r</w:t>
      </w:r>
      <w:r w:rsidRPr="00BE0F19">
        <w:t xml:space="preserve">lig och dyrbar aktivitet. Denna </w:t>
      </w:r>
      <w:r w:rsidR="00FC69F7" w:rsidRPr="00BE0F19">
        <w:t>ska</w:t>
      </w:r>
      <w:r w:rsidRPr="00BE0F19">
        <w:t xml:space="preserve"> handhas med patientens bästa för ögonen, men också med respekt för lagen och för aktsamhet med skattemedel.</w:t>
      </w:r>
    </w:p>
    <w:p w:rsidR="00AD11DD" w:rsidRPr="00BE0F19" w:rsidRDefault="00AD11DD" w:rsidP="009C6264">
      <w:pPr>
        <w:pStyle w:val="Rubrik1"/>
      </w:pPr>
      <w:bookmarkStart w:id="15" w:name="_Toc117470259"/>
      <w:r w:rsidRPr="00BE0F19">
        <w:t xml:space="preserve">Fler kontrollanter, hembesök, </w:t>
      </w:r>
      <w:r w:rsidR="004C75D8" w:rsidRPr="00BE0F19">
        <w:t>telefonkontroller</w:t>
      </w:r>
      <w:r w:rsidRPr="00BE0F19">
        <w:t xml:space="preserve"> och registersamkörning</w:t>
      </w:r>
      <w:bookmarkEnd w:id="15"/>
    </w:p>
    <w:p w:rsidR="00AD11DD" w:rsidRPr="00BE0F19" w:rsidRDefault="00AD11DD" w:rsidP="006D5312">
      <w:pPr>
        <w:rPr>
          <w:szCs w:val="24"/>
        </w:rPr>
      </w:pPr>
      <w:r w:rsidRPr="00BE0F19">
        <w:rPr>
          <w:szCs w:val="24"/>
        </w:rPr>
        <w:t>Försäkringskassan har inlett en förändring av kontrollarbetet, som bygger på att kontrollerna</w:t>
      </w:r>
      <w:r w:rsidR="00FB4DA4" w:rsidRPr="00BE0F19">
        <w:rPr>
          <w:szCs w:val="24"/>
        </w:rPr>
        <w:t xml:space="preserve"> </w:t>
      </w:r>
      <w:r w:rsidR="00FC69F7" w:rsidRPr="00BE0F19">
        <w:rPr>
          <w:szCs w:val="24"/>
        </w:rPr>
        <w:t>ska</w:t>
      </w:r>
      <w:r w:rsidRPr="00BE0F19">
        <w:rPr>
          <w:szCs w:val="24"/>
        </w:rPr>
        <w:t xml:space="preserve"> utgå från en genomtänkt bedömning av risker för fel och de förluster staten kan göra (”risk- och väsentlighetsanalys”). Denna ska prä</w:t>
      </w:r>
      <w:r w:rsidRPr="00BE0F19">
        <w:rPr>
          <w:szCs w:val="24"/>
        </w:rPr>
        <w:t>g</w:t>
      </w:r>
      <w:r w:rsidRPr="00BE0F19">
        <w:rPr>
          <w:szCs w:val="24"/>
        </w:rPr>
        <w:t xml:space="preserve">la det löpande arbetet med ärendena, där fel </w:t>
      </w:r>
      <w:r w:rsidR="00FC69F7" w:rsidRPr="00BE0F19">
        <w:rPr>
          <w:szCs w:val="24"/>
        </w:rPr>
        <w:t>ska</w:t>
      </w:r>
      <w:r w:rsidRPr="00BE0F19">
        <w:rPr>
          <w:szCs w:val="24"/>
        </w:rPr>
        <w:t xml:space="preserve"> förebyggas och fusk motve</w:t>
      </w:r>
      <w:r w:rsidRPr="00BE0F19">
        <w:rPr>
          <w:szCs w:val="24"/>
        </w:rPr>
        <w:t>r</w:t>
      </w:r>
      <w:r w:rsidRPr="00BE0F19">
        <w:rPr>
          <w:szCs w:val="24"/>
        </w:rPr>
        <w:t xml:space="preserve">kas genom rutiner och förbättrat datorstöd. Även kontroller inriktade på att avslöja och utreda misstänkt fusk </w:t>
      </w:r>
      <w:r w:rsidR="00FC69F7" w:rsidRPr="00BE0F19">
        <w:rPr>
          <w:szCs w:val="24"/>
        </w:rPr>
        <w:t>ska</w:t>
      </w:r>
      <w:r w:rsidRPr="00BE0F19">
        <w:rPr>
          <w:szCs w:val="24"/>
        </w:rPr>
        <w:t xml:space="preserve"> grundas på risk- och väsentlighetsan</w:t>
      </w:r>
      <w:r w:rsidRPr="00BE0F19">
        <w:rPr>
          <w:szCs w:val="24"/>
        </w:rPr>
        <w:t>a</w:t>
      </w:r>
      <w:r w:rsidRPr="00BE0F19">
        <w:rPr>
          <w:szCs w:val="24"/>
        </w:rPr>
        <w:t>lys. Försäkringskassan har tagit hjälp av andra myndigheter, såsom Skatt</w:t>
      </w:r>
      <w:r w:rsidRPr="00BE0F19">
        <w:rPr>
          <w:szCs w:val="24"/>
        </w:rPr>
        <w:t>e</w:t>
      </w:r>
      <w:r w:rsidRPr="00BE0F19">
        <w:rPr>
          <w:szCs w:val="24"/>
        </w:rPr>
        <w:t>verket och BRÅ, för att utveckla bättre arbetsmetoder.</w:t>
      </w:r>
      <w:r w:rsidR="00E86D6C" w:rsidRPr="00BE0F19">
        <w:rPr>
          <w:szCs w:val="24"/>
        </w:rPr>
        <w:t xml:space="preserve"> </w:t>
      </w:r>
      <w:r w:rsidRPr="00BE0F19">
        <w:rPr>
          <w:szCs w:val="24"/>
        </w:rPr>
        <w:t>Detta arbete är positivt och måste bedrivas ännu intensivare. Försäkringska</w:t>
      </w:r>
      <w:r w:rsidRPr="00BE0F19">
        <w:rPr>
          <w:szCs w:val="24"/>
        </w:rPr>
        <w:t>s</w:t>
      </w:r>
      <w:r w:rsidRPr="00BE0F19">
        <w:rPr>
          <w:szCs w:val="24"/>
        </w:rPr>
        <w:t>san måste</w:t>
      </w:r>
      <w:r w:rsidR="00E86D6C" w:rsidRPr="00BE0F19">
        <w:rPr>
          <w:szCs w:val="24"/>
        </w:rPr>
        <w:t xml:space="preserve"> </w:t>
      </w:r>
      <w:r w:rsidRPr="00BE0F19">
        <w:rPr>
          <w:szCs w:val="24"/>
        </w:rPr>
        <w:t>prioritera en rad olika former av kontrollinsatser, både innan ersättningar beviljas och för att avslöja fusk och bedrägerier som förekommer. Inkomst och arbetstid hos arbetsgivaren, utbetalningar av kommunalt försörjningsstöd, bosättning och sammanboende är exempel på uppgifter som alltid bör ko</w:t>
      </w:r>
      <w:r w:rsidRPr="00BE0F19">
        <w:rPr>
          <w:szCs w:val="24"/>
        </w:rPr>
        <w:t>n</w:t>
      </w:r>
      <w:r w:rsidRPr="00BE0F19">
        <w:rPr>
          <w:szCs w:val="24"/>
        </w:rPr>
        <w:t>trolleras innan sjukpenning betalas ut. Handläggarna måste även få ökade möjligheter till ”intelligent registersamkörning”, för att kunna kontrollera inkomst,</w:t>
      </w:r>
      <w:r w:rsidR="00E86D6C" w:rsidRPr="00BE0F19">
        <w:rPr>
          <w:szCs w:val="24"/>
        </w:rPr>
        <w:t xml:space="preserve"> </w:t>
      </w:r>
      <w:r w:rsidRPr="00BE0F19">
        <w:rPr>
          <w:szCs w:val="24"/>
        </w:rPr>
        <w:t>andra bidrag och bosättning. Men även gamla metoder bör återinföras. He</w:t>
      </w:r>
      <w:r w:rsidRPr="00BE0F19">
        <w:rPr>
          <w:szCs w:val="24"/>
        </w:rPr>
        <w:t>m</w:t>
      </w:r>
      <w:r w:rsidRPr="00BE0F19">
        <w:rPr>
          <w:szCs w:val="24"/>
        </w:rPr>
        <w:t xml:space="preserve">besök hos sjukskrivna av </w:t>
      </w:r>
      <w:r w:rsidR="00E86D6C" w:rsidRPr="00BE0F19">
        <w:rPr>
          <w:szCs w:val="24"/>
        </w:rPr>
        <w:t xml:space="preserve">Försäkringskassans </w:t>
      </w:r>
      <w:r w:rsidRPr="00BE0F19">
        <w:rPr>
          <w:szCs w:val="24"/>
        </w:rPr>
        <w:t>kontrollanter – både slumpmä</w:t>
      </w:r>
      <w:r w:rsidRPr="00BE0F19">
        <w:rPr>
          <w:szCs w:val="24"/>
        </w:rPr>
        <w:t>s</w:t>
      </w:r>
      <w:r w:rsidRPr="00BE0F19">
        <w:rPr>
          <w:szCs w:val="24"/>
        </w:rPr>
        <w:t>sigt och grundat på misstanke – är en viktig kontrollåtgärd som bör prioriteras för att stävja missbruk av försäkringen. Det kräver i sin tur att antalet kontro</w:t>
      </w:r>
      <w:r w:rsidRPr="00BE0F19">
        <w:rPr>
          <w:szCs w:val="24"/>
        </w:rPr>
        <w:t>l</w:t>
      </w:r>
      <w:r w:rsidRPr="00BE0F19">
        <w:rPr>
          <w:szCs w:val="24"/>
        </w:rPr>
        <w:t xml:space="preserve">lanter hos </w:t>
      </w:r>
      <w:r w:rsidR="00E86D6C" w:rsidRPr="00BE0F19">
        <w:rPr>
          <w:szCs w:val="24"/>
        </w:rPr>
        <w:t xml:space="preserve">Försäkringskassan </w:t>
      </w:r>
      <w:r w:rsidRPr="00BE0F19">
        <w:rPr>
          <w:szCs w:val="24"/>
        </w:rPr>
        <w:t>mångdubblas. Ett konkret mål bör vara att varje sju</w:t>
      </w:r>
      <w:r w:rsidRPr="00BE0F19">
        <w:rPr>
          <w:szCs w:val="24"/>
        </w:rPr>
        <w:t>k</w:t>
      </w:r>
      <w:r w:rsidRPr="00BE0F19">
        <w:rPr>
          <w:szCs w:val="24"/>
        </w:rPr>
        <w:t>skriven får åtminstone ett telefonsamtal från Försäkringskassan under den tredje sjukveckan, i kontroll- och uppföljningssyfte.</w:t>
      </w:r>
    </w:p>
    <w:p w:rsidR="00AD11DD" w:rsidRPr="00BE0F19" w:rsidRDefault="00B63167" w:rsidP="009C6264">
      <w:pPr>
        <w:pStyle w:val="Rubrik1"/>
      </w:pPr>
      <w:bookmarkStart w:id="16" w:name="_Toc117470260"/>
      <w:r w:rsidRPr="00BE0F19">
        <w:t>Anti</w:t>
      </w:r>
      <w:r w:rsidR="009F3944" w:rsidRPr="00BE0F19">
        <w:t>fuskminister</w:t>
      </w:r>
      <w:bookmarkEnd w:id="16"/>
    </w:p>
    <w:p w:rsidR="009F3944" w:rsidRPr="00BE0F19" w:rsidRDefault="00AD11DD" w:rsidP="009F3944">
      <w:r w:rsidRPr="00BE0F19">
        <w:rPr>
          <w:szCs w:val="24"/>
        </w:rPr>
        <w:t>I Storbritannien beräknar myndigheten Department for Work and Pensions att fusket i de brittiska systemen uppgår till omkring 2 miljarder pund, eller o</w:t>
      </w:r>
      <w:r w:rsidRPr="00BE0F19">
        <w:rPr>
          <w:szCs w:val="24"/>
        </w:rPr>
        <w:t>m</w:t>
      </w:r>
      <w:r w:rsidRPr="00BE0F19">
        <w:rPr>
          <w:szCs w:val="24"/>
        </w:rPr>
        <w:t>kring 27 miljarder kronor, årligen.</w:t>
      </w:r>
    </w:p>
    <w:p w:rsidR="00AD11DD" w:rsidRPr="00BE0F19" w:rsidRDefault="00AD11DD" w:rsidP="00E86D6C">
      <w:pPr>
        <w:pStyle w:val="Normaltindrag"/>
      </w:pPr>
      <w:r w:rsidRPr="00BE0F19">
        <w:t>Om fusket i Sverige skulle vara av samma omfattning</w:t>
      </w:r>
      <w:r w:rsidR="009F3944" w:rsidRPr="00BE0F19">
        <w:t xml:space="preserve"> som i Storbritannien</w:t>
      </w:r>
      <w:r w:rsidRPr="00BE0F19">
        <w:t xml:space="preserve"> innebär det att Försäkringskassan – och därmed svenska skattebetalare – fö</w:t>
      </w:r>
      <w:r w:rsidRPr="00BE0F19">
        <w:t>r</w:t>
      </w:r>
      <w:r w:rsidRPr="00BE0F19">
        <w:t xml:space="preserve">lorar omkring </w:t>
      </w:r>
      <w:r w:rsidR="00E86D6C" w:rsidRPr="00BE0F19">
        <w:t>4</w:t>
      </w:r>
      <w:r w:rsidRPr="00BE0F19">
        <w:t xml:space="preserve"> miljarder kronor per år. Department for Work and Pensions bedriver ett aktivt kontrollarbete för att stävja fusk i socialförsäkrings- och bidragssystemen, under parollen ”Targeting Benefit Fraud”.</w:t>
      </w:r>
      <w:r w:rsidR="009F3944" w:rsidRPr="00BE0F19">
        <w:t xml:space="preserve"> Arbetet leds av en minister </w:t>
      </w:r>
      <w:r w:rsidR="00FC69F7" w:rsidRPr="00BE0F19">
        <w:t xml:space="preserve">som bland annat ansvarar </w:t>
      </w:r>
      <w:r w:rsidR="009F3944" w:rsidRPr="00BE0F19">
        <w:t xml:space="preserve">för fuskbekämpning. </w:t>
      </w:r>
      <w:r w:rsidRPr="00BE0F19">
        <w:t>Fuskbekämpnin</w:t>
      </w:r>
      <w:r w:rsidRPr="00BE0F19">
        <w:t>g</w:t>
      </w:r>
      <w:r w:rsidRPr="00BE0F19">
        <w:t>en sker enligt uppsatta mål och genom reklamkampanjer i TV, radio, tidnin</w:t>
      </w:r>
      <w:r w:rsidRPr="00BE0F19">
        <w:t>g</w:t>
      </w:r>
      <w:r w:rsidRPr="00BE0F19">
        <w:t xml:space="preserve">ar och utomhus, kombinerat med flera tusen kontrollanter i ”Counter-Fraud Investigation Service” och ett tätt samarbete med andra myndigheter. </w:t>
      </w:r>
      <w:r w:rsidR="00012C79" w:rsidRPr="00BE0F19">
        <w:t>Rege</w:t>
      </w:r>
      <w:r w:rsidR="00012C79" w:rsidRPr="00BE0F19">
        <w:t>r</w:t>
      </w:r>
      <w:r w:rsidR="00012C79" w:rsidRPr="00BE0F19">
        <w:t xml:space="preserve">ingen bör överväga att låta en minister ansvara för fuskbekämpning. </w:t>
      </w:r>
      <w:r w:rsidRPr="00BE0F19">
        <w:t xml:space="preserve">Svenska </w:t>
      </w:r>
      <w:r w:rsidR="00012C79" w:rsidRPr="00BE0F19">
        <w:t xml:space="preserve">Försäkringskassan </w:t>
      </w:r>
      <w:r w:rsidRPr="00BE0F19">
        <w:t>bör noga studera den verksamhet som bedrivs i Storbrita</w:t>
      </w:r>
      <w:r w:rsidRPr="00BE0F19">
        <w:t>n</w:t>
      </w:r>
      <w:r w:rsidRPr="00BE0F19">
        <w:t>nien och andra länder för att effektivisera den egna kontrollen.</w:t>
      </w:r>
    </w:p>
    <w:p w:rsidR="00AD11DD" w:rsidRPr="00BE0F19" w:rsidRDefault="00AD11DD" w:rsidP="009C6264">
      <w:pPr>
        <w:pStyle w:val="Rubrik1"/>
      </w:pPr>
      <w:bookmarkStart w:id="17" w:name="_Toc117470261"/>
      <w:r w:rsidRPr="00BE0F19">
        <w:t>Bedrägerier måste tas på allvar</w:t>
      </w:r>
      <w:bookmarkEnd w:id="17"/>
    </w:p>
    <w:p w:rsidR="00F36436" w:rsidRPr="00BE0F19" w:rsidRDefault="00AD11DD" w:rsidP="006D5312">
      <w:pPr>
        <w:rPr>
          <w:szCs w:val="24"/>
        </w:rPr>
      </w:pPr>
      <w:r w:rsidRPr="00BE0F19">
        <w:rPr>
          <w:szCs w:val="24"/>
        </w:rPr>
        <w:t>När bedrägerier i socialförsäkringarna sätts i system kan det bli stora förluster för staten. Det</w:t>
      </w:r>
      <w:r w:rsidR="00FB4DA4" w:rsidRPr="00BE0F19">
        <w:rPr>
          <w:szCs w:val="24"/>
        </w:rPr>
        <w:t xml:space="preserve"> </w:t>
      </w:r>
      <w:r w:rsidRPr="00BE0F19">
        <w:rPr>
          <w:szCs w:val="24"/>
        </w:rPr>
        <w:t>kan vara fråga om att samma personer både arbetar svart och skattefuskar samtidigt som de vid olika tillfällen kan missbruka både sjukfö</w:t>
      </w:r>
      <w:r w:rsidRPr="00BE0F19">
        <w:rPr>
          <w:szCs w:val="24"/>
        </w:rPr>
        <w:t>r</w:t>
      </w:r>
      <w:r w:rsidRPr="00BE0F19">
        <w:rPr>
          <w:szCs w:val="24"/>
        </w:rPr>
        <w:t>säkringen och andra förmåner, såsom arbetslöshetsunderstöd, bostadsbidrag och socialbidrag.</w:t>
      </w:r>
      <w:r w:rsidR="00264FA0" w:rsidRPr="00BE0F19">
        <w:rPr>
          <w:szCs w:val="24"/>
        </w:rPr>
        <w:t xml:space="preserve"> </w:t>
      </w:r>
      <w:r w:rsidRPr="00BE0F19">
        <w:rPr>
          <w:szCs w:val="24"/>
        </w:rPr>
        <w:t>Riksförsäkringsverket klagade härom året i sin årsredovi</w:t>
      </w:r>
      <w:r w:rsidRPr="00BE0F19">
        <w:rPr>
          <w:szCs w:val="24"/>
        </w:rPr>
        <w:t>s</w:t>
      </w:r>
      <w:r w:rsidRPr="00BE0F19">
        <w:rPr>
          <w:szCs w:val="24"/>
        </w:rPr>
        <w:t>ning på att åklagarna är mycket återhållsamma med att väcka åtal när bedr</w:t>
      </w:r>
      <w:r w:rsidRPr="00BE0F19">
        <w:rPr>
          <w:szCs w:val="24"/>
        </w:rPr>
        <w:t>ä</w:t>
      </w:r>
      <w:r w:rsidRPr="00BE0F19">
        <w:rPr>
          <w:szCs w:val="24"/>
        </w:rPr>
        <w:t>gerier mot försäkringskassorna avslöjas. 80 procent av alla polisanmälningar från försäkringskassorna om misstänkta bedrägerier leder aldrig till åtal, utan avskrivs av olika skäl. Det ger inga bra signaler om de som fuskar och åker fast ändå aldrig blir åtalade.</w:t>
      </w:r>
      <w:r w:rsidR="00264FA0" w:rsidRPr="00BE0F19">
        <w:rPr>
          <w:szCs w:val="24"/>
        </w:rPr>
        <w:t xml:space="preserve"> </w:t>
      </w:r>
      <w:r w:rsidRPr="00BE0F19">
        <w:rPr>
          <w:szCs w:val="24"/>
        </w:rPr>
        <w:t>Följderna är i alla fall olyckliga. Både de som arbetar på Försäkringskassan och de som inte</w:t>
      </w:r>
      <w:r w:rsidR="00264FA0" w:rsidRPr="00BE0F19">
        <w:rPr>
          <w:szCs w:val="24"/>
        </w:rPr>
        <w:t xml:space="preserve"> </w:t>
      </w:r>
      <w:r w:rsidRPr="00BE0F19">
        <w:rPr>
          <w:szCs w:val="24"/>
        </w:rPr>
        <w:t>lämnar ärliga uppgifter – eller arbetar svart när de är sjukskrivna eller förtidspensionerade – får fel signal ifall upptäckten av sådant be</w:t>
      </w:r>
      <w:r w:rsidR="00F36436" w:rsidRPr="00BE0F19">
        <w:rPr>
          <w:szCs w:val="24"/>
        </w:rPr>
        <w:t>drägeri sällan leder till åtal.</w:t>
      </w:r>
    </w:p>
    <w:p w:rsidR="00F36436" w:rsidRPr="00BE0F19" w:rsidRDefault="00AD11DD" w:rsidP="00F36436">
      <w:pPr>
        <w:pStyle w:val="Normaltindrag"/>
      </w:pPr>
      <w:r w:rsidRPr="00BE0F19">
        <w:t xml:space="preserve">När budgeten behandlades i höstas föreslog </w:t>
      </w:r>
      <w:r w:rsidR="00E86D6C" w:rsidRPr="00BE0F19">
        <w:t xml:space="preserve">Folkpartiet </w:t>
      </w:r>
      <w:r w:rsidRPr="00BE0F19">
        <w:t>en anslagsökning till åklagarväsendet för att förbättra arbetsläget där.</w:t>
      </w:r>
      <w:r w:rsidR="00264FA0" w:rsidRPr="00BE0F19">
        <w:t xml:space="preserve"> </w:t>
      </w:r>
      <w:r w:rsidRPr="00BE0F19">
        <w:t xml:space="preserve">På flera håll i landet har samarbete inletts mellan Försäkringskassan och andra myndigheter, såsom </w:t>
      </w:r>
      <w:r w:rsidR="00E86D6C" w:rsidRPr="00BE0F19">
        <w:t xml:space="preserve">Skatteverkets </w:t>
      </w:r>
      <w:r w:rsidRPr="00BE0F19">
        <w:t xml:space="preserve">skattekontroll och folkbokföring, samt arbetsförmedling, polis, åklagare, </w:t>
      </w:r>
      <w:r w:rsidR="00E86D6C" w:rsidRPr="00BE0F19">
        <w:t>Migrationsverk</w:t>
      </w:r>
      <w:r w:rsidR="006C61B5" w:rsidRPr="00BE0F19">
        <w:t>et</w:t>
      </w:r>
      <w:r w:rsidR="00E86D6C" w:rsidRPr="00BE0F19">
        <w:t xml:space="preserve"> </w:t>
      </w:r>
      <w:r w:rsidRPr="00BE0F19">
        <w:t>och kommunala socialförvaltningar. Sådant sa</w:t>
      </w:r>
      <w:r w:rsidRPr="00BE0F19">
        <w:t>m</w:t>
      </w:r>
      <w:r w:rsidRPr="00BE0F19">
        <w:t>arbete verkar mer komma ur lokal initiativkraft än ur någon politisk vilja på centralt håll. Men det har exempelvis lett till att skönstaxeringar för odeklar</w:t>
      </w:r>
      <w:r w:rsidRPr="00BE0F19">
        <w:t>e</w:t>
      </w:r>
      <w:r w:rsidRPr="00BE0F19">
        <w:t>rad ekonomisk verksamhet följts av att beslut om förtidspension (numera sjukersättning) har återkallats därför att mottagaren varit i arbete.</w:t>
      </w:r>
    </w:p>
    <w:p w:rsidR="00F36436" w:rsidRPr="00BE0F19" w:rsidRDefault="00F36436" w:rsidP="00F36436">
      <w:pPr>
        <w:pStyle w:val="Normaltindrag"/>
      </w:pPr>
      <w:r w:rsidRPr="00BE0F19">
        <w:t>Folkpartiet föreslår tillsammans med Allians för Sverige att Försäkring</w:t>
      </w:r>
      <w:r w:rsidRPr="00BE0F19">
        <w:t>s</w:t>
      </w:r>
      <w:r w:rsidRPr="00BE0F19">
        <w:t>kassan och Skatteverket får ett ökat undersökningsansvar, med innebörden att dessa ska göra kompletta bedrägeriundersökningar som sedan kan lämnas till direkt till åklagare utan att först passera polisen. Åklagaren får sedan vända sig direkt till Försäkringskassan och Skatteverket om det behövs komplett</w:t>
      </w:r>
      <w:r w:rsidRPr="00BE0F19">
        <w:t>e</w:t>
      </w:r>
      <w:r w:rsidRPr="00BE0F19">
        <w:t>rande undersökningar och liksom tidigare till polisen om personer behöver kallas till förhör eller andra tvångsåtgärder måste vidtas. Denna modell ti</w:t>
      </w:r>
      <w:r w:rsidRPr="00BE0F19">
        <w:t>l</w:t>
      </w:r>
      <w:r w:rsidRPr="00BE0F19">
        <w:t>lämpas för närvarande på försök i Västmanland.</w:t>
      </w:r>
    </w:p>
    <w:p w:rsidR="00AD11DD" w:rsidRPr="00BE0F19" w:rsidRDefault="00AD11DD" w:rsidP="00F36436">
      <w:pPr>
        <w:pStyle w:val="Normaltindrag"/>
      </w:pPr>
      <w:r w:rsidRPr="00BE0F19">
        <w:t>I</w:t>
      </w:r>
      <w:r w:rsidR="00E86D6C" w:rsidRPr="00BE0F19">
        <w:t xml:space="preserve"> </w:t>
      </w:r>
      <w:r w:rsidRPr="00BE0F19">
        <w:t>dag hindrar sekretessbestämmelser tjänstemän som handlägger bidrag</w:t>
      </w:r>
      <w:r w:rsidRPr="00BE0F19">
        <w:t>s</w:t>
      </w:r>
      <w:r w:rsidRPr="00BE0F19">
        <w:t>ärenden från att</w:t>
      </w:r>
      <w:r w:rsidR="00264FA0" w:rsidRPr="00BE0F19">
        <w:t xml:space="preserve"> </w:t>
      </w:r>
      <w:r w:rsidRPr="00BE0F19">
        <w:t>meddela andra myndigheter om misstänkt fusk eller från att meddela arbetsgivare om att förmåner betalas ut. Sekretessen får inte göra det enklare att fuska och därför behöver sekretesslagens regler kring detta ses över.</w:t>
      </w:r>
      <w:r w:rsidR="00264FA0" w:rsidRPr="00BE0F19">
        <w:t xml:space="preserve"> </w:t>
      </w:r>
      <w:r w:rsidRPr="00BE0F19">
        <w:t>Samarbete mellan myndigheter på lokal nivå för att motverka bedräg</w:t>
      </w:r>
      <w:r w:rsidRPr="00BE0F19">
        <w:t>e</w:t>
      </w:r>
      <w:r w:rsidRPr="00BE0F19">
        <w:t xml:space="preserve">rier av olika slag bör få ett tydligt politiskt stöd och dessutom möjliggöras i praktiken. Det är en missuppfattning att bedrägerier mot </w:t>
      </w:r>
      <w:r w:rsidR="007524F6" w:rsidRPr="00BE0F19">
        <w:t xml:space="preserve">Försäkringskassan </w:t>
      </w:r>
      <w:r w:rsidRPr="00BE0F19">
        <w:t>är detsamma som brott där det handlar om små belopp.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86D6C" w:rsidRPr="00BE0F19">
        <w:tblPrEx>
          <w:tblCellMar>
            <w:top w:w="0" w:type="dxa"/>
            <w:bottom w:w="0" w:type="dxa"/>
          </w:tblCellMar>
        </w:tblPrEx>
        <w:trPr>
          <w:cantSplit/>
        </w:trPr>
        <w:tc>
          <w:tcPr>
            <w:tcW w:w="3046" w:type="dxa"/>
          </w:tcPr>
          <w:p w:rsidR="00E86D6C" w:rsidRPr="00BE0F19" w:rsidRDefault="00E86D6C" w:rsidP="00E86D6C">
            <w:pPr>
              <w:pStyle w:val="UnderskriftDatum"/>
              <w:spacing w:before="240"/>
            </w:pPr>
            <w:r w:rsidRPr="00BE0F19">
              <w:t>Stockholm den 5 oktober 2005</w:t>
            </w:r>
          </w:p>
        </w:tc>
        <w:tc>
          <w:tcPr>
            <w:tcW w:w="3047" w:type="dxa"/>
          </w:tcPr>
          <w:p w:rsidR="00E86D6C" w:rsidRPr="00BE0F19" w:rsidRDefault="00E86D6C" w:rsidP="00E86D6C">
            <w:pPr>
              <w:pStyle w:val="Underskrifter"/>
              <w:spacing w:before="240"/>
            </w:pPr>
          </w:p>
        </w:tc>
      </w:tr>
      <w:tr w:rsidR="00E86D6C" w:rsidRPr="00BE0F19">
        <w:tblPrEx>
          <w:tblCellMar>
            <w:top w:w="0" w:type="dxa"/>
            <w:bottom w:w="0" w:type="dxa"/>
          </w:tblCellMar>
        </w:tblPrEx>
        <w:trPr>
          <w:cantSplit/>
        </w:trPr>
        <w:tc>
          <w:tcPr>
            <w:tcW w:w="3046" w:type="dxa"/>
          </w:tcPr>
          <w:p w:rsidR="00E86D6C" w:rsidRPr="00BE0F19" w:rsidRDefault="00E86D6C" w:rsidP="00E86D6C">
            <w:pPr>
              <w:pStyle w:val="Underskrifter"/>
            </w:pPr>
            <w:r w:rsidRPr="00BE0F19">
              <w:t>Bo Könberg (fp)</w:t>
            </w:r>
          </w:p>
        </w:tc>
        <w:tc>
          <w:tcPr>
            <w:tcW w:w="3047" w:type="dxa"/>
          </w:tcPr>
          <w:p w:rsidR="00E86D6C" w:rsidRPr="00BE0F19" w:rsidRDefault="00E86D6C" w:rsidP="00E86D6C">
            <w:pPr>
              <w:pStyle w:val="Underskrifter"/>
            </w:pPr>
          </w:p>
        </w:tc>
      </w:tr>
      <w:tr w:rsidR="00E86D6C" w:rsidRPr="00BE0F19">
        <w:tblPrEx>
          <w:tblCellMar>
            <w:top w:w="0" w:type="dxa"/>
            <w:bottom w:w="0" w:type="dxa"/>
          </w:tblCellMar>
        </w:tblPrEx>
        <w:trPr>
          <w:cantSplit/>
        </w:trPr>
        <w:tc>
          <w:tcPr>
            <w:tcW w:w="3046" w:type="dxa"/>
          </w:tcPr>
          <w:p w:rsidR="00E86D6C" w:rsidRPr="00BE0F19" w:rsidRDefault="00E86D6C" w:rsidP="00E86D6C">
            <w:pPr>
              <w:pStyle w:val="Underskrifter"/>
            </w:pPr>
            <w:r w:rsidRPr="00BE0F19">
              <w:t>Linnéa Darell (fp)</w:t>
            </w:r>
          </w:p>
        </w:tc>
        <w:tc>
          <w:tcPr>
            <w:tcW w:w="3047" w:type="dxa"/>
          </w:tcPr>
          <w:p w:rsidR="00E86D6C" w:rsidRPr="00BE0F19" w:rsidRDefault="00E86D6C" w:rsidP="00E86D6C">
            <w:pPr>
              <w:pStyle w:val="Underskrifter"/>
            </w:pPr>
            <w:r w:rsidRPr="00BE0F19">
              <w:t>Solveig Hellquist (fp)</w:t>
            </w:r>
          </w:p>
        </w:tc>
      </w:tr>
      <w:tr w:rsidR="00E86D6C" w:rsidRPr="00BE0F19">
        <w:tblPrEx>
          <w:tblCellMar>
            <w:top w:w="0" w:type="dxa"/>
            <w:bottom w:w="0" w:type="dxa"/>
          </w:tblCellMar>
        </w:tblPrEx>
        <w:trPr>
          <w:cantSplit/>
        </w:trPr>
        <w:tc>
          <w:tcPr>
            <w:tcW w:w="3046" w:type="dxa"/>
          </w:tcPr>
          <w:p w:rsidR="00E86D6C" w:rsidRPr="00BE0F19" w:rsidRDefault="00E86D6C" w:rsidP="00E86D6C">
            <w:pPr>
              <w:pStyle w:val="Underskrifter"/>
            </w:pPr>
            <w:r w:rsidRPr="00BE0F19">
              <w:t>Anne-Marie Ekström (fp)</w:t>
            </w:r>
          </w:p>
        </w:tc>
        <w:tc>
          <w:tcPr>
            <w:tcW w:w="3047" w:type="dxa"/>
          </w:tcPr>
          <w:p w:rsidR="00E86D6C" w:rsidRPr="00BE0F19" w:rsidRDefault="00E86D6C" w:rsidP="00E86D6C">
            <w:pPr>
              <w:pStyle w:val="Underskrifter"/>
            </w:pPr>
            <w:r w:rsidRPr="00BE0F19">
              <w:t>Nyamko Sabuni (fp)</w:t>
            </w:r>
          </w:p>
        </w:tc>
      </w:tr>
      <w:tr w:rsidR="00E86D6C" w:rsidRPr="00BE0F19">
        <w:tblPrEx>
          <w:tblCellMar>
            <w:top w:w="0" w:type="dxa"/>
            <w:bottom w:w="0" w:type="dxa"/>
          </w:tblCellMar>
        </w:tblPrEx>
        <w:trPr>
          <w:cantSplit/>
        </w:trPr>
        <w:tc>
          <w:tcPr>
            <w:tcW w:w="3046" w:type="dxa"/>
          </w:tcPr>
          <w:p w:rsidR="00E86D6C" w:rsidRPr="00BE0F19" w:rsidRDefault="00E86D6C" w:rsidP="00E86D6C">
            <w:pPr>
              <w:pStyle w:val="Underskrifter"/>
            </w:pPr>
            <w:r w:rsidRPr="00BE0F19">
              <w:t>Mauricio Rojas (fp)</w:t>
            </w:r>
          </w:p>
        </w:tc>
        <w:tc>
          <w:tcPr>
            <w:tcW w:w="3047" w:type="dxa"/>
          </w:tcPr>
          <w:p w:rsidR="00E86D6C" w:rsidRPr="00BE0F19" w:rsidRDefault="00E86D6C" w:rsidP="00E86D6C">
            <w:pPr>
              <w:pStyle w:val="Underskrifter"/>
            </w:pPr>
          </w:p>
        </w:tc>
      </w:tr>
    </w:tbl>
    <w:p w:rsidR="00AC1E27" w:rsidRPr="00BE0F19" w:rsidRDefault="00AC1E27" w:rsidP="00E86D6C">
      <w:pPr>
        <w:pStyle w:val="Normaltindrag"/>
      </w:pPr>
    </w:p>
    <w:sectPr w:rsidR="00AC1E27" w:rsidRPr="00BE0F19" w:rsidSect="00E86D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148" w:rsidRPr="00BE0F19" w:rsidRDefault="00306148">
      <w:r w:rsidRPr="00BE0F19">
        <w:separator/>
      </w:r>
    </w:p>
  </w:endnote>
  <w:endnote w:type="continuationSeparator" w:id="0">
    <w:p w:rsidR="00306148" w:rsidRPr="00BE0F19" w:rsidRDefault="00306148">
      <w:r w:rsidRPr="00BE0F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C30" w:rsidRPr="00BE0F19" w:rsidRDefault="00BE0F19" w:rsidP="00E86D6C">
    <w:pPr>
      <w:pStyle w:val="Sidfot"/>
    </w:pPr>
    <w:r w:rsidRPr="00BE0F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25345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C30" w:rsidRDefault="00304C30">
                          <w:pPr>
                            <w:pStyle w:val="NormalS5sidnrV"/>
                          </w:pPr>
                          <w:r>
                            <w:fldChar w:fldCharType="begin"/>
                          </w:r>
                          <w:r>
                            <w:instrText xml:space="preserve"> PAGE *\charformat</w:instrText>
                          </w:r>
                          <w:r>
                            <w:fldChar w:fldCharType="separate"/>
                          </w:r>
                          <w:r w:rsidR="00593FF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4C30" w:rsidRDefault="00304C30">
                    <w:pPr>
                      <w:pStyle w:val="NormalS5sidnrV"/>
                    </w:pPr>
                    <w:r>
                      <w:fldChar w:fldCharType="begin"/>
                    </w:r>
                    <w:r>
                      <w:instrText xml:space="preserve"> PAGE *\charformat</w:instrText>
                    </w:r>
                    <w:r>
                      <w:fldChar w:fldCharType="separate"/>
                    </w:r>
                    <w:r w:rsidR="00593FF3">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C30" w:rsidRPr="00BE0F19" w:rsidRDefault="00BE0F19" w:rsidP="00E86D6C">
    <w:pPr>
      <w:pStyle w:val="Sidfot"/>
    </w:pPr>
    <w:r w:rsidRPr="00BE0F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699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C30" w:rsidRDefault="00304C30">
                          <w:pPr>
                            <w:pStyle w:val="NormalS5sidnrH"/>
                            <w:ind w:right="0"/>
                          </w:pPr>
                          <w:r>
                            <w:fldChar w:fldCharType="begin"/>
                          </w:r>
                          <w:r>
                            <w:instrText xml:space="preserve"> PAGE *\charformat</w:instrText>
                          </w:r>
                          <w:r>
                            <w:fldChar w:fldCharType="separate"/>
                          </w:r>
                          <w:r w:rsidR="00593FF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4C30" w:rsidRDefault="00304C30">
                    <w:pPr>
                      <w:pStyle w:val="NormalS5sidnrH"/>
                      <w:ind w:right="0"/>
                    </w:pPr>
                    <w:r>
                      <w:fldChar w:fldCharType="begin"/>
                    </w:r>
                    <w:r>
                      <w:instrText xml:space="preserve"> PAGE *\charformat</w:instrText>
                    </w:r>
                    <w:r>
                      <w:fldChar w:fldCharType="separate"/>
                    </w:r>
                    <w:r w:rsidR="00593FF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C30" w:rsidRPr="00BE0F19" w:rsidRDefault="00BE0F19" w:rsidP="00E86D6C">
    <w:pPr>
      <w:pStyle w:val="Sidfot"/>
    </w:pPr>
    <w:r w:rsidRPr="00BE0F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628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C30" w:rsidRDefault="00304C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4C30" w:rsidRDefault="00304C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148" w:rsidRPr="00BE0F19" w:rsidRDefault="00306148">
      <w:r w:rsidRPr="00BE0F19">
        <w:separator/>
      </w:r>
    </w:p>
  </w:footnote>
  <w:footnote w:type="continuationSeparator" w:id="0">
    <w:p w:rsidR="00306148" w:rsidRPr="00BE0F19" w:rsidRDefault="00306148">
      <w:r w:rsidRPr="00BE0F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C30" w:rsidRPr="00BE0F19" w:rsidRDefault="00BE0F19" w:rsidP="00E86D6C">
    <w:pPr>
      <w:pStyle w:val="Sidhuvud"/>
    </w:pPr>
    <w:r w:rsidRPr="00BE0F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0304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C30" w:rsidRDefault="00304C3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4C30" w:rsidRDefault="00304C3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C30" w:rsidRPr="00BE0F19" w:rsidRDefault="00BE0F19" w:rsidP="00E86D6C">
    <w:pPr>
      <w:pStyle w:val="Sidhuvud"/>
    </w:pPr>
    <w:r w:rsidRPr="00BE0F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21035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C30" w:rsidRDefault="00304C3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4C30" w:rsidRDefault="00304C3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C30" w:rsidRPr="00BE0F19" w:rsidRDefault="00304C30">
    <w:pPr>
      <w:pStyle w:val="FSHNormal"/>
      <w:tabs>
        <w:tab w:val="right" w:pos="5840"/>
      </w:tabs>
    </w:pPr>
    <w:r w:rsidRPr="00BE0F19">
      <w:br/>
    </w:r>
    <w:r w:rsidRPr="00BE0F19">
      <w:fldChar w:fldCharType="begin" w:fldLock="1"/>
    </w:r>
    <w:r w:rsidRPr="00BE0F19">
      <w:instrText xml:space="preserve"> DOCPROPERTY</w:instrText>
    </w:r>
    <w:r w:rsidRPr="00BE0F19">
      <w:rPr>
        <w:sz w:val="18"/>
      </w:rPr>
      <w:instrText xml:space="preserve"> "YearUser" *\charformat </w:instrText>
    </w:r>
    <w:r w:rsidRPr="00BE0F19">
      <w:fldChar w:fldCharType="separate"/>
    </w:r>
    <w:r w:rsidRPr="00BE0F19">
      <w:t>2005/06</w:t>
    </w:r>
    <w:r w:rsidRPr="00BE0F19">
      <w:fldChar w:fldCharType="end"/>
    </w:r>
    <w:r w:rsidRPr="00BE0F19">
      <w:t xml:space="preserve"> </w:t>
    </w:r>
    <w:r w:rsidRPr="00BE0F19">
      <w:tab/>
      <w:t xml:space="preserve">mnr: </w:t>
    </w:r>
    <w:r w:rsidRPr="00BE0F19">
      <w:fldChar w:fldCharType="begin" w:fldLock="1"/>
    </w:r>
    <w:r w:rsidRPr="00BE0F19">
      <w:instrText xml:space="preserve"> DOCPROPERTY</w:instrText>
    </w:r>
    <w:r w:rsidRPr="00BE0F19">
      <w:rPr>
        <w:sz w:val="18"/>
      </w:rPr>
      <w:instrText xml:space="preserve"> "Motionsnummer" *\charformat </w:instrText>
    </w:r>
    <w:r w:rsidRPr="00BE0F19">
      <w:fldChar w:fldCharType="separate"/>
    </w:r>
    <w:r w:rsidRPr="00BE0F19">
      <w:t>Sf384</w:t>
    </w:r>
    <w:r w:rsidRPr="00BE0F19">
      <w:fldChar w:fldCharType="end"/>
    </w:r>
    <w:r w:rsidRPr="00BE0F19">
      <w:br/>
    </w:r>
    <w:r w:rsidRPr="00BE0F19">
      <w:fldChar w:fldCharType="begin" w:fldLock="1"/>
    </w:r>
    <w:r w:rsidRPr="00BE0F19">
      <w:instrText xml:space="preserve"> DOCPROPERTY</w:instrText>
    </w:r>
    <w:r w:rsidRPr="00BE0F19">
      <w:rPr>
        <w:sz w:val="18"/>
      </w:rPr>
      <w:instrText xml:space="preserve"> "Samling" *\charformat </w:instrText>
    </w:r>
    <w:r w:rsidRPr="00BE0F19">
      <w:fldChar w:fldCharType="end"/>
    </w:r>
    <w:r w:rsidRPr="00BE0F19">
      <w:tab/>
      <w:t xml:space="preserve">pnr: </w:t>
    </w:r>
    <w:r w:rsidRPr="00BE0F19">
      <w:fldChar w:fldCharType="begin" w:fldLock="1"/>
    </w:r>
    <w:r w:rsidRPr="00BE0F19">
      <w:instrText xml:space="preserve"> DOCPROPERTY</w:instrText>
    </w:r>
    <w:r w:rsidRPr="00BE0F19">
      <w:rPr>
        <w:sz w:val="18"/>
      </w:rPr>
      <w:instrText xml:space="preserve"> "Partinummer" *\charformat </w:instrText>
    </w:r>
    <w:r w:rsidRPr="00BE0F19">
      <w:fldChar w:fldCharType="separate"/>
    </w:r>
    <w:r w:rsidRPr="00BE0F19">
      <w:t>fp157</w:t>
    </w:r>
    <w:r w:rsidRPr="00BE0F19">
      <w:fldChar w:fldCharType="end"/>
    </w:r>
  </w:p>
  <w:p w:rsidR="00304C30" w:rsidRPr="00BE0F19" w:rsidRDefault="00304C30">
    <w:pPr>
      <w:pStyle w:val="FSHRub1"/>
    </w:pPr>
    <w:r w:rsidRPr="00BE0F19">
      <w:t>Motion till riksdagen</w:t>
    </w:r>
    <w:r w:rsidRPr="00BE0F19">
      <w:br/>
    </w:r>
    <w:r w:rsidRPr="00BE0F19">
      <w:fldChar w:fldCharType="begin" w:fldLock="1"/>
    </w:r>
    <w:r w:rsidRPr="00BE0F19">
      <w:instrText xml:space="preserve"> DOCPROPERTY "YearUser" *\charformat </w:instrText>
    </w:r>
    <w:r w:rsidRPr="00BE0F19">
      <w:fldChar w:fldCharType="separate"/>
    </w:r>
    <w:r w:rsidRPr="00BE0F19">
      <w:t>2005/06</w:t>
    </w:r>
    <w:r w:rsidRPr="00BE0F19">
      <w:fldChar w:fldCharType="end"/>
    </w:r>
    <w:r w:rsidRPr="00BE0F19">
      <w:t>:</w:t>
    </w:r>
    <w:r w:rsidRPr="00BE0F19">
      <w:fldChar w:fldCharType="begin" w:fldLock="1"/>
    </w:r>
    <w:r w:rsidRPr="00BE0F19">
      <w:instrText xml:space="preserve"> DOCPROPERTY "Motionsnummer" *\charformat </w:instrText>
    </w:r>
    <w:r w:rsidRPr="00BE0F19">
      <w:fldChar w:fldCharType="separate"/>
    </w:r>
    <w:r w:rsidRPr="00BE0F19">
      <w:t>Sf384</w:t>
    </w:r>
    <w:r w:rsidRPr="00BE0F19">
      <w:fldChar w:fldCharType="end"/>
    </w:r>
  </w:p>
  <w:p w:rsidR="00304C30" w:rsidRPr="00BE0F19" w:rsidRDefault="00304C30">
    <w:pPr>
      <w:pStyle w:val="FSHNormalS5"/>
    </w:pPr>
    <w:r w:rsidRPr="00BE0F19">
      <w:fldChar w:fldCharType="begin" w:fldLock="1"/>
    </w:r>
    <w:r w:rsidRPr="00BE0F19">
      <w:instrText xml:space="preserve"> DOCPROPERTY "MotionarText" *\charformat </w:instrText>
    </w:r>
    <w:r w:rsidRPr="00BE0F19">
      <w:fldChar w:fldCharType="separate"/>
    </w:r>
    <w:r w:rsidRPr="00BE0F19">
      <w:t>av Bo Könberg m.fl. (fp)</w:t>
    </w:r>
    <w:r w:rsidRPr="00BE0F19">
      <w:fldChar w:fldCharType="end"/>
    </w:r>
    <w:r w:rsidRPr="00BE0F19">
      <w:br/>
    </w:r>
    <w:r w:rsidRPr="00BE0F19">
      <w:fldChar w:fldCharType="begin" w:fldLock="1"/>
    </w:r>
    <w:r w:rsidRPr="00BE0F19">
      <w:instrText xml:space="preserve"> DOCPROPERTY "SvarFrasKort" *\charformat </w:instrText>
    </w:r>
    <w:r w:rsidRPr="00BE0F19">
      <w:fldChar w:fldCharType="end"/>
    </w:r>
  </w:p>
  <w:p w:rsidR="00304C30" w:rsidRPr="00BE0F19" w:rsidRDefault="00304C30">
    <w:pPr>
      <w:pStyle w:val="FSHTitel"/>
    </w:pPr>
    <w:r w:rsidRPr="00BE0F19">
      <w:fldChar w:fldCharType="begin" w:fldLock="1"/>
    </w:r>
    <w:r w:rsidRPr="00BE0F19">
      <w:instrText xml:space="preserve"> DOCPROPERTY</w:instrText>
    </w:r>
    <w:r w:rsidRPr="00BE0F19">
      <w:rPr>
        <w:sz w:val="18"/>
      </w:rPr>
      <w:instrText xml:space="preserve"> "RubrikSvar" *\charformat </w:instrText>
    </w:r>
    <w:r w:rsidRPr="00BE0F19">
      <w:fldChar w:fldCharType="separate"/>
    </w:r>
    <w:r w:rsidRPr="00BE0F19">
      <w:t>Åtgärder mot sjukfrånvaro</w:t>
    </w:r>
    <w:r w:rsidRPr="00BE0F19">
      <w:fldChar w:fldCharType="end"/>
    </w:r>
  </w:p>
  <w:p w:rsidR="00304C30" w:rsidRPr="00BE0F19" w:rsidRDefault="00304C30" w:rsidP="00E86D6C">
    <w:pPr>
      <w:pStyle w:val="Normal00"/>
      <w:rPr>
        <w:i/>
      </w:rPr>
    </w:pPr>
    <w:r w:rsidRPr="00BE0F1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89CCE46"/>
    <w:lvl w:ilvl="0" w:tplc="594C2A4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5891967">
    <w:abstractNumId w:val="13"/>
  </w:num>
  <w:num w:numId="2" w16cid:durableId="1585913415">
    <w:abstractNumId w:val="10"/>
  </w:num>
  <w:num w:numId="3" w16cid:durableId="988826841">
    <w:abstractNumId w:val="11"/>
  </w:num>
  <w:num w:numId="4" w16cid:durableId="1845242096">
    <w:abstractNumId w:val="12"/>
  </w:num>
  <w:num w:numId="5" w16cid:durableId="1261991798">
    <w:abstractNumId w:val="8"/>
  </w:num>
  <w:num w:numId="6" w16cid:durableId="1234466652">
    <w:abstractNumId w:val="3"/>
  </w:num>
  <w:num w:numId="7" w16cid:durableId="1605530003">
    <w:abstractNumId w:val="2"/>
  </w:num>
  <w:num w:numId="8" w16cid:durableId="1858232189">
    <w:abstractNumId w:val="1"/>
  </w:num>
  <w:num w:numId="9" w16cid:durableId="36006466">
    <w:abstractNumId w:val="0"/>
  </w:num>
  <w:num w:numId="10" w16cid:durableId="617178789">
    <w:abstractNumId w:val="9"/>
  </w:num>
  <w:num w:numId="11" w16cid:durableId="533927227">
    <w:abstractNumId w:val="7"/>
  </w:num>
  <w:num w:numId="12" w16cid:durableId="461577713">
    <w:abstractNumId w:val="6"/>
  </w:num>
  <w:num w:numId="13" w16cid:durableId="1257640002">
    <w:abstractNumId w:val="5"/>
  </w:num>
  <w:num w:numId="14" w16cid:durableId="1860461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2C3856"/>
    <w:rsid w:val="00006ACF"/>
    <w:rsid w:val="00012C79"/>
    <w:rsid w:val="000638EA"/>
    <w:rsid w:val="00064BC3"/>
    <w:rsid w:val="00066775"/>
    <w:rsid w:val="00072FB9"/>
    <w:rsid w:val="000902EF"/>
    <w:rsid w:val="000939AC"/>
    <w:rsid w:val="00100531"/>
    <w:rsid w:val="001A0F1C"/>
    <w:rsid w:val="001C2E9A"/>
    <w:rsid w:val="001C3CC1"/>
    <w:rsid w:val="001F4D4B"/>
    <w:rsid w:val="00201DFB"/>
    <w:rsid w:val="00204A63"/>
    <w:rsid w:val="00212FF1"/>
    <w:rsid w:val="0021378A"/>
    <w:rsid w:val="002144D6"/>
    <w:rsid w:val="00230193"/>
    <w:rsid w:val="0025068A"/>
    <w:rsid w:val="00264FA0"/>
    <w:rsid w:val="00270819"/>
    <w:rsid w:val="00273429"/>
    <w:rsid w:val="002818D3"/>
    <w:rsid w:val="002C3856"/>
    <w:rsid w:val="002D11A8"/>
    <w:rsid w:val="002D5EBE"/>
    <w:rsid w:val="00304C30"/>
    <w:rsid w:val="00306148"/>
    <w:rsid w:val="00306AAE"/>
    <w:rsid w:val="00350AE9"/>
    <w:rsid w:val="003851B7"/>
    <w:rsid w:val="00393B8E"/>
    <w:rsid w:val="00395CA6"/>
    <w:rsid w:val="003B506A"/>
    <w:rsid w:val="003D4B79"/>
    <w:rsid w:val="00445271"/>
    <w:rsid w:val="004A0504"/>
    <w:rsid w:val="004A58A3"/>
    <w:rsid w:val="004C75D8"/>
    <w:rsid w:val="004E38D9"/>
    <w:rsid w:val="0051204A"/>
    <w:rsid w:val="0052685E"/>
    <w:rsid w:val="005419A6"/>
    <w:rsid w:val="00593FF3"/>
    <w:rsid w:val="005A157E"/>
    <w:rsid w:val="0060233F"/>
    <w:rsid w:val="006152FE"/>
    <w:rsid w:val="00694718"/>
    <w:rsid w:val="006A32F8"/>
    <w:rsid w:val="006C61B5"/>
    <w:rsid w:val="006D2692"/>
    <w:rsid w:val="006D5312"/>
    <w:rsid w:val="006D61CC"/>
    <w:rsid w:val="006E6039"/>
    <w:rsid w:val="00740D6D"/>
    <w:rsid w:val="00742AAA"/>
    <w:rsid w:val="007524F6"/>
    <w:rsid w:val="0076386E"/>
    <w:rsid w:val="007666B0"/>
    <w:rsid w:val="007855AF"/>
    <w:rsid w:val="00794149"/>
    <w:rsid w:val="00795EE0"/>
    <w:rsid w:val="007B67A7"/>
    <w:rsid w:val="007C6092"/>
    <w:rsid w:val="007E00F5"/>
    <w:rsid w:val="007F4904"/>
    <w:rsid w:val="007F664F"/>
    <w:rsid w:val="0084288B"/>
    <w:rsid w:val="00842F66"/>
    <w:rsid w:val="0085124C"/>
    <w:rsid w:val="0093412C"/>
    <w:rsid w:val="00941E53"/>
    <w:rsid w:val="00965436"/>
    <w:rsid w:val="00987E71"/>
    <w:rsid w:val="009A1E72"/>
    <w:rsid w:val="009C6264"/>
    <w:rsid w:val="009F3944"/>
    <w:rsid w:val="00A053C6"/>
    <w:rsid w:val="00A82055"/>
    <w:rsid w:val="00A8561C"/>
    <w:rsid w:val="00AB1135"/>
    <w:rsid w:val="00AC1E27"/>
    <w:rsid w:val="00AD11DD"/>
    <w:rsid w:val="00B13BF0"/>
    <w:rsid w:val="00B35D60"/>
    <w:rsid w:val="00B63167"/>
    <w:rsid w:val="00BC5FA7"/>
    <w:rsid w:val="00BD0815"/>
    <w:rsid w:val="00BE0F19"/>
    <w:rsid w:val="00C1285C"/>
    <w:rsid w:val="00C2727D"/>
    <w:rsid w:val="00C27B7D"/>
    <w:rsid w:val="00C32A26"/>
    <w:rsid w:val="00C80EBA"/>
    <w:rsid w:val="00C92FAB"/>
    <w:rsid w:val="00CA3791"/>
    <w:rsid w:val="00CD270A"/>
    <w:rsid w:val="00CE0C3D"/>
    <w:rsid w:val="00D1174F"/>
    <w:rsid w:val="00D37A6E"/>
    <w:rsid w:val="00DC6C70"/>
    <w:rsid w:val="00DE5DB3"/>
    <w:rsid w:val="00E22893"/>
    <w:rsid w:val="00E360DE"/>
    <w:rsid w:val="00E400ED"/>
    <w:rsid w:val="00E407AA"/>
    <w:rsid w:val="00E75D28"/>
    <w:rsid w:val="00E84F25"/>
    <w:rsid w:val="00E86D6C"/>
    <w:rsid w:val="00E91FF4"/>
    <w:rsid w:val="00EA4903"/>
    <w:rsid w:val="00F36436"/>
    <w:rsid w:val="00FA6C0B"/>
    <w:rsid w:val="00FB4DA4"/>
    <w:rsid w:val="00FC69F7"/>
    <w:rsid w:val="00FD76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4970C3-FEB1-45B5-A89B-265A6CEE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63167"/>
    <w:pPr>
      <w:spacing w:after="250"/>
    </w:pPr>
  </w:style>
  <w:style w:type="paragraph" w:customStyle="1" w:styleId="Hemstlatt">
    <w:name w:val="Hemstl_att"/>
    <w:aliases w:val="HemstPunkt,HemstPunktFlera,HemställansPunkt,Förslagstext"/>
    <w:basedOn w:val="Normal"/>
    <w:next w:val="Normal"/>
    <w:rsid w:val="00E86D6C"/>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4687</Words>
  <Characters>28315</Characters>
  <Application>Microsoft Office Word</Application>
  <DocSecurity>4</DocSecurity>
  <Lines>544</Lines>
  <Paragraphs>136</Paragraphs>
  <ScaleCrop>false</ScaleCrop>
  <HeadingPairs>
    <vt:vector size="2" baseType="variant">
      <vt:variant>
        <vt:lpstr>Rubrik</vt:lpstr>
      </vt:variant>
      <vt:variant>
        <vt:i4>1</vt:i4>
      </vt:variant>
    </vt:vector>
  </HeadingPairs>
  <TitlesOfParts>
    <vt:vector size="1" baseType="lpstr">
      <vt:lpstr>Sf384</vt:lpstr>
    </vt:vector>
  </TitlesOfParts>
  <Company>Riksdagen</Company>
  <LinksUpToDate>false</LinksUpToDate>
  <CharactersWithSpaces>32866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Sf384</dc:title>
  <dc:subject>Sf384</dc:subject>
  <dc:creator>Riksdagen</dc:creator>
  <cp:keywords>Riksdagen</cp:keywords>
  <dc:description/>
  <cp:lastModifiedBy>Lars Brink</cp:lastModifiedBy>
  <cp:revision>2</cp:revision>
  <cp:lastPrinted>2005-10-31T07:22:00Z</cp:lastPrinted>
  <dcterms:created xsi:type="dcterms:W3CDTF">2025-12-16T20:53:00Z</dcterms:created>
  <dcterms:modified xsi:type="dcterms:W3CDTF">2025-12-16T20:53:00Z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Åtgärder mot sjukfrånvaro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sjukfrånvaro</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fp157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Bo Könberg m.fl. (fp)</vt:lpwstr>
  </property>
  <property fmtid="{D5CDD505-2E9C-101B-9397-08002B2CF9AE}" pid="26" name="MotionarLista">
    <vt:lpwstr>Könberg, Bo (fp)\Darell, Linnéa (fp)\Hellquist, Solveig (fp)\Ekström, Anne-Marie (fp)\Sabuni, Nyamko (fp)\Rojas, Mauricio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Könberg (fp), Linnéa Darell (fp), Solveig Hellquist (fp), Anne-Marie Ekström (fp), Nyamko Sabuni (fp), Mauricio Rojas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Sf384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ylva.westlund@riksdagen.se</vt:lpwstr>
  </property>
  <property fmtid="{D5CDD505-2E9C-101B-9397-08002B2CF9AE}" pid="45" name="ReservUID">
    <vt:lpwstr>birgitta lundblad</vt:lpwstr>
  </property>
  <property fmtid="{D5CDD505-2E9C-101B-9397-08002B2CF9AE}" pid="46" name="MotionID">
    <vt:lpwstr>20052006000001020112000001570075</vt:lpwstr>
  </property>
  <property fmtid="{D5CDD505-2E9C-101B-9397-08002B2CF9AE}" pid="47" name="datum">
    <vt:lpwstr>051005</vt:lpwstr>
  </property>
  <property fmtid="{D5CDD505-2E9C-101B-9397-08002B2CF9AE}" pid="48" name="avsändar-e-post">
    <vt:lpwstr>ylva.westlund@riksdagen.se</vt:lpwstr>
  </property>
  <property fmtid="{D5CDD505-2E9C-101B-9397-08002B2CF9AE}" pid="49" name="id">
    <vt:lpwstr>20052006000001020112000001570075</vt:lpwstr>
  </property>
  <property fmtid="{D5CDD505-2E9C-101B-9397-08002B2CF9AE}" pid="50" name="nummer">
    <vt:lpwstr>384</vt:lpwstr>
  </property>
  <property fmtid="{D5CDD505-2E9C-101B-9397-08002B2CF9AE}" pid="51" name="utskottsbeteckning">
    <vt:lpwstr>Sf</vt:lpwstr>
  </property>
  <property fmtid="{D5CDD505-2E9C-101B-9397-08002B2CF9AE}" pid="52" name="GlobalUID">
    <vt:lpwstr>nej</vt:lpwstr>
  </property>
  <property fmtid="{D5CDD505-2E9C-101B-9397-08002B2CF9AE}" pid="53" name="Överföringar">
    <vt:i4>0</vt:i4>
  </property>
</Properties>
</file>