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DAD753F4FD408A87F92298FF944A97"/>
        </w:placeholder>
        <w:text/>
      </w:sdtPr>
      <w:sdtEndPr/>
      <w:sdtContent>
        <w:p w:rsidRPr="009B062B" w:rsidR="00AF30DD" w:rsidP="00DB1E3C" w:rsidRDefault="00AF30DD" w14:paraId="05937045" w14:textId="77777777">
          <w:pPr>
            <w:pStyle w:val="Rubrik1"/>
            <w:spacing w:after="300"/>
          </w:pPr>
          <w:r w:rsidRPr="009B062B">
            <w:t>Förslag till riksdagsbeslut</w:t>
          </w:r>
        </w:p>
      </w:sdtContent>
    </w:sdt>
    <w:sdt>
      <w:sdtPr>
        <w:alias w:val="Yrkande 1"/>
        <w:tag w:val="c3ef21ec-fa5d-43b2-9d7c-7a16dbc39e34"/>
        <w:id w:val="-1155148130"/>
        <w:lock w:val="sdtLocked"/>
      </w:sdtPr>
      <w:sdtEndPr/>
      <w:sdtContent>
        <w:p w:rsidR="0093661F" w:rsidRDefault="0079569B" w14:paraId="79E7389A" w14:textId="77777777">
          <w:pPr>
            <w:pStyle w:val="Frslagstext"/>
            <w:numPr>
              <w:ilvl w:val="0"/>
              <w:numId w:val="0"/>
            </w:numPr>
          </w:pPr>
          <w:r>
            <w:t>Riksdagen ställer sig bakom det som anförs i motionen om ett nationellt förbud och regelverk för när länsstyrelser och polisen får stänga av gator i stadsmiljö vid mindre idrottstävlingar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475429645B4D54A4FCCF59A27DB4A7"/>
        </w:placeholder>
        <w:text/>
      </w:sdtPr>
      <w:sdtEndPr/>
      <w:sdtContent>
        <w:p w:rsidRPr="009B062B" w:rsidR="006D79C9" w:rsidP="00333E95" w:rsidRDefault="006D79C9" w14:paraId="29EAA719" w14:textId="77777777">
          <w:pPr>
            <w:pStyle w:val="Rubrik1"/>
          </w:pPr>
          <w:r>
            <w:t>Motivering</w:t>
          </w:r>
        </w:p>
      </w:sdtContent>
    </w:sdt>
    <w:bookmarkEnd w:displacedByCustomXml="prev" w:id="3"/>
    <w:bookmarkEnd w:displacedByCustomXml="prev" w:id="4"/>
    <w:p w:rsidR="00422B9E" w:rsidP="008E0FE2" w:rsidRDefault="00CC7141" w14:paraId="2A193C94" w14:textId="56252277">
      <w:pPr>
        <w:pStyle w:val="Normalutanindragellerluft"/>
      </w:pPr>
      <w:r>
        <w:t>I våra större städer så stängs plötsligt viktiga trafikleder och gator av vid idrottstävlingar som är av mindre vikt. Det gäller ofta löp</w:t>
      </w:r>
      <w:r w:rsidR="004238DA">
        <w:t>-</w:t>
      </w:r>
      <w:r>
        <w:t xml:space="preserve"> och skidtävlingar på lägre nivå än SM</w:t>
      </w:r>
      <w:r w:rsidR="003A6DAF">
        <w:t>,</w:t>
      </w:r>
      <w:r>
        <w:t xml:space="preserve"> där allmänheten inte ens har en aning om att tävlingarna äger rum</w:t>
      </w:r>
      <w:r w:rsidR="00126699">
        <w:t xml:space="preserve"> eller ens </w:t>
      </w:r>
      <w:r w:rsidR="003A6DAF">
        <w:t xml:space="preserve">vet </w:t>
      </w:r>
      <w:r w:rsidR="00126699">
        <w:t>vad det är för tävling</w:t>
      </w:r>
      <w:r>
        <w:t>.</w:t>
      </w:r>
      <w:r w:rsidR="00126699">
        <w:t xml:space="preserve"> Det finns sannolikt en förståelse från den breda allmänheten </w:t>
      </w:r>
      <w:r w:rsidR="00913304">
        <w:t xml:space="preserve">för </w:t>
      </w:r>
      <w:r w:rsidR="00126699">
        <w:t>att man stänger av gator för trafik vid större evenemang som Stockholm maraton eller Göteborgsvarvet. Men denna förståelse torde vara på upphällningen när det gäller mindre tävlingar som inte ens bevakas i rikstäckande nyhetsmedia.</w:t>
      </w:r>
    </w:p>
    <w:p w:rsidR="00AB5F13" w:rsidP="00AB5F13" w:rsidRDefault="00AB5F13" w14:paraId="5206F9E3" w14:textId="118AED44">
      <w:r>
        <w:t xml:space="preserve">Det är </w:t>
      </w:r>
      <w:r w:rsidR="00ED401F">
        <w:t>l</w:t>
      </w:r>
      <w:r>
        <w:t>änsstyrelsen i respektive län som beslutar ifall en tävling i stadsmiljö med avstängda gator som följd får hållas.</w:t>
      </w:r>
      <w:r w:rsidR="00C22776">
        <w:t xml:space="preserve"> Polisen och Trafikverket är också involverade i beslut gällande tävlingar i stadsmiljö med trafikpåverkan.</w:t>
      </w:r>
      <w:r>
        <w:t xml:space="preserve"> Ett nationellt regelverk bör ge riktlinjer om att mindre tävlingar inte får hållas i stadsmiljö vad gäller våra storstäder med en befolkning på över 200</w:t>
      </w:r>
      <w:r w:rsidR="00760AC1">
        <w:t> </w:t>
      </w:r>
      <w:r>
        <w:t>000 invånare</w:t>
      </w:r>
      <w:r w:rsidR="00C22776">
        <w:t>,</w:t>
      </w:r>
      <w:r>
        <w:t xml:space="preserve"> med påfallande men för trafiken. </w:t>
      </w:r>
    </w:p>
    <w:p w:rsidRPr="00AB5F13" w:rsidR="00AB5F13" w:rsidP="00AB5F13" w:rsidRDefault="00AB5F13" w14:paraId="07CE5546" w14:textId="7FFBFAB0">
      <w:r>
        <w:t>Man kan med fog fråga sig varför en löpartävling eller skidtävling måste hållas i stadsmiljö</w:t>
      </w:r>
      <w:r w:rsidR="000350AB">
        <w:t>, undantaget t.ex. de stora maratonloppen som av tradition hålls i städerna och där ett påfallande publikintresse ligger för handen.</w:t>
      </w:r>
    </w:p>
    <w:sdt>
      <w:sdtPr>
        <w:rPr>
          <w:i/>
          <w:noProof/>
        </w:rPr>
        <w:alias w:val="CC_Underskrifter"/>
        <w:tag w:val="CC_Underskrifter"/>
        <w:id w:val="583496634"/>
        <w:lock w:val="sdtContentLocked"/>
        <w:placeholder>
          <w:docPart w:val="65430939ABB54D8DA335C992CFC42D4B"/>
        </w:placeholder>
      </w:sdtPr>
      <w:sdtEndPr>
        <w:rPr>
          <w:i w:val="0"/>
          <w:noProof w:val="0"/>
        </w:rPr>
      </w:sdtEndPr>
      <w:sdtContent>
        <w:p w:rsidR="00DB1E3C" w:rsidP="00DB1E3C" w:rsidRDefault="00DB1E3C" w14:paraId="0A3FAAC1" w14:textId="77777777"/>
        <w:p w:rsidRPr="008E0FE2" w:rsidR="004801AC" w:rsidP="00DB1E3C" w:rsidRDefault="003235BD" w14:paraId="2E093B57" w14:textId="7DA19844"/>
      </w:sdtContent>
    </w:sdt>
    <w:tbl>
      <w:tblPr>
        <w:tblW w:w="5000" w:type="pct"/>
        <w:tblLook w:val="04A0" w:firstRow="1" w:lastRow="0" w:firstColumn="1" w:lastColumn="0" w:noHBand="0" w:noVBand="1"/>
        <w:tblCaption w:val="underskrifter"/>
      </w:tblPr>
      <w:tblGrid>
        <w:gridCol w:w="4252"/>
        <w:gridCol w:w="4252"/>
      </w:tblGrid>
      <w:tr w:rsidR="00C4311F" w14:paraId="1BEC5E8B" w14:textId="77777777">
        <w:trPr>
          <w:cantSplit/>
        </w:trPr>
        <w:tc>
          <w:tcPr>
            <w:tcW w:w="50" w:type="pct"/>
            <w:vAlign w:val="bottom"/>
          </w:tcPr>
          <w:p w:rsidR="00C4311F" w:rsidRDefault="003235BD" w14:paraId="40F89EC1" w14:textId="77777777">
            <w:pPr>
              <w:pStyle w:val="Underskrifter"/>
              <w:spacing w:after="0"/>
            </w:pPr>
            <w:r>
              <w:t>Robert Stenkvist (SD)</w:t>
            </w:r>
          </w:p>
        </w:tc>
        <w:tc>
          <w:tcPr>
            <w:tcW w:w="50" w:type="pct"/>
            <w:vAlign w:val="bottom"/>
          </w:tcPr>
          <w:p w:rsidR="00C4311F" w:rsidRDefault="00C4311F" w14:paraId="1CEF1B05" w14:textId="77777777">
            <w:pPr>
              <w:pStyle w:val="Underskrifter"/>
              <w:spacing w:after="0"/>
            </w:pPr>
          </w:p>
        </w:tc>
      </w:tr>
    </w:tbl>
    <w:p w:rsidR="00C4311F" w:rsidRDefault="00C4311F" w14:paraId="2AB5FA7E" w14:textId="77777777"/>
    <w:sectPr w:rsidR="00C4311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5851" w14:textId="77777777" w:rsidR="00CC7141" w:rsidRDefault="00CC7141" w:rsidP="000C1CAD">
      <w:pPr>
        <w:spacing w:line="240" w:lineRule="auto"/>
      </w:pPr>
      <w:r>
        <w:separator/>
      </w:r>
    </w:p>
  </w:endnote>
  <w:endnote w:type="continuationSeparator" w:id="0">
    <w:p w14:paraId="1633C772" w14:textId="77777777" w:rsidR="00CC7141" w:rsidRDefault="00CC7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9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CE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A705" w14:textId="6F3C2504" w:rsidR="00262EA3" w:rsidRPr="00DB1E3C" w:rsidRDefault="00262EA3" w:rsidP="00DB1E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389A8" w14:textId="77777777" w:rsidR="00CC7141" w:rsidRDefault="00CC7141" w:rsidP="000C1CAD">
      <w:pPr>
        <w:spacing w:line="240" w:lineRule="auto"/>
      </w:pPr>
      <w:r>
        <w:separator/>
      </w:r>
    </w:p>
  </w:footnote>
  <w:footnote w:type="continuationSeparator" w:id="0">
    <w:p w14:paraId="1FF8614E" w14:textId="77777777" w:rsidR="00CC7141" w:rsidRDefault="00CC71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ED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E0859" wp14:editId="671347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6564CF" w14:textId="37C011A1" w:rsidR="00262EA3" w:rsidRDefault="003235BD" w:rsidP="008103B5">
                          <w:pPr>
                            <w:jc w:val="right"/>
                          </w:pPr>
                          <w:sdt>
                            <w:sdtPr>
                              <w:alias w:val="CC_Noformat_Partikod"/>
                              <w:tag w:val="CC_Noformat_Partikod"/>
                              <w:id w:val="-53464382"/>
                              <w:text/>
                            </w:sdtPr>
                            <w:sdtEndPr/>
                            <w:sdtContent>
                              <w:r w:rsidR="00CC714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E08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6564CF" w14:textId="37C011A1" w:rsidR="00262EA3" w:rsidRDefault="003235BD" w:rsidP="008103B5">
                    <w:pPr>
                      <w:jc w:val="right"/>
                    </w:pPr>
                    <w:sdt>
                      <w:sdtPr>
                        <w:alias w:val="CC_Noformat_Partikod"/>
                        <w:tag w:val="CC_Noformat_Partikod"/>
                        <w:id w:val="-53464382"/>
                        <w:text/>
                      </w:sdtPr>
                      <w:sdtEndPr/>
                      <w:sdtContent>
                        <w:r w:rsidR="00CC714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0D92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C676" w14:textId="77777777" w:rsidR="00262EA3" w:rsidRDefault="00262EA3" w:rsidP="008563AC">
    <w:pPr>
      <w:jc w:val="right"/>
    </w:pPr>
  </w:p>
  <w:p w14:paraId="20E274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2B49" w14:textId="77777777" w:rsidR="00262EA3" w:rsidRDefault="003235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AEAFCA" wp14:editId="6D9AD8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CF818F" w14:textId="3446C6FA" w:rsidR="00262EA3" w:rsidRDefault="003235BD" w:rsidP="00A314CF">
    <w:pPr>
      <w:pStyle w:val="FSHNormal"/>
      <w:spacing w:before="40"/>
    </w:pPr>
    <w:sdt>
      <w:sdtPr>
        <w:alias w:val="CC_Noformat_Motionstyp"/>
        <w:tag w:val="CC_Noformat_Motionstyp"/>
        <w:id w:val="1162973129"/>
        <w:lock w:val="sdtContentLocked"/>
        <w15:appearance w15:val="hidden"/>
        <w:text/>
      </w:sdtPr>
      <w:sdtEndPr/>
      <w:sdtContent>
        <w:r w:rsidR="00DB1E3C">
          <w:t>Enskild motion</w:t>
        </w:r>
      </w:sdtContent>
    </w:sdt>
    <w:r w:rsidR="00821B36">
      <w:t xml:space="preserve"> </w:t>
    </w:r>
    <w:sdt>
      <w:sdtPr>
        <w:alias w:val="CC_Noformat_Partikod"/>
        <w:tag w:val="CC_Noformat_Partikod"/>
        <w:id w:val="1471015553"/>
        <w:text/>
      </w:sdtPr>
      <w:sdtEndPr/>
      <w:sdtContent>
        <w:r w:rsidR="00CC7141">
          <w:t>SD</w:t>
        </w:r>
      </w:sdtContent>
    </w:sdt>
    <w:sdt>
      <w:sdtPr>
        <w:alias w:val="CC_Noformat_Partinummer"/>
        <w:tag w:val="CC_Noformat_Partinummer"/>
        <w:id w:val="-2014525982"/>
        <w:showingPlcHdr/>
        <w:text/>
      </w:sdtPr>
      <w:sdtEndPr/>
      <w:sdtContent>
        <w:r w:rsidR="00821B36">
          <w:t xml:space="preserve"> </w:t>
        </w:r>
      </w:sdtContent>
    </w:sdt>
  </w:p>
  <w:p w14:paraId="05AA3653" w14:textId="77777777" w:rsidR="00262EA3" w:rsidRPr="008227B3" w:rsidRDefault="003235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F2CCDD" w14:textId="6BA9366C" w:rsidR="00262EA3" w:rsidRPr="008227B3" w:rsidRDefault="003235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1E3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1E3C">
          <w:t>:4</w:t>
        </w:r>
      </w:sdtContent>
    </w:sdt>
  </w:p>
  <w:p w14:paraId="16AA3BC4" w14:textId="14236538" w:rsidR="00262EA3" w:rsidRDefault="003235BD" w:rsidP="00E03A3D">
    <w:pPr>
      <w:pStyle w:val="Motionr"/>
    </w:pPr>
    <w:sdt>
      <w:sdtPr>
        <w:alias w:val="CC_Noformat_Avtext"/>
        <w:tag w:val="CC_Noformat_Avtext"/>
        <w:id w:val="-2020768203"/>
        <w:lock w:val="sdtContentLocked"/>
        <w15:appearance w15:val="hidden"/>
        <w:text/>
      </w:sdtPr>
      <w:sdtEndPr/>
      <w:sdtContent>
        <w:r w:rsidR="00DB1E3C">
          <w:t>av Robert Stenkvist (SD)</w:t>
        </w:r>
      </w:sdtContent>
    </w:sdt>
  </w:p>
  <w:sdt>
    <w:sdtPr>
      <w:alias w:val="CC_Noformat_Rubtext"/>
      <w:tag w:val="CC_Noformat_Rubtext"/>
      <w:id w:val="-218060500"/>
      <w:lock w:val="sdtLocked"/>
      <w:text/>
    </w:sdtPr>
    <w:sdtEndPr/>
    <w:sdtContent>
      <w:p w14:paraId="1BC37CE3" w14:textId="304B2496" w:rsidR="00262EA3" w:rsidRDefault="00CC7141" w:rsidP="00283E0F">
        <w:pPr>
          <w:pStyle w:val="FSHRub2"/>
        </w:pPr>
        <w:r>
          <w:t>Förbud mot avstängning av gator på grund av mindre idrottstävlingar i större städer</w:t>
        </w:r>
      </w:p>
    </w:sdtContent>
  </w:sdt>
  <w:sdt>
    <w:sdtPr>
      <w:alias w:val="CC_Boilerplate_3"/>
      <w:tag w:val="CC_Boilerplate_3"/>
      <w:id w:val="1606463544"/>
      <w:lock w:val="sdtContentLocked"/>
      <w15:appearance w15:val="hidden"/>
      <w:text w:multiLine="1"/>
    </w:sdtPr>
    <w:sdtEndPr/>
    <w:sdtContent>
      <w:p w14:paraId="359ACA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71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0A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69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BD"/>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3D"/>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DAF"/>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8DA"/>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8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C1"/>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DE7"/>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9B"/>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DC9"/>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30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61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F13"/>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2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C9"/>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76"/>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11F"/>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4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E3C"/>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25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1F"/>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5A19D"/>
  <w15:chartTrackingRefBased/>
  <w15:docId w15:val="{BCC3DAED-013F-4663-9091-FB1B0AFA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DAD753F4FD408A87F92298FF944A97"/>
        <w:category>
          <w:name w:val="Allmänt"/>
          <w:gallery w:val="placeholder"/>
        </w:category>
        <w:types>
          <w:type w:val="bbPlcHdr"/>
        </w:types>
        <w:behaviors>
          <w:behavior w:val="content"/>
        </w:behaviors>
        <w:guid w:val="{C56FBE17-7A64-48E6-8FF8-2A8F6B88C526}"/>
      </w:docPartPr>
      <w:docPartBody>
        <w:p w:rsidR="00D5172A" w:rsidRDefault="00D5172A">
          <w:pPr>
            <w:pStyle w:val="8ADAD753F4FD408A87F92298FF944A97"/>
          </w:pPr>
          <w:r w:rsidRPr="005A0A93">
            <w:rPr>
              <w:rStyle w:val="Platshllartext"/>
            </w:rPr>
            <w:t>Förslag till riksdagsbeslut</w:t>
          </w:r>
        </w:p>
      </w:docPartBody>
    </w:docPart>
    <w:docPart>
      <w:docPartPr>
        <w:name w:val="06475429645B4D54A4FCCF59A27DB4A7"/>
        <w:category>
          <w:name w:val="Allmänt"/>
          <w:gallery w:val="placeholder"/>
        </w:category>
        <w:types>
          <w:type w:val="bbPlcHdr"/>
        </w:types>
        <w:behaviors>
          <w:behavior w:val="content"/>
        </w:behaviors>
        <w:guid w:val="{BABA8667-06DB-475D-B7E3-8B717A9136AB}"/>
      </w:docPartPr>
      <w:docPartBody>
        <w:p w:rsidR="00D5172A" w:rsidRDefault="00D5172A">
          <w:pPr>
            <w:pStyle w:val="06475429645B4D54A4FCCF59A27DB4A7"/>
          </w:pPr>
          <w:r w:rsidRPr="005A0A93">
            <w:rPr>
              <w:rStyle w:val="Platshllartext"/>
            </w:rPr>
            <w:t>Motivering</w:t>
          </w:r>
        </w:p>
      </w:docPartBody>
    </w:docPart>
    <w:docPart>
      <w:docPartPr>
        <w:name w:val="65430939ABB54D8DA335C992CFC42D4B"/>
        <w:category>
          <w:name w:val="Allmänt"/>
          <w:gallery w:val="placeholder"/>
        </w:category>
        <w:types>
          <w:type w:val="bbPlcHdr"/>
        </w:types>
        <w:behaviors>
          <w:behavior w:val="content"/>
        </w:behaviors>
        <w:guid w:val="{9AB911AC-D847-4367-B04D-4DAD0D831D4C}"/>
      </w:docPartPr>
      <w:docPartBody>
        <w:p w:rsidR="00165B6C" w:rsidRDefault="00165B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A"/>
    <w:rsid w:val="00165B6C"/>
    <w:rsid w:val="005628C1"/>
    <w:rsid w:val="00D51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DAD753F4FD408A87F92298FF944A97">
    <w:name w:val="8ADAD753F4FD408A87F92298FF944A97"/>
  </w:style>
  <w:style w:type="paragraph" w:customStyle="1" w:styleId="06475429645B4D54A4FCCF59A27DB4A7">
    <w:name w:val="06475429645B4D54A4FCCF59A27DB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61F85-D149-46DD-B898-4658D3DB3EA2}"/>
</file>

<file path=customXml/itemProps2.xml><?xml version="1.0" encoding="utf-8"?>
<ds:datastoreItem xmlns:ds="http://schemas.openxmlformats.org/officeDocument/2006/customXml" ds:itemID="{9CC93E6E-7E2F-450A-A692-467F45F4A4A2}"/>
</file>

<file path=customXml/itemProps3.xml><?xml version="1.0" encoding="utf-8"?>
<ds:datastoreItem xmlns:ds="http://schemas.openxmlformats.org/officeDocument/2006/customXml" ds:itemID="{AFBC6F39-CF34-48C9-B3F0-EE7D2993678A}"/>
</file>

<file path=docProps/app.xml><?xml version="1.0" encoding="utf-8"?>
<Properties xmlns="http://schemas.openxmlformats.org/officeDocument/2006/extended-properties" xmlns:vt="http://schemas.openxmlformats.org/officeDocument/2006/docPropsVTypes">
  <Template>Normal</Template>
  <TotalTime>53</TotalTime>
  <Pages>1</Pages>
  <Words>237</Words>
  <Characters>1299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avstängning av gator pga av mindre idrottstävlingar i större städer</vt:lpstr>
      <vt:lpstr>
      </vt:lpstr>
    </vt:vector>
  </TitlesOfParts>
  <Company>Sveriges riksdag</Company>
  <LinksUpToDate>false</LinksUpToDate>
  <CharactersWithSpaces>1528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