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5A56" w:rsidRPr="0013213F" w:rsidRDefault="00365A56" w:rsidP="007E4309">
      <w:pPr>
        <w:pStyle w:val="Hemstlrubrik"/>
      </w:pPr>
      <w:r w:rsidRPr="0013213F">
        <w:t>Förslag till riksdagsbeslut</w:t>
      </w:r>
    </w:p>
    <w:p w:rsidR="00365A56" w:rsidRPr="0013213F" w:rsidRDefault="00365A56" w:rsidP="001F0061">
      <w:pPr>
        <w:pStyle w:val="Hemstlatt"/>
      </w:pPr>
      <w:r w:rsidRPr="0013213F">
        <w:t>Riksdagen tillkännager för regeringen som sin mening vad i motionen anförs om den kommunala musik- och kulturskolan.</w:t>
      </w:r>
    </w:p>
    <w:p w:rsidR="00E84F25" w:rsidRPr="0013213F" w:rsidRDefault="007C6092" w:rsidP="00E22893">
      <w:pPr>
        <w:pStyle w:val="Rubrik1"/>
      </w:pPr>
      <w:r w:rsidRPr="0013213F">
        <w:t>Motivering</w:t>
      </w:r>
    </w:p>
    <w:p w:rsidR="00365A56" w:rsidRPr="0013213F" w:rsidRDefault="00365A56" w:rsidP="00365A56">
      <w:r w:rsidRPr="0013213F">
        <w:t>Undervisningen i musik- och kulturskolan i Sverige har under en lång tid utvecklats till att bli ett omfattande inslag i barns och ungdomars fritid och skoltid men har även stor betydelse för kommunernas kulturliv.</w:t>
      </w:r>
    </w:p>
    <w:p w:rsidR="00365A56" w:rsidRPr="0013213F" w:rsidRDefault="00365A56" w:rsidP="00365A56">
      <w:pPr>
        <w:pStyle w:val="Normaltindrag"/>
      </w:pPr>
      <w:r w:rsidRPr="0013213F">
        <w:t>Musikskolan har utvecklats och omfattar även andra kulturyttringar såsom da</w:t>
      </w:r>
      <w:r w:rsidR="007E4309" w:rsidRPr="0013213F">
        <w:t>ns, drama/teater, bild och medier</w:t>
      </w:r>
      <w:r w:rsidRPr="0013213F">
        <w:t xml:space="preserve"> och kallas idag för musik- och kultursk</w:t>
      </w:r>
      <w:r w:rsidRPr="0013213F">
        <w:t>o</w:t>
      </w:r>
      <w:r w:rsidRPr="0013213F">
        <w:t>la.</w:t>
      </w:r>
    </w:p>
    <w:p w:rsidR="00365A56" w:rsidRPr="0013213F" w:rsidRDefault="00365A56" w:rsidP="00365A56">
      <w:pPr>
        <w:pStyle w:val="Normaltindrag"/>
      </w:pPr>
      <w:r w:rsidRPr="0013213F">
        <w:t>Den kommunala musik- och kulturskolan</w:t>
      </w:r>
      <w:r w:rsidR="007E4309" w:rsidRPr="0013213F">
        <w:t>s</w:t>
      </w:r>
      <w:r w:rsidRPr="0013213F">
        <w:t xml:space="preserve"> huvuduppgift är att ge frivillig undervisning utöver den som anordnas i den obligatoriska skolan. Musik- och kulturskolan har också en uppgift att stärka samarbete med övriga skolformer, kulturinstitutionerna och utveckla samarbetet med lärarutbildningen.</w:t>
      </w:r>
    </w:p>
    <w:p w:rsidR="00365A56" w:rsidRPr="0013213F" w:rsidRDefault="00365A56" w:rsidP="00365A56">
      <w:pPr>
        <w:pStyle w:val="Normaltindrag"/>
      </w:pPr>
      <w:r w:rsidRPr="0013213F">
        <w:t>Genom musik- och kulturskolan har barn och ungdomar möjlighet att u</w:t>
      </w:r>
      <w:r w:rsidRPr="0013213F">
        <w:t>t</w:t>
      </w:r>
      <w:r w:rsidRPr="0013213F">
        <w:t>trycka sig med bilder, dans, musik och teater utan krav på förkunskaper. Nä</w:t>
      </w:r>
      <w:r w:rsidRPr="0013213F">
        <w:t>s</w:t>
      </w:r>
      <w:r w:rsidRPr="0013213F">
        <w:t>tan alla kommuner har en kommunal musik- och kulturskola</w:t>
      </w:r>
      <w:r w:rsidR="007E4309" w:rsidRPr="0013213F">
        <w:t>,</w:t>
      </w:r>
      <w:r w:rsidRPr="0013213F">
        <w:t xml:space="preserve"> vilket har stor kulturell betydelse. Idag är det ca 370 000 elever som nås av musik- och ku</w:t>
      </w:r>
      <w:r w:rsidRPr="0013213F">
        <w:t>l</w:t>
      </w:r>
      <w:r w:rsidRPr="0013213F">
        <w:t>turskolans verksamhet.</w:t>
      </w:r>
    </w:p>
    <w:p w:rsidR="00365A56" w:rsidRPr="0013213F" w:rsidRDefault="00365A56" w:rsidP="00365A56">
      <w:pPr>
        <w:pStyle w:val="Normaltindrag"/>
      </w:pPr>
      <w:r w:rsidRPr="0013213F">
        <w:t>För musik- och kulturskolan finns inga centralt fastställda mål eller lär</w:t>
      </w:r>
      <w:r w:rsidRPr="0013213F">
        <w:t>o</w:t>
      </w:r>
      <w:r w:rsidRPr="0013213F">
        <w:t>planer, inte heller några ramar för verksamheten eller andra styrdokument. Kommunen är inte ens skyldig att ha en musik- och kulturskola. Musik- och kulturskolan är en rent kommunal angelägenhet, med några undantag, och kommunen är suverän att fatta vilka beslut som helst när det gäller den.</w:t>
      </w:r>
    </w:p>
    <w:p w:rsidR="00365A56" w:rsidRPr="0013213F" w:rsidRDefault="00365A56" w:rsidP="00365A56">
      <w:pPr>
        <w:pStyle w:val="Normaltindrag"/>
      </w:pPr>
      <w:r w:rsidRPr="0013213F">
        <w:t>Genom att stärka musik- och kulturskolan i Sverige görs skolformen til</w:t>
      </w:r>
      <w:r w:rsidRPr="0013213F">
        <w:t>l</w:t>
      </w:r>
      <w:r w:rsidRPr="0013213F">
        <w:t>gänglig för alla barn och ungdomar enligt barnkonventionen. Syfte</w:t>
      </w:r>
      <w:r w:rsidR="007E4309" w:rsidRPr="0013213F">
        <w:t>t</w:t>
      </w:r>
      <w:r w:rsidRPr="0013213F">
        <w:t xml:space="preserve"> är också att öka skolformens och lärarnas status, trygghet och legitimitet.</w:t>
      </w:r>
    </w:p>
    <w:p w:rsidR="00365A56" w:rsidRPr="0013213F" w:rsidRDefault="00365A56" w:rsidP="00365A56">
      <w:pPr>
        <w:pStyle w:val="Normaltindrag"/>
      </w:pPr>
      <w:r w:rsidRPr="0013213F">
        <w:t>För att stärka den kommunala musik- och kulturskolan bör regering</w:t>
      </w:r>
      <w:r w:rsidR="0045725D" w:rsidRPr="0013213F">
        <w:t>en</w:t>
      </w:r>
      <w:r w:rsidRPr="0013213F">
        <w:t xml:space="preserve"> </w:t>
      </w:r>
      <w:r w:rsidR="0045725D" w:rsidRPr="0013213F">
        <w:t>se över möjligheten att uppfylla nedanstående</w:t>
      </w:r>
      <w:r w:rsidRPr="0013213F">
        <w:t xml:space="preserve"> punkter:</w:t>
      </w:r>
    </w:p>
    <w:p w:rsidR="00365A56" w:rsidRPr="0013213F" w:rsidRDefault="00365A56" w:rsidP="007E4309">
      <w:pPr>
        <w:pStyle w:val="PunktlistaBomb"/>
        <w:tabs>
          <w:tab w:val="clear" w:pos="360"/>
        </w:tabs>
        <w:spacing w:before="0"/>
      </w:pPr>
      <w:r w:rsidRPr="0013213F">
        <w:lastRenderedPageBreak/>
        <w:t>Säkerställa alla barns rättighet till att få ta del av musik- och kulturskolans undervisning.</w:t>
      </w:r>
    </w:p>
    <w:p w:rsidR="00365A56" w:rsidRPr="0013213F" w:rsidRDefault="00365A56" w:rsidP="007E4309">
      <w:pPr>
        <w:pStyle w:val="PunktlistaBomb"/>
        <w:tabs>
          <w:tab w:val="clear" w:pos="360"/>
        </w:tabs>
        <w:spacing w:before="0"/>
      </w:pPr>
      <w:r w:rsidRPr="0013213F">
        <w:t>Ta fram ett nationellt måldokument för skolformen musik- och kultursk</w:t>
      </w:r>
      <w:r w:rsidRPr="0013213F">
        <w:t>o</w:t>
      </w:r>
      <w:r w:rsidRPr="0013213F">
        <w:t>la.</w:t>
      </w:r>
    </w:p>
    <w:p w:rsidR="00EA290E" w:rsidRPr="0013213F" w:rsidRDefault="00365A56" w:rsidP="007E4309">
      <w:pPr>
        <w:pStyle w:val="PunktlistaBomb"/>
        <w:tabs>
          <w:tab w:val="clear" w:pos="360"/>
        </w:tabs>
        <w:spacing w:before="0"/>
      </w:pPr>
      <w:r w:rsidRPr="0013213F">
        <w:t>Inrätta behörighetsregler för lärare inom skolformen.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E4309" w:rsidRPr="001321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E4309" w:rsidRPr="0013213F" w:rsidRDefault="007E4309" w:rsidP="007E4309">
            <w:pPr>
              <w:pStyle w:val="UnderskriftDatum"/>
              <w:spacing w:before="240"/>
            </w:pPr>
            <w:r w:rsidRPr="0013213F">
              <w:t>Stockholm den 5 oktober 2005</w:t>
            </w:r>
          </w:p>
        </w:tc>
        <w:tc>
          <w:tcPr>
            <w:tcW w:w="3047" w:type="dxa"/>
          </w:tcPr>
          <w:p w:rsidR="007E4309" w:rsidRPr="0013213F" w:rsidRDefault="007E4309" w:rsidP="007E4309">
            <w:pPr>
              <w:pStyle w:val="Underskrifter"/>
              <w:spacing w:before="240"/>
            </w:pPr>
          </w:p>
        </w:tc>
      </w:tr>
      <w:tr w:rsidR="007E4309" w:rsidRPr="001321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E4309" w:rsidRPr="0013213F" w:rsidRDefault="007E4309" w:rsidP="007E4309">
            <w:pPr>
              <w:pStyle w:val="Underskrifter"/>
            </w:pPr>
            <w:r w:rsidRPr="0013213F">
              <w:t>Birgitta Ahlqvist (s)</w:t>
            </w:r>
          </w:p>
        </w:tc>
        <w:tc>
          <w:tcPr>
            <w:tcW w:w="3047" w:type="dxa"/>
          </w:tcPr>
          <w:p w:rsidR="007E4309" w:rsidRPr="0013213F" w:rsidRDefault="007E4309" w:rsidP="007E4309">
            <w:pPr>
              <w:pStyle w:val="Underskrifter"/>
            </w:pPr>
            <w:r w:rsidRPr="0013213F">
              <w:t>Karin Åström (s)</w:t>
            </w:r>
          </w:p>
        </w:tc>
      </w:tr>
    </w:tbl>
    <w:p w:rsidR="00365A56" w:rsidRPr="0013213F" w:rsidRDefault="00365A56" w:rsidP="007E4309">
      <w:pPr>
        <w:pStyle w:val="Normaltindrag"/>
      </w:pPr>
    </w:p>
    <w:sectPr w:rsidR="00365A56" w:rsidRPr="0013213F" w:rsidSect="007E43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2D90" w:rsidRPr="0013213F" w:rsidRDefault="00FC2D90">
      <w:r w:rsidRPr="0013213F">
        <w:separator/>
      </w:r>
    </w:p>
  </w:endnote>
  <w:endnote w:type="continuationSeparator" w:id="0">
    <w:p w:rsidR="00FC2D90" w:rsidRPr="0013213F" w:rsidRDefault="00FC2D90">
      <w:r w:rsidRPr="001321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290E" w:rsidRPr="0013213F" w:rsidRDefault="0013213F" w:rsidP="007E4309">
    <w:pPr>
      <w:pStyle w:val="Sidfot"/>
    </w:pPr>
    <w:r w:rsidRPr="0013213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6100264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4309" w:rsidRDefault="007E430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E4309" w:rsidRDefault="007E430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13213F" w:rsidRDefault="0013213F" w:rsidP="007E4309">
    <w:pPr>
      <w:pStyle w:val="Sidfot"/>
    </w:pPr>
    <w:r w:rsidRPr="0013213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2652338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4309" w:rsidRDefault="007E430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E4309" w:rsidRDefault="007E430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13213F" w:rsidRDefault="0013213F" w:rsidP="007E4309">
    <w:pPr>
      <w:pStyle w:val="Sidfot"/>
    </w:pPr>
    <w:r w:rsidRPr="0013213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2043159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4309" w:rsidRDefault="007E430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E4309" w:rsidRDefault="007E430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2D90" w:rsidRPr="0013213F" w:rsidRDefault="00FC2D90">
      <w:r w:rsidRPr="0013213F">
        <w:separator/>
      </w:r>
    </w:p>
  </w:footnote>
  <w:footnote w:type="continuationSeparator" w:id="0">
    <w:p w:rsidR="00FC2D90" w:rsidRPr="0013213F" w:rsidRDefault="00FC2D90">
      <w:r w:rsidRPr="001321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290E" w:rsidRPr="0013213F" w:rsidRDefault="0013213F" w:rsidP="007E4309">
    <w:pPr>
      <w:pStyle w:val="Sidhuvud"/>
    </w:pPr>
    <w:r w:rsidRPr="0013213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0141698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4309" w:rsidRDefault="007E430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E4309" w:rsidRDefault="007E430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13213F" w:rsidRDefault="0013213F" w:rsidP="007E4309">
    <w:pPr>
      <w:pStyle w:val="Sidhuvud"/>
    </w:pPr>
    <w:r w:rsidRPr="0013213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6753706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4309" w:rsidRDefault="007E430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E4309" w:rsidRDefault="007E430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4309" w:rsidRPr="0013213F" w:rsidRDefault="007E4309">
    <w:pPr>
      <w:pStyle w:val="FSHNormal"/>
      <w:tabs>
        <w:tab w:val="right" w:pos="5840"/>
      </w:tabs>
    </w:pPr>
    <w:r w:rsidRPr="0013213F">
      <w:br/>
    </w:r>
    <w:r w:rsidRPr="0013213F">
      <w:fldChar w:fldCharType="begin" w:fldLock="1"/>
    </w:r>
    <w:r w:rsidRPr="0013213F">
      <w:instrText xml:space="preserve"> DOCPROPERTY</w:instrText>
    </w:r>
    <w:r w:rsidRPr="0013213F">
      <w:rPr>
        <w:sz w:val="18"/>
      </w:rPr>
      <w:instrText xml:space="preserve"> "YearUser" *\charformat </w:instrText>
    </w:r>
    <w:r w:rsidRPr="0013213F">
      <w:fldChar w:fldCharType="separate"/>
    </w:r>
    <w:r w:rsidRPr="0013213F">
      <w:t>2005/06</w:t>
    </w:r>
    <w:r w:rsidRPr="0013213F">
      <w:fldChar w:fldCharType="end"/>
    </w:r>
    <w:r w:rsidRPr="0013213F">
      <w:t xml:space="preserve"> </w:t>
    </w:r>
    <w:r w:rsidRPr="0013213F">
      <w:tab/>
      <w:t xml:space="preserve">mnr: </w:t>
    </w:r>
    <w:r w:rsidRPr="0013213F">
      <w:fldChar w:fldCharType="begin" w:fldLock="1"/>
    </w:r>
    <w:r w:rsidRPr="0013213F">
      <w:instrText xml:space="preserve"> DOCPROPERTY</w:instrText>
    </w:r>
    <w:r w:rsidRPr="0013213F">
      <w:rPr>
        <w:sz w:val="18"/>
      </w:rPr>
      <w:instrText xml:space="preserve"> "Motionsnummer" *\charformat </w:instrText>
    </w:r>
    <w:r w:rsidRPr="0013213F">
      <w:fldChar w:fldCharType="separate"/>
    </w:r>
    <w:r w:rsidRPr="0013213F">
      <w:t>Ub583</w:t>
    </w:r>
    <w:r w:rsidRPr="0013213F">
      <w:fldChar w:fldCharType="end"/>
    </w:r>
    <w:r w:rsidRPr="0013213F">
      <w:br/>
    </w:r>
    <w:r w:rsidRPr="0013213F">
      <w:fldChar w:fldCharType="begin" w:fldLock="1"/>
    </w:r>
    <w:r w:rsidRPr="0013213F">
      <w:instrText xml:space="preserve"> DOCPROPERTY</w:instrText>
    </w:r>
    <w:r w:rsidRPr="0013213F">
      <w:rPr>
        <w:sz w:val="18"/>
      </w:rPr>
      <w:instrText xml:space="preserve"> "Samling" *\charformat </w:instrText>
    </w:r>
    <w:r w:rsidRPr="0013213F">
      <w:fldChar w:fldCharType="end"/>
    </w:r>
    <w:r w:rsidRPr="0013213F">
      <w:tab/>
      <w:t xml:space="preserve">pnr: </w:t>
    </w:r>
    <w:r w:rsidRPr="0013213F">
      <w:fldChar w:fldCharType="begin" w:fldLock="1"/>
    </w:r>
    <w:r w:rsidRPr="0013213F">
      <w:instrText xml:space="preserve"> DOCPROPERTY</w:instrText>
    </w:r>
    <w:r w:rsidRPr="0013213F">
      <w:rPr>
        <w:sz w:val="18"/>
      </w:rPr>
      <w:instrText xml:space="preserve"> "Partinummer" *\charformat </w:instrText>
    </w:r>
    <w:r w:rsidRPr="0013213F">
      <w:fldChar w:fldCharType="separate"/>
    </w:r>
    <w:r w:rsidRPr="0013213F">
      <w:t>s44048</w:t>
    </w:r>
    <w:r w:rsidRPr="0013213F">
      <w:fldChar w:fldCharType="end"/>
    </w:r>
  </w:p>
  <w:p w:rsidR="007E4309" w:rsidRPr="0013213F" w:rsidRDefault="007E4309">
    <w:pPr>
      <w:pStyle w:val="FSHRub1"/>
    </w:pPr>
    <w:r w:rsidRPr="0013213F">
      <w:t>Motion till riksdagen</w:t>
    </w:r>
    <w:r w:rsidRPr="0013213F">
      <w:br/>
    </w:r>
    <w:r w:rsidRPr="0013213F">
      <w:fldChar w:fldCharType="begin" w:fldLock="1"/>
    </w:r>
    <w:r w:rsidRPr="0013213F">
      <w:instrText xml:space="preserve"> DOCPROPERTY "YearUser" *\charformat </w:instrText>
    </w:r>
    <w:r w:rsidRPr="0013213F">
      <w:fldChar w:fldCharType="separate"/>
    </w:r>
    <w:r w:rsidRPr="0013213F">
      <w:t>2005/06</w:t>
    </w:r>
    <w:r w:rsidRPr="0013213F">
      <w:fldChar w:fldCharType="end"/>
    </w:r>
    <w:r w:rsidRPr="0013213F">
      <w:t>:</w:t>
    </w:r>
    <w:r w:rsidRPr="0013213F">
      <w:fldChar w:fldCharType="begin" w:fldLock="1"/>
    </w:r>
    <w:r w:rsidRPr="0013213F">
      <w:instrText xml:space="preserve"> DOCPROPERTY "Motionsnummer" *\charformat </w:instrText>
    </w:r>
    <w:r w:rsidRPr="0013213F">
      <w:fldChar w:fldCharType="separate"/>
    </w:r>
    <w:r w:rsidRPr="0013213F">
      <w:t>Ub583</w:t>
    </w:r>
    <w:r w:rsidRPr="0013213F">
      <w:fldChar w:fldCharType="end"/>
    </w:r>
  </w:p>
  <w:p w:rsidR="007E4309" w:rsidRPr="0013213F" w:rsidRDefault="007E4309">
    <w:pPr>
      <w:pStyle w:val="FSHNormalS5"/>
    </w:pPr>
    <w:r w:rsidRPr="0013213F">
      <w:fldChar w:fldCharType="begin" w:fldLock="1"/>
    </w:r>
    <w:r w:rsidRPr="0013213F">
      <w:instrText xml:space="preserve"> DOCPROPERTY "MotionarText" *\charformat </w:instrText>
    </w:r>
    <w:r w:rsidRPr="0013213F">
      <w:fldChar w:fldCharType="separate"/>
    </w:r>
    <w:r w:rsidRPr="0013213F">
      <w:t>av Birgitta Ahlqvist och Karin Åström (s)</w:t>
    </w:r>
    <w:r w:rsidRPr="0013213F">
      <w:fldChar w:fldCharType="end"/>
    </w:r>
    <w:r w:rsidRPr="0013213F">
      <w:br/>
    </w:r>
    <w:r w:rsidRPr="0013213F">
      <w:fldChar w:fldCharType="begin" w:fldLock="1"/>
    </w:r>
    <w:r w:rsidRPr="0013213F">
      <w:instrText xml:space="preserve"> DOCPROPERTY "SvarFrasKort" *\charformat </w:instrText>
    </w:r>
    <w:r w:rsidRPr="0013213F">
      <w:fldChar w:fldCharType="end"/>
    </w:r>
  </w:p>
  <w:p w:rsidR="007E4309" w:rsidRPr="0013213F" w:rsidRDefault="007E4309">
    <w:pPr>
      <w:pStyle w:val="FSHTitel"/>
    </w:pPr>
    <w:r w:rsidRPr="0013213F">
      <w:fldChar w:fldCharType="begin" w:fldLock="1"/>
    </w:r>
    <w:r w:rsidRPr="0013213F">
      <w:instrText xml:space="preserve"> DOCPROPERTY</w:instrText>
    </w:r>
    <w:r w:rsidRPr="0013213F">
      <w:rPr>
        <w:sz w:val="18"/>
      </w:rPr>
      <w:instrText xml:space="preserve"> "RubrikSvar" *\charformat </w:instrText>
    </w:r>
    <w:r w:rsidRPr="0013213F">
      <w:fldChar w:fldCharType="separate"/>
    </w:r>
    <w:r w:rsidRPr="0013213F">
      <w:t>Kommunal musik- och kulturskola</w:t>
    </w:r>
    <w:r w:rsidRPr="0013213F">
      <w:fldChar w:fldCharType="end"/>
    </w:r>
  </w:p>
  <w:p w:rsidR="007E4309" w:rsidRPr="0013213F" w:rsidRDefault="007E4309" w:rsidP="007E4309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83C6B10"/>
    <w:multiLevelType w:val="hybridMultilevel"/>
    <w:tmpl w:val="9D4E42AA"/>
    <w:lvl w:ilvl="0" w:tplc="FAB0C8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84B4FDA"/>
    <w:multiLevelType w:val="hybridMultilevel"/>
    <w:tmpl w:val="3BC4343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78323CB"/>
    <w:multiLevelType w:val="hybridMultilevel"/>
    <w:tmpl w:val="C136AC4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7806764">
    <w:abstractNumId w:val="16"/>
  </w:num>
  <w:num w:numId="2" w16cid:durableId="1788622073">
    <w:abstractNumId w:val="10"/>
  </w:num>
  <w:num w:numId="3" w16cid:durableId="1699356064">
    <w:abstractNumId w:val="12"/>
  </w:num>
  <w:num w:numId="4" w16cid:durableId="713700723">
    <w:abstractNumId w:val="14"/>
  </w:num>
  <w:num w:numId="5" w16cid:durableId="1163010761">
    <w:abstractNumId w:val="8"/>
  </w:num>
  <w:num w:numId="6" w16cid:durableId="754517704">
    <w:abstractNumId w:val="3"/>
  </w:num>
  <w:num w:numId="7" w16cid:durableId="1575778170">
    <w:abstractNumId w:val="2"/>
  </w:num>
  <w:num w:numId="8" w16cid:durableId="1689067458">
    <w:abstractNumId w:val="1"/>
  </w:num>
  <w:num w:numId="9" w16cid:durableId="2110737745">
    <w:abstractNumId w:val="0"/>
  </w:num>
  <w:num w:numId="10" w16cid:durableId="1922635880">
    <w:abstractNumId w:val="9"/>
  </w:num>
  <w:num w:numId="11" w16cid:durableId="238289648">
    <w:abstractNumId w:val="7"/>
  </w:num>
  <w:num w:numId="12" w16cid:durableId="1408305942">
    <w:abstractNumId w:val="6"/>
  </w:num>
  <w:num w:numId="13" w16cid:durableId="1868789977">
    <w:abstractNumId w:val="5"/>
  </w:num>
  <w:num w:numId="14" w16cid:durableId="1761290542">
    <w:abstractNumId w:val="4"/>
  </w:num>
  <w:num w:numId="15" w16cid:durableId="177431122">
    <w:abstractNumId w:val="11"/>
  </w:num>
  <w:num w:numId="16" w16cid:durableId="630131136">
    <w:abstractNumId w:val="15"/>
  </w:num>
  <w:num w:numId="17" w16cid:durableId="12543169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6-01-02"/>
  </w:docVars>
  <w:rsids>
    <w:rsidRoot w:val="001F0061"/>
    <w:rsid w:val="0004381F"/>
    <w:rsid w:val="00064BC3"/>
    <w:rsid w:val="00066775"/>
    <w:rsid w:val="00072FB9"/>
    <w:rsid w:val="00100531"/>
    <w:rsid w:val="0013213F"/>
    <w:rsid w:val="001F0061"/>
    <w:rsid w:val="00201DFB"/>
    <w:rsid w:val="00204A63"/>
    <w:rsid w:val="00212FF1"/>
    <w:rsid w:val="00230193"/>
    <w:rsid w:val="0025068A"/>
    <w:rsid w:val="002818D3"/>
    <w:rsid w:val="002D11A8"/>
    <w:rsid w:val="00365A56"/>
    <w:rsid w:val="00445271"/>
    <w:rsid w:val="0045725D"/>
    <w:rsid w:val="004A0504"/>
    <w:rsid w:val="004E38D9"/>
    <w:rsid w:val="005B145B"/>
    <w:rsid w:val="005D29FA"/>
    <w:rsid w:val="00740D6D"/>
    <w:rsid w:val="00794149"/>
    <w:rsid w:val="007B67A7"/>
    <w:rsid w:val="007C6092"/>
    <w:rsid w:val="007E4309"/>
    <w:rsid w:val="008C28FD"/>
    <w:rsid w:val="00A053C6"/>
    <w:rsid w:val="00B13BF0"/>
    <w:rsid w:val="00C1285C"/>
    <w:rsid w:val="00C27B7D"/>
    <w:rsid w:val="00CF7A43"/>
    <w:rsid w:val="00D1174F"/>
    <w:rsid w:val="00DC6C70"/>
    <w:rsid w:val="00E22893"/>
    <w:rsid w:val="00E360DE"/>
    <w:rsid w:val="00E75D28"/>
    <w:rsid w:val="00E84F25"/>
    <w:rsid w:val="00EA290E"/>
    <w:rsid w:val="00FA3374"/>
    <w:rsid w:val="00FC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3044565-A3CD-483A-8B78-6133B56A7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1F0061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1F0061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1F0061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1F0061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1F0061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1F0061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1F0061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1F0061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1F0061"/>
    <w:pPr>
      <w:outlineLvl w:val="7"/>
    </w:pPr>
  </w:style>
  <w:style w:type="paragraph" w:styleId="Rubrik9">
    <w:name w:val="heading 9"/>
    <w:basedOn w:val="Rubrik8"/>
    <w:next w:val="Normal"/>
    <w:qFormat/>
    <w:rsid w:val="001F0061"/>
    <w:pPr>
      <w:outlineLvl w:val="8"/>
    </w:pPr>
  </w:style>
  <w:style w:type="character" w:default="1" w:styleId="Standardstycketeckensnitt">
    <w:name w:val="Default Paragraph Font"/>
    <w:semiHidden/>
    <w:rsid w:val="001F0061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1F0061"/>
  </w:style>
  <w:style w:type="paragraph" w:styleId="Normaltindrag">
    <w:name w:val="Normal Indent"/>
    <w:aliases w:val="Normal_indrag,Normal Indrag"/>
    <w:basedOn w:val="Normal"/>
    <w:rsid w:val="001F0061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F006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F0061"/>
    <w:pPr>
      <w:spacing w:before="0"/>
      <w:ind w:firstLine="227"/>
    </w:pPr>
  </w:style>
  <w:style w:type="paragraph" w:customStyle="1" w:styleId="FSHNormal">
    <w:name w:val="FSH_Normal"/>
    <w:semiHidden/>
    <w:rsid w:val="001F006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F006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F006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F006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F006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F006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F006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7E4309"/>
    <w:pPr>
      <w:spacing w:after="250"/>
    </w:pPr>
  </w:style>
  <w:style w:type="paragraph" w:customStyle="1" w:styleId="KantRubrikS5H">
    <w:name w:val="KantRubrikS5H"/>
    <w:semiHidden/>
    <w:rsid w:val="001F0061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1F0061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1F0061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1F0061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1F0061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1F0061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1F0061"/>
    <w:pPr>
      <w:ind w:firstLine="170"/>
    </w:pPr>
  </w:style>
  <w:style w:type="paragraph" w:customStyle="1" w:styleId="NormalA4fot">
    <w:name w:val="Normal_A4fot"/>
    <w:basedOn w:val="Normal"/>
    <w:semiHidden/>
    <w:rsid w:val="001F0061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1F0061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1F0061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1F0061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1F0061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1F0061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1F0061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1F0061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1F0061"/>
  </w:style>
  <w:style w:type="paragraph" w:customStyle="1" w:styleId="RubrikInnehllsf">
    <w:name w:val="RubrikInnehållsf"/>
    <w:basedOn w:val="RubrikSammanf"/>
    <w:next w:val="Normal"/>
    <w:rsid w:val="001F0061"/>
  </w:style>
  <w:style w:type="paragraph" w:customStyle="1" w:styleId="Tabellochbildrubrik">
    <w:name w:val="Tabell och bildrubrik"/>
    <w:basedOn w:val="Normal"/>
    <w:next w:val="Normal"/>
    <w:rsid w:val="001F0061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1F0061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1F0061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1F006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1F0061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1F0061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1F0061"/>
    <w:pPr>
      <w:ind w:left="284"/>
    </w:pPr>
  </w:style>
  <w:style w:type="paragraph" w:styleId="Innehll3">
    <w:name w:val="toc 3"/>
    <w:basedOn w:val="Innehll2"/>
    <w:next w:val="Innehll4"/>
    <w:semiHidden/>
    <w:rsid w:val="001F0061"/>
    <w:pPr>
      <w:ind w:left="567"/>
    </w:pPr>
  </w:style>
  <w:style w:type="paragraph" w:styleId="Innehll4">
    <w:name w:val="toc 4"/>
    <w:basedOn w:val="Innehll3"/>
    <w:next w:val="Normal"/>
    <w:semiHidden/>
    <w:rsid w:val="001F0061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1F0061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1F0061"/>
  </w:style>
  <w:style w:type="character" w:styleId="Hyperlnk">
    <w:name w:val="Hyperlink"/>
    <w:basedOn w:val="Standardstycketeckensnitt"/>
    <w:semiHidden/>
    <w:rsid w:val="001F0061"/>
    <w:rPr>
      <w:color w:val="0000FF"/>
      <w:u w:val="single"/>
    </w:rPr>
  </w:style>
  <w:style w:type="paragraph" w:styleId="Indragetstycke">
    <w:name w:val="Block Text"/>
    <w:basedOn w:val="Normal"/>
    <w:semiHidden/>
    <w:rsid w:val="001F0061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1F0061"/>
  </w:style>
  <w:style w:type="paragraph" w:styleId="Lista">
    <w:name w:val="List"/>
    <w:basedOn w:val="Normal"/>
    <w:semiHidden/>
    <w:rsid w:val="001F0061"/>
    <w:pPr>
      <w:ind w:left="283" w:hanging="283"/>
    </w:pPr>
  </w:style>
  <w:style w:type="paragraph" w:styleId="Normalwebb">
    <w:name w:val="Normal (Web)"/>
    <w:basedOn w:val="Normal"/>
    <w:semiHidden/>
    <w:rsid w:val="001F0061"/>
    <w:rPr>
      <w:szCs w:val="24"/>
    </w:rPr>
  </w:style>
  <w:style w:type="paragraph" w:styleId="Numreradlista">
    <w:name w:val="List Number"/>
    <w:basedOn w:val="Normal"/>
    <w:semiHidden/>
    <w:rsid w:val="001F0061"/>
    <w:pPr>
      <w:numPr>
        <w:numId w:val="5"/>
      </w:numPr>
    </w:pPr>
  </w:style>
  <w:style w:type="paragraph" w:styleId="Punktlista">
    <w:name w:val="List Bullet"/>
    <w:basedOn w:val="Normal"/>
    <w:semiHidden/>
    <w:rsid w:val="001F0061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1F0061"/>
  </w:style>
  <w:style w:type="character" w:styleId="Sidnummer">
    <w:name w:val="page number"/>
    <w:basedOn w:val="Standardstycketeckensnitt"/>
    <w:semiHidden/>
    <w:rsid w:val="001F0061"/>
  </w:style>
  <w:style w:type="paragraph" w:styleId="Signatur">
    <w:name w:val="Signature"/>
    <w:basedOn w:val="Normal"/>
    <w:semiHidden/>
    <w:rsid w:val="001F0061"/>
    <w:pPr>
      <w:ind w:left="4252"/>
    </w:pPr>
  </w:style>
  <w:style w:type="paragraph" w:styleId="Underrubrik">
    <w:name w:val="Subtitle"/>
    <w:basedOn w:val="Normal"/>
    <w:qFormat/>
    <w:rsid w:val="001F0061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308</Words>
  <Characters>1826</Characters>
  <Application>Microsoft Office Word</Application>
  <DocSecurity>4</DocSecurity>
  <Lines>38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Ub583</vt:lpstr>
    </vt:vector>
  </TitlesOfParts>
  <Company>Riksdagen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Ub583</dc:title>
  <dc:subject>Ub583</dc:subject>
  <dc:creator>Riksdagen</dc:creator>
  <cp:keywords>Riksdagen</cp:keywords>
  <dc:description/>
  <cp:lastModifiedBy>Lars Brink</cp:lastModifiedBy>
  <cp:revision>2</cp:revision>
  <cp:lastPrinted>2006-01-02T12:26:00Z</cp:lastPrinted>
  <dcterms:created xsi:type="dcterms:W3CDTF">2025-12-16T22:11:00Z</dcterms:created>
  <dcterms:modified xsi:type="dcterms:W3CDTF">2025-12-16T22:11:00Z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mot2000_423_2006-01-02</vt:lpwstr>
  </property>
  <property fmtid="{D5CDD505-2E9C-101B-9397-08002B2CF9AE}" pid="3" name="version">
    <vt:lpwstr>mot2000_418_2005-09-28</vt:lpwstr>
  </property>
  <property fmtid="{D5CDD505-2E9C-101B-9397-08002B2CF9AE}" pid="4" name="dokumenttyp">
    <vt:lpwstr>motion</vt:lpwstr>
  </property>
  <property fmtid="{D5CDD505-2E9C-101B-9397-08002B2CF9AE}" pid="5" name="Sekr">
    <vt:lpwstr>JÖ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Kommunal musik- och kulturskola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Kommunal musik- och kulturskola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s44048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Birgitta Ahlqvist och Karin Åström (s)</vt:lpwstr>
  </property>
  <property fmtid="{D5CDD505-2E9C-101B-9397-08002B2CF9AE}" pid="26" name="MotionarLista">
    <vt:lpwstr>Ahlqvist, Birgitta (s)\Åström, Karin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Ahlqvist (s), Karin Åström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Ub583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2005</vt:lpwstr>
  </property>
  <property fmtid="{D5CDD505-2E9C-101B-9397-08002B2CF9AE}" pid="44" name="NotesUID">
    <vt:lpwstr>johan.ohrn@riksdagen.se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20052006000000000115000440480069</vt:lpwstr>
  </property>
  <property fmtid="{D5CDD505-2E9C-101B-9397-08002B2CF9AE}" pid="47" name="datum">
    <vt:lpwstr>051005</vt:lpwstr>
  </property>
  <property fmtid="{D5CDD505-2E9C-101B-9397-08002B2CF9AE}" pid="48" name="avsändar-e-post">
    <vt:lpwstr>johan.ohrn@riksdagen.se</vt:lpwstr>
  </property>
  <property fmtid="{D5CDD505-2E9C-101B-9397-08002B2CF9AE}" pid="49" name="id">
    <vt:lpwstr>20052006000000000115000440480069</vt:lpwstr>
  </property>
  <property fmtid="{D5CDD505-2E9C-101B-9397-08002B2CF9AE}" pid="50" name="nummer">
    <vt:lpwstr>583</vt:lpwstr>
  </property>
  <property fmtid="{D5CDD505-2E9C-101B-9397-08002B2CF9AE}" pid="51" name="utskottsbeteckning">
    <vt:lpwstr>Ub</vt:lpwstr>
  </property>
</Properties>
</file>