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1BD71" w14:textId="65690003" w:rsidR="000D3634" w:rsidRPr="000D3634" w:rsidRDefault="003D00F8" w:rsidP="003D00F8">
      <w:pPr>
        <w:pStyle w:val="Rubrik"/>
        <w:rPr>
          <w:rFonts w:cstheme="majorHAnsi"/>
          <w:szCs w:val="26"/>
        </w:rPr>
      </w:pPr>
      <w:bookmarkStart w:id="0" w:name="Start"/>
      <w:bookmarkEnd w:id="0"/>
      <w:r w:rsidRPr="00931793">
        <w:rPr>
          <w:rFonts w:cstheme="majorHAnsi"/>
          <w:szCs w:val="26"/>
        </w:rPr>
        <w:t>Svar på fråg</w:t>
      </w:r>
      <w:r w:rsidR="00190080">
        <w:rPr>
          <w:rFonts w:cstheme="majorHAnsi"/>
          <w:szCs w:val="26"/>
        </w:rPr>
        <w:t>orna</w:t>
      </w:r>
      <w:r w:rsidR="000D3634">
        <w:rPr>
          <w:rFonts w:cstheme="majorHAnsi"/>
          <w:szCs w:val="26"/>
        </w:rPr>
        <w:t xml:space="preserve"> </w:t>
      </w:r>
      <w:r w:rsidR="00AE4ED1" w:rsidRPr="00AE4ED1">
        <w:rPr>
          <w:rFonts w:cstheme="majorHAnsi"/>
          <w:szCs w:val="26"/>
        </w:rPr>
        <w:t>2020/21:</w:t>
      </w:r>
      <w:r w:rsidR="00E7676B">
        <w:t>2431</w:t>
      </w:r>
      <w:r w:rsidR="000D3634">
        <w:rPr>
          <w:rFonts w:cstheme="majorHAnsi"/>
          <w:szCs w:val="26"/>
        </w:rPr>
        <w:t xml:space="preserve">av </w:t>
      </w:r>
      <w:r w:rsidR="004470AD" w:rsidRPr="004470AD">
        <w:rPr>
          <w:rFonts w:cstheme="majorHAnsi"/>
          <w:szCs w:val="26"/>
        </w:rPr>
        <w:t>Hans Wallmark (M)</w:t>
      </w:r>
      <w:r w:rsidR="00190080">
        <w:rPr>
          <w:rFonts w:cstheme="majorHAnsi"/>
          <w:szCs w:val="26"/>
        </w:rPr>
        <w:t xml:space="preserve"> </w:t>
      </w:r>
      <w:r w:rsidR="000B053D">
        <w:rPr>
          <w:rFonts w:cstheme="majorHAnsi"/>
          <w:szCs w:val="26"/>
        </w:rPr>
        <w:t>V</w:t>
      </w:r>
      <w:r w:rsidR="004470AD" w:rsidRPr="004470AD">
        <w:rPr>
          <w:rFonts w:cstheme="majorHAnsi"/>
          <w:szCs w:val="26"/>
        </w:rPr>
        <w:t>acciner till andra länder</w:t>
      </w:r>
      <w:r w:rsidR="00190080">
        <w:rPr>
          <w:rFonts w:cstheme="majorHAnsi"/>
          <w:szCs w:val="26"/>
        </w:rPr>
        <w:t xml:space="preserve"> och </w:t>
      </w:r>
      <w:r w:rsidR="00190080" w:rsidRPr="00AE4ED1">
        <w:rPr>
          <w:rFonts w:cstheme="majorHAnsi"/>
          <w:szCs w:val="26"/>
        </w:rPr>
        <w:t>2020/21:</w:t>
      </w:r>
      <w:r w:rsidR="00190080">
        <w:rPr>
          <w:rFonts w:cstheme="majorHAnsi"/>
          <w:szCs w:val="26"/>
        </w:rPr>
        <w:t>2445</w:t>
      </w:r>
      <w:r w:rsidR="00190080" w:rsidRPr="00AE4ED1">
        <w:rPr>
          <w:rFonts w:cstheme="majorHAnsi"/>
          <w:szCs w:val="26"/>
        </w:rPr>
        <w:t xml:space="preserve"> </w:t>
      </w:r>
      <w:r w:rsidR="00190080">
        <w:rPr>
          <w:rFonts w:cstheme="majorHAnsi"/>
          <w:szCs w:val="26"/>
        </w:rPr>
        <w:t xml:space="preserve">av </w:t>
      </w:r>
      <w:r w:rsidR="00190080" w:rsidRPr="007B2807">
        <w:rPr>
          <w:rFonts w:cstheme="majorHAnsi"/>
          <w:szCs w:val="26"/>
        </w:rPr>
        <w:t>Björn Söder (SD)</w:t>
      </w:r>
      <w:r w:rsidR="00190080">
        <w:rPr>
          <w:rFonts w:cstheme="majorHAnsi"/>
          <w:szCs w:val="26"/>
        </w:rPr>
        <w:t xml:space="preserve"> </w:t>
      </w:r>
      <w:r w:rsidR="000B053D">
        <w:rPr>
          <w:rFonts w:cstheme="majorHAnsi"/>
          <w:szCs w:val="26"/>
        </w:rPr>
        <w:t>B</w:t>
      </w:r>
      <w:r w:rsidR="00190080" w:rsidRPr="007B2807">
        <w:rPr>
          <w:rFonts w:cstheme="majorHAnsi"/>
          <w:szCs w:val="26"/>
        </w:rPr>
        <w:t>ortskänkning av vaccindoser till andra länder</w:t>
      </w:r>
    </w:p>
    <w:p w14:paraId="0CC2756F" w14:textId="24EFB9B2" w:rsidR="002755F1" w:rsidRDefault="00B61BD0" w:rsidP="00B61BD0">
      <w:pPr>
        <w:autoSpaceDE w:val="0"/>
        <w:autoSpaceDN w:val="0"/>
        <w:adjustRightInd w:val="0"/>
        <w:spacing w:after="0"/>
        <w:rPr>
          <w:rFonts w:cs="TimesNewRomanPSMT"/>
        </w:rPr>
      </w:pPr>
      <w:r w:rsidRPr="004470AD">
        <w:rPr>
          <w:rFonts w:cstheme="majorHAnsi"/>
          <w:szCs w:val="26"/>
        </w:rPr>
        <w:t xml:space="preserve">Hans Wallmark </w:t>
      </w:r>
      <w:r w:rsidR="002755F1">
        <w:rPr>
          <w:rFonts w:cs="TimesNewRomanPSMT"/>
        </w:rPr>
        <w:t xml:space="preserve">har frågat mig om jag avser </w:t>
      </w:r>
      <w:r w:rsidR="002755F1" w:rsidRPr="000D3634">
        <w:rPr>
          <w:rFonts w:cs="TimesNewRomanPSMT"/>
        </w:rPr>
        <w:t xml:space="preserve">att verka </w:t>
      </w:r>
      <w:r w:rsidRPr="00B61BD0">
        <w:rPr>
          <w:rFonts w:cs="TimesNewRomanPSMT"/>
        </w:rPr>
        <w:t>för att regeringens linje ska vara att andra länder</w:t>
      </w:r>
      <w:r>
        <w:rPr>
          <w:rFonts w:cs="TimesNewRomanPSMT"/>
        </w:rPr>
        <w:t xml:space="preserve"> </w:t>
      </w:r>
      <w:r w:rsidRPr="00B61BD0">
        <w:rPr>
          <w:rFonts w:cs="TimesNewRomanPSMT"/>
        </w:rPr>
        <w:t>förses med vaccin tänkt till Sverige innan alla svenskar som så önskar har</w:t>
      </w:r>
      <w:r>
        <w:rPr>
          <w:rFonts w:cs="TimesNewRomanPSMT"/>
        </w:rPr>
        <w:t xml:space="preserve"> </w:t>
      </w:r>
      <w:r w:rsidRPr="00B61BD0">
        <w:rPr>
          <w:rFonts w:cs="TimesNewRomanPSMT"/>
        </w:rPr>
        <w:t>vaccinerats</w:t>
      </w:r>
      <w:r>
        <w:rPr>
          <w:rFonts w:cs="TimesNewRomanPSMT"/>
        </w:rPr>
        <w:t>.</w:t>
      </w:r>
      <w:r w:rsidR="00190080" w:rsidRPr="00190080">
        <w:rPr>
          <w:rFonts w:cstheme="majorHAnsi"/>
          <w:szCs w:val="26"/>
        </w:rPr>
        <w:t xml:space="preserve"> </w:t>
      </w:r>
      <w:r w:rsidR="00190080" w:rsidRPr="007B2807">
        <w:rPr>
          <w:rFonts w:cstheme="majorHAnsi"/>
          <w:szCs w:val="26"/>
        </w:rPr>
        <w:t>Björn Söder</w:t>
      </w:r>
      <w:r w:rsidR="00190080">
        <w:rPr>
          <w:rFonts w:cstheme="majorHAnsi"/>
          <w:szCs w:val="26"/>
        </w:rPr>
        <w:t xml:space="preserve"> </w:t>
      </w:r>
      <w:r w:rsidR="00190080">
        <w:rPr>
          <w:rFonts w:cs="TimesNewRomanPSMT"/>
        </w:rPr>
        <w:t>har frågat mig p</w:t>
      </w:r>
      <w:r w:rsidR="00190080" w:rsidRPr="007B2807">
        <w:rPr>
          <w:rFonts w:cs="TimesNewRomanPSMT"/>
        </w:rPr>
        <w:t xml:space="preserve">å vilka grunder </w:t>
      </w:r>
      <w:r w:rsidR="00190080">
        <w:rPr>
          <w:rFonts w:cs="TimesNewRomanPSMT"/>
        </w:rPr>
        <w:t xml:space="preserve">jag </w:t>
      </w:r>
      <w:r w:rsidR="00190080" w:rsidRPr="007B2807">
        <w:rPr>
          <w:rFonts w:cs="TimesNewRomanPSMT"/>
        </w:rPr>
        <w:t>anser att vaccindoser bör skänkas till andra länder</w:t>
      </w:r>
      <w:r w:rsidR="00190080">
        <w:rPr>
          <w:rFonts w:cs="TimesNewRomanPSMT"/>
        </w:rPr>
        <w:t>. Jag besvarar frågorna gemensamt.</w:t>
      </w:r>
    </w:p>
    <w:p w14:paraId="1B1FD454" w14:textId="1AD971DE" w:rsidR="002755F1" w:rsidRDefault="002755F1" w:rsidP="002755F1">
      <w:pPr>
        <w:autoSpaceDE w:val="0"/>
        <w:autoSpaceDN w:val="0"/>
        <w:adjustRightInd w:val="0"/>
        <w:spacing w:after="0"/>
        <w:rPr>
          <w:rFonts w:cs="TimesNewRomanPSMT"/>
        </w:rPr>
      </w:pPr>
    </w:p>
    <w:p w14:paraId="32A2EB61" w14:textId="76E1A0EE" w:rsidR="00B61BD0" w:rsidRDefault="002755F1" w:rsidP="00607BDC">
      <w:pPr>
        <w:autoSpaceDE w:val="0"/>
        <w:autoSpaceDN w:val="0"/>
        <w:adjustRightInd w:val="0"/>
        <w:spacing w:after="0"/>
        <w:rPr>
          <w:rFonts w:cs="TimesNewRomanPSMT"/>
        </w:rPr>
      </w:pPr>
      <w:r>
        <w:rPr>
          <w:rFonts w:cs="TimesNewRomanPSMT"/>
        </w:rPr>
        <w:t>Global tillgång till vaccin mot covid-19 är en prioriterad fråga för regeringen</w:t>
      </w:r>
      <w:r w:rsidR="00B61BD0">
        <w:rPr>
          <w:rFonts w:cs="TimesNewRomanPSMT"/>
        </w:rPr>
        <w:t xml:space="preserve">. Det är en fråga om solidaritet men det handlar också om upplyst egenintresse. </w:t>
      </w:r>
      <w:r w:rsidR="00607BDC">
        <w:rPr>
          <w:rFonts w:cs="TimesNewRomanPSMT"/>
        </w:rPr>
        <w:t xml:space="preserve">Pandemin är inte över förrän den har besegrats överallt. Utan global tillgång till vaccin ökar risken för skadliga mutationer som också kan drabba Sverige, den ekonomiska återhämtningen försvåras och åratal av utveckling riskerar att raseras. Vårt bidrag till Covax spelar en viktig roll, och med våra 200 miljoner kronor är vi redan idag </w:t>
      </w:r>
      <w:r w:rsidR="00607BDC" w:rsidRPr="00607BDC">
        <w:rPr>
          <w:rFonts w:cs="TimesNewRomanPSMT"/>
        </w:rPr>
        <w:t>de</w:t>
      </w:r>
      <w:r w:rsidR="00607BDC">
        <w:rPr>
          <w:rFonts w:cs="TimesNewRomanPSMT"/>
        </w:rPr>
        <w:t>n</w:t>
      </w:r>
      <w:r w:rsidR="00607BDC" w:rsidRPr="00607BDC">
        <w:rPr>
          <w:rFonts w:cs="TimesNewRomanPSMT"/>
        </w:rPr>
        <w:t xml:space="preserve"> EU-</w:t>
      </w:r>
      <w:r w:rsidR="00607BDC">
        <w:rPr>
          <w:rFonts w:cs="TimesNewRomanPSMT"/>
        </w:rPr>
        <w:t>medlemsstat</w:t>
      </w:r>
      <w:r w:rsidR="00607BDC" w:rsidRPr="00607BDC">
        <w:rPr>
          <w:rFonts w:cs="TimesNewRomanPSMT"/>
        </w:rPr>
        <w:t xml:space="preserve"> som efter Tyskland bidragit med mest resurser i förhållande till befolkningsmängd</w:t>
      </w:r>
      <w:r w:rsidR="00607BDC">
        <w:rPr>
          <w:rFonts w:cs="TimesNewRomanPSMT"/>
        </w:rPr>
        <w:t>.</w:t>
      </w:r>
    </w:p>
    <w:p w14:paraId="23630D8A" w14:textId="2A0B23FA" w:rsidR="00607BDC" w:rsidRDefault="00607BDC" w:rsidP="00607BDC">
      <w:pPr>
        <w:autoSpaceDE w:val="0"/>
        <w:autoSpaceDN w:val="0"/>
        <w:adjustRightInd w:val="0"/>
        <w:spacing w:after="0"/>
        <w:rPr>
          <w:rFonts w:cs="TimesNewRomanPSMT"/>
        </w:rPr>
      </w:pPr>
    </w:p>
    <w:p w14:paraId="3158E3E9" w14:textId="3FBD1F48" w:rsidR="00FE580E" w:rsidRPr="00FE580E" w:rsidRDefault="00FF6620" w:rsidP="00FE580E">
      <w:pPr>
        <w:autoSpaceDE w:val="0"/>
        <w:autoSpaceDN w:val="0"/>
        <w:adjustRightInd w:val="0"/>
        <w:spacing w:after="0"/>
        <w:rPr>
          <w:rFonts w:cs="TimesNewRomanPSMT"/>
        </w:rPr>
      </w:pPr>
      <w:r w:rsidRPr="00FF6620">
        <w:rPr>
          <w:rFonts w:cs="TimesNewRomanPSMT"/>
        </w:rPr>
        <w:t>När det gäller våra egna doser är regeringens målsättning att vi så skyndsamt som möjligt ska vaccinera den svenska befolkningen. Det går först. Vårt nationella vaccinprogram ska inte påverkas, men vi ska så fort som möjligt bidra till vaccineringen globalt tillsammans med andra EU-länder. Vi har avtal om fler doser än vi behöver och dessa ska inte förfaras, utan omfördelas till behövande länder t.ex. genom Covax. Ju snabbare världen vaccineras, desto bättre för oss alla</w:t>
      </w:r>
      <w:r>
        <w:rPr>
          <w:rFonts w:cs="TimesNewRomanPSMT"/>
        </w:rPr>
        <w:t>.</w:t>
      </w:r>
    </w:p>
    <w:p w14:paraId="3D31D46E" w14:textId="77777777" w:rsidR="002755F1" w:rsidRDefault="002755F1" w:rsidP="002755F1">
      <w:pPr>
        <w:autoSpaceDE w:val="0"/>
        <w:autoSpaceDN w:val="0"/>
        <w:adjustRightInd w:val="0"/>
        <w:spacing w:after="0"/>
        <w:rPr>
          <w:rFonts w:cs="TimesNewRomanPSMT"/>
        </w:rPr>
      </w:pPr>
    </w:p>
    <w:p w14:paraId="3BAF41D3" w14:textId="51194610" w:rsidR="002755F1" w:rsidRPr="008111DC" w:rsidRDefault="002755F1" w:rsidP="002755F1">
      <w:pPr>
        <w:pStyle w:val="Brdtext"/>
      </w:pPr>
      <w:r w:rsidRPr="008111DC">
        <w:t xml:space="preserve">Stockholm den </w:t>
      </w:r>
      <w:sdt>
        <w:sdtPr>
          <w:id w:val="-1225218591"/>
          <w:placeholder>
            <w:docPart w:val="896AD04A5AD34F32BE3A1CE01FE15473"/>
          </w:placeholder>
          <w:dataBinding w:prefixMappings="xmlns:ns0='http://lp/documentinfo/RK' " w:xpath="/ns0:DocumentInfo[1]/ns0:BaseInfo[1]/ns0:HeaderDate[1]" w:storeItemID="{87832E82-63CA-4BEB-9A0D-EC3CB50F1C50}"/>
          <w:date w:fullDate="2021-04-14T00:00:00Z">
            <w:dateFormat w:val="d MMMM yyyy"/>
            <w:lid w:val="sv-SE"/>
            <w:storeMappedDataAs w:val="dateTime"/>
            <w:calendar w:val="gregorian"/>
          </w:date>
        </w:sdtPr>
        <w:sdtEndPr/>
        <w:sdtContent>
          <w:r w:rsidR="00190080">
            <w:t>14 april 2021</w:t>
          </w:r>
        </w:sdtContent>
      </w:sdt>
    </w:p>
    <w:p w14:paraId="4D7D0887" w14:textId="77777777" w:rsidR="002755F1" w:rsidRPr="008111DC" w:rsidRDefault="002755F1" w:rsidP="002755F1">
      <w:pPr>
        <w:pStyle w:val="Brdtextutanavstnd"/>
      </w:pPr>
    </w:p>
    <w:p w14:paraId="40A550CC" w14:textId="41224265" w:rsidR="00CF717A" w:rsidRPr="00CF717A" w:rsidRDefault="002755F1" w:rsidP="00FE580E">
      <w:pPr>
        <w:pStyle w:val="Brdtext"/>
      </w:pPr>
      <w:r>
        <w:t>Per Olsson Fridh</w:t>
      </w:r>
    </w:p>
    <w:sectPr w:rsidR="00CF717A" w:rsidRPr="00CF717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CD9A8" w14:textId="77777777" w:rsidR="005F2C93" w:rsidRDefault="005F2C93" w:rsidP="00A87A54">
      <w:pPr>
        <w:spacing w:after="0" w:line="240" w:lineRule="auto"/>
      </w:pPr>
      <w:r>
        <w:separator/>
      </w:r>
    </w:p>
  </w:endnote>
  <w:endnote w:type="continuationSeparator" w:id="0">
    <w:p w14:paraId="4D006B3D" w14:textId="77777777" w:rsidR="005F2C93" w:rsidRDefault="005F2C9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98F8CA1" w14:textId="77777777" w:rsidTr="006A26EC">
      <w:trPr>
        <w:trHeight w:val="227"/>
        <w:jc w:val="right"/>
      </w:trPr>
      <w:tc>
        <w:tcPr>
          <w:tcW w:w="708" w:type="dxa"/>
          <w:vAlign w:val="bottom"/>
        </w:tcPr>
        <w:p w14:paraId="21197AF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5126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5126B">
            <w:rPr>
              <w:rStyle w:val="Sidnummer"/>
              <w:noProof/>
            </w:rPr>
            <w:t>2</w:t>
          </w:r>
          <w:r>
            <w:rPr>
              <w:rStyle w:val="Sidnummer"/>
            </w:rPr>
            <w:fldChar w:fldCharType="end"/>
          </w:r>
          <w:r>
            <w:rPr>
              <w:rStyle w:val="Sidnummer"/>
            </w:rPr>
            <w:t>)</w:t>
          </w:r>
        </w:p>
      </w:tc>
    </w:tr>
    <w:tr w:rsidR="005606BC" w:rsidRPr="00347E11" w14:paraId="46EB6CB6" w14:textId="77777777" w:rsidTr="006A26EC">
      <w:trPr>
        <w:trHeight w:val="850"/>
        <w:jc w:val="right"/>
      </w:trPr>
      <w:tc>
        <w:tcPr>
          <w:tcW w:w="708" w:type="dxa"/>
          <w:vAlign w:val="bottom"/>
        </w:tcPr>
        <w:p w14:paraId="4312E517" w14:textId="77777777" w:rsidR="005606BC" w:rsidRPr="00347E11" w:rsidRDefault="005606BC" w:rsidP="005606BC">
          <w:pPr>
            <w:pStyle w:val="Sidfot"/>
            <w:spacing w:line="276" w:lineRule="auto"/>
            <w:jc w:val="right"/>
          </w:pPr>
        </w:p>
      </w:tc>
    </w:tr>
  </w:tbl>
  <w:p w14:paraId="50B6554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3705E6" w14:textId="77777777" w:rsidTr="001F4302">
      <w:trPr>
        <w:trHeight w:val="510"/>
      </w:trPr>
      <w:tc>
        <w:tcPr>
          <w:tcW w:w="8525" w:type="dxa"/>
          <w:gridSpan w:val="2"/>
          <w:vAlign w:val="bottom"/>
        </w:tcPr>
        <w:p w14:paraId="5A1D684C" w14:textId="77777777" w:rsidR="00347E11" w:rsidRPr="00347E11" w:rsidRDefault="00347E11" w:rsidP="00347E11">
          <w:pPr>
            <w:pStyle w:val="Sidfot"/>
            <w:rPr>
              <w:sz w:val="8"/>
            </w:rPr>
          </w:pPr>
        </w:p>
      </w:tc>
    </w:tr>
    <w:tr w:rsidR="00093408" w:rsidRPr="00EE3C0F" w14:paraId="52151010" w14:textId="77777777" w:rsidTr="00C26068">
      <w:trPr>
        <w:trHeight w:val="227"/>
      </w:trPr>
      <w:tc>
        <w:tcPr>
          <w:tcW w:w="4074" w:type="dxa"/>
        </w:tcPr>
        <w:p w14:paraId="1AEA1DAD" w14:textId="77777777" w:rsidR="00347E11" w:rsidRPr="00F53AEA" w:rsidRDefault="00347E11" w:rsidP="00C26068">
          <w:pPr>
            <w:pStyle w:val="Sidfot"/>
            <w:spacing w:line="276" w:lineRule="auto"/>
          </w:pPr>
        </w:p>
      </w:tc>
      <w:tc>
        <w:tcPr>
          <w:tcW w:w="4451" w:type="dxa"/>
        </w:tcPr>
        <w:p w14:paraId="22813683" w14:textId="77777777" w:rsidR="00093408" w:rsidRPr="00F53AEA" w:rsidRDefault="00093408" w:rsidP="00F53AEA">
          <w:pPr>
            <w:pStyle w:val="Sidfot"/>
            <w:spacing w:line="276" w:lineRule="auto"/>
          </w:pPr>
        </w:p>
      </w:tc>
    </w:tr>
  </w:tbl>
  <w:p w14:paraId="0D1612C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B3C0A" w14:textId="77777777" w:rsidR="005F2C93" w:rsidRDefault="005F2C93" w:rsidP="00A87A54">
      <w:pPr>
        <w:spacing w:after="0" w:line="240" w:lineRule="auto"/>
      </w:pPr>
      <w:r>
        <w:separator/>
      </w:r>
    </w:p>
  </w:footnote>
  <w:footnote w:type="continuationSeparator" w:id="0">
    <w:p w14:paraId="05A87C6E" w14:textId="77777777" w:rsidR="005F2C93" w:rsidRDefault="005F2C9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775"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00"/>
      <w:gridCol w:w="3150"/>
      <w:gridCol w:w="1125"/>
    </w:tblGrid>
    <w:tr w:rsidR="00B803F6" w14:paraId="0BAFC027" w14:textId="77777777" w:rsidTr="00AD0CFC">
      <w:trPr>
        <w:trHeight w:val="144"/>
      </w:trPr>
      <w:tc>
        <w:tcPr>
          <w:tcW w:w="5500" w:type="dxa"/>
        </w:tcPr>
        <w:p w14:paraId="6536D0F7" w14:textId="77777777" w:rsidR="00B803F6" w:rsidRPr="007D73AB" w:rsidRDefault="00E7676B">
          <w:pPr>
            <w:pStyle w:val="Sidhuvud"/>
          </w:pPr>
        </w:p>
      </w:tc>
      <w:tc>
        <w:tcPr>
          <w:tcW w:w="3150" w:type="dxa"/>
          <w:vAlign w:val="bottom"/>
        </w:tcPr>
        <w:p w14:paraId="02FB8D58" w14:textId="77777777" w:rsidR="00B803F6" w:rsidRPr="007D73AB" w:rsidRDefault="00E7676B" w:rsidP="00340DE0">
          <w:pPr>
            <w:pStyle w:val="Sidhuvud"/>
          </w:pPr>
        </w:p>
      </w:tc>
      <w:tc>
        <w:tcPr>
          <w:tcW w:w="1125" w:type="dxa"/>
        </w:tcPr>
        <w:p w14:paraId="076A14E1" w14:textId="77777777" w:rsidR="00B803F6" w:rsidRDefault="00E7676B" w:rsidP="005A703A">
          <w:pPr>
            <w:pStyle w:val="Sidhuvud"/>
          </w:pPr>
        </w:p>
      </w:tc>
    </w:tr>
    <w:tr w:rsidR="00B803F6" w14:paraId="04BD2F92" w14:textId="77777777" w:rsidTr="00AD0CFC">
      <w:trPr>
        <w:trHeight w:val="1228"/>
      </w:trPr>
      <w:tc>
        <w:tcPr>
          <w:tcW w:w="5500" w:type="dxa"/>
        </w:tcPr>
        <w:p w14:paraId="706B5C6A" w14:textId="77777777" w:rsidR="00B803F6" w:rsidRPr="00340DE0" w:rsidRDefault="0015126B" w:rsidP="00340DE0">
          <w:pPr>
            <w:pStyle w:val="Sidhuvud"/>
          </w:pPr>
          <w:r>
            <w:rPr>
              <w:noProof/>
            </w:rPr>
            <w:drawing>
              <wp:inline distT="0" distB="0" distL="0" distR="0" wp14:anchorId="5F1F82F7" wp14:editId="56F0265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50" w:type="dxa"/>
        </w:tcPr>
        <w:p w14:paraId="61C551A9" w14:textId="77777777" w:rsidR="00B803F6" w:rsidRPr="00710A6C" w:rsidRDefault="00E7676B" w:rsidP="00EE3C0F">
          <w:pPr>
            <w:pStyle w:val="Sidhuvud"/>
            <w:rPr>
              <w:b/>
            </w:rPr>
          </w:pPr>
        </w:p>
        <w:p w14:paraId="69DA9CC7" w14:textId="77777777" w:rsidR="00B803F6" w:rsidRDefault="00E7676B" w:rsidP="00EE3C0F">
          <w:pPr>
            <w:pStyle w:val="Sidhuvud"/>
          </w:pPr>
        </w:p>
        <w:p w14:paraId="02BD7D13" w14:textId="77777777" w:rsidR="00B803F6" w:rsidRDefault="00E7676B" w:rsidP="00EE3C0F">
          <w:pPr>
            <w:pStyle w:val="Sidhuvud"/>
          </w:pPr>
        </w:p>
        <w:p w14:paraId="3A740244" w14:textId="77777777" w:rsidR="00B803F6" w:rsidRDefault="00E7676B" w:rsidP="00EE3C0F">
          <w:pPr>
            <w:pStyle w:val="Sidhuvud"/>
          </w:pPr>
        </w:p>
        <w:sdt>
          <w:sdtPr>
            <w:alias w:val="Dnr"/>
            <w:tag w:val="ccRKShow_Dnr"/>
            <w:id w:val="-829283628"/>
            <w:placeholder>
              <w:docPart w:val="B1BA71E766AC4BFAA26F77FCDB8807C6"/>
            </w:placeholder>
            <w:showingPlcHdr/>
            <w:dataBinding w:prefixMappings="xmlns:ns0='http://lp/documentinfo/RK' " w:xpath="/ns0:DocumentInfo[1]/ns0:BaseInfo[1]/ns0:Dnr[1]" w:storeItemID="{87832E82-63CA-4BEB-9A0D-EC3CB50F1C50}"/>
            <w:text/>
          </w:sdtPr>
          <w:sdtEndPr/>
          <w:sdtContent>
            <w:p w14:paraId="0F87C5AC" w14:textId="77777777" w:rsidR="00B803F6" w:rsidRDefault="0015126B" w:rsidP="00EE3C0F">
              <w:pPr>
                <w:pStyle w:val="Sidhuvud"/>
              </w:pPr>
              <w:r>
                <w:rPr>
                  <w:rStyle w:val="Platshllartext"/>
                </w:rPr>
                <w:t xml:space="preserve"> </w:t>
              </w:r>
            </w:p>
          </w:sdtContent>
        </w:sdt>
        <w:sdt>
          <w:sdtPr>
            <w:alias w:val="DocNumber"/>
            <w:tag w:val="DocNumber"/>
            <w:id w:val="1726028884"/>
            <w:showingPlcHdr/>
            <w:dataBinding w:prefixMappings="xmlns:ns0='http://lp/documentinfo/RK' " w:xpath="/ns0:DocumentInfo[1]/ns0:BaseInfo[1]/ns0:DocNumber[1]" w:storeItemID="{87832E82-63CA-4BEB-9A0D-EC3CB50F1C50}"/>
            <w:text/>
          </w:sdtPr>
          <w:sdtEndPr/>
          <w:sdtContent>
            <w:p w14:paraId="66B70F3B" w14:textId="77777777" w:rsidR="00B803F6" w:rsidRDefault="0015126B" w:rsidP="00EE3C0F">
              <w:pPr>
                <w:pStyle w:val="Sidhuvud"/>
              </w:pPr>
              <w:r>
                <w:rPr>
                  <w:rStyle w:val="Platshllartext"/>
                </w:rPr>
                <w:t xml:space="preserve"> </w:t>
              </w:r>
            </w:p>
          </w:sdtContent>
        </w:sdt>
        <w:p w14:paraId="17D029AC" w14:textId="77777777" w:rsidR="00B803F6" w:rsidRDefault="00E7676B" w:rsidP="00EE3C0F">
          <w:pPr>
            <w:pStyle w:val="Sidhuvud"/>
          </w:pPr>
        </w:p>
      </w:tc>
      <w:tc>
        <w:tcPr>
          <w:tcW w:w="1125" w:type="dxa"/>
        </w:tcPr>
        <w:p w14:paraId="27DB59CB" w14:textId="77777777" w:rsidR="00B803F6" w:rsidRDefault="00E7676B" w:rsidP="0094502D">
          <w:pPr>
            <w:pStyle w:val="Sidhuvud"/>
          </w:pPr>
        </w:p>
        <w:p w14:paraId="25107DF7" w14:textId="77777777" w:rsidR="00B803F6" w:rsidRPr="0094502D" w:rsidRDefault="00E7676B" w:rsidP="00EC71A6">
          <w:pPr>
            <w:pStyle w:val="Sidhuvud"/>
          </w:pPr>
        </w:p>
      </w:tc>
    </w:tr>
    <w:tr w:rsidR="00B803F6" w14:paraId="4932FE1B" w14:textId="77777777" w:rsidTr="00AD0CFC">
      <w:trPr>
        <w:trHeight w:val="1445"/>
      </w:trPr>
      <w:sdt>
        <w:sdtPr>
          <w:rPr>
            <w:rFonts w:asciiTheme="minorHAnsi" w:hAnsiTheme="minorHAnsi"/>
            <w:b/>
            <w:sz w:val="25"/>
          </w:rPr>
          <w:alias w:val="SenderText"/>
          <w:tag w:val="ccRKShow_SenderText"/>
          <w:id w:val="1374046025"/>
        </w:sdtPr>
        <w:sdtEndPr>
          <w:rPr>
            <w:b w:val="0"/>
          </w:rPr>
        </w:sdtEndPr>
        <w:sdtContent>
          <w:tc>
            <w:tcPr>
              <w:tcW w:w="5500" w:type="dxa"/>
              <w:tcMar>
                <w:right w:w="1134" w:type="dxa"/>
              </w:tcMar>
            </w:tcPr>
            <w:p w14:paraId="68D6A869" w14:textId="77777777" w:rsidR="00B803F6" w:rsidRPr="00B803F6" w:rsidRDefault="0015126B" w:rsidP="00340DE0">
              <w:pPr>
                <w:pStyle w:val="Sidhuvud"/>
                <w:rPr>
                  <w:b/>
                </w:rPr>
              </w:pPr>
              <w:r w:rsidRPr="00B803F6">
                <w:rPr>
                  <w:b/>
                </w:rPr>
                <w:t>Utrikesdepartementet</w:t>
              </w:r>
            </w:p>
            <w:p w14:paraId="1C43435A" w14:textId="77777777" w:rsidR="00B803F6" w:rsidRDefault="00190080" w:rsidP="00FD3B37">
              <w:pPr>
                <w:pStyle w:val="Sidhuvud"/>
              </w:pPr>
              <w:r>
                <w:t>Ministern för internationellt utvecklingssamarbete</w:t>
              </w:r>
            </w:p>
            <w:p w14:paraId="3178610E" w14:textId="77777777" w:rsidR="00AD0CFC" w:rsidRDefault="00AD0CFC" w:rsidP="00AD0CFC">
              <w:pPr>
                <w:rPr>
                  <w:rFonts w:asciiTheme="majorHAnsi" w:hAnsiTheme="majorHAnsi"/>
                  <w:sz w:val="19"/>
                </w:rPr>
              </w:pPr>
            </w:p>
            <w:p w14:paraId="539D1D29" w14:textId="5B7BA511" w:rsidR="00AD0CFC" w:rsidRPr="00AD0CFC" w:rsidRDefault="00AD0CFC" w:rsidP="00AD0CFC">
              <w:pPr>
                <w:jc w:val="right"/>
              </w:pPr>
            </w:p>
          </w:tc>
        </w:sdtContent>
      </w:sdt>
      <w:sdt>
        <w:sdtPr>
          <w:alias w:val="Recipient"/>
          <w:tag w:val="ccRKShow_Recipient"/>
          <w:id w:val="-28344517"/>
          <w:dataBinding w:prefixMappings="xmlns:ns0='http://lp/documentinfo/RK' " w:xpath="/ns0:DocumentInfo[1]/ns0:BaseInfo[1]/ns0:Recipient[1]" w:storeItemID="{87832E82-63CA-4BEB-9A0D-EC3CB50F1C50}"/>
          <w:text w:multiLine="1"/>
        </w:sdtPr>
        <w:sdtEndPr/>
        <w:sdtContent>
          <w:tc>
            <w:tcPr>
              <w:tcW w:w="3150" w:type="dxa"/>
            </w:tcPr>
            <w:p w14:paraId="4D7485EF" w14:textId="51976D49" w:rsidR="00B803F6" w:rsidRDefault="00190080" w:rsidP="00547B89">
              <w:pPr>
                <w:pStyle w:val="Sidhuvud"/>
              </w:pPr>
              <w:r>
                <w:t>Till riksdagen</w:t>
              </w:r>
            </w:p>
          </w:tc>
        </w:sdtContent>
      </w:sdt>
      <w:tc>
        <w:tcPr>
          <w:tcW w:w="1125" w:type="dxa"/>
        </w:tcPr>
        <w:p w14:paraId="0A430C13" w14:textId="77777777" w:rsidR="00B803F6" w:rsidRDefault="00E7676B" w:rsidP="003E6020">
          <w:pPr>
            <w:pStyle w:val="Sidhuvud"/>
          </w:pPr>
        </w:p>
      </w:tc>
    </w:tr>
  </w:tbl>
  <w:p w14:paraId="444B3D6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F8"/>
    <w:rsid w:val="00004D5C"/>
    <w:rsid w:val="00005F68"/>
    <w:rsid w:val="00012B00"/>
    <w:rsid w:val="00017386"/>
    <w:rsid w:val="00026711"/>
    <w:rsid w:val="00041EDC"/>
    <w:rsid w:val="00057FE0"/>
    <w:rsid w:val="000757FC"/>
    <w:rsid w:val="00082AD3"/>
    <w:rsid w:val="000862E0"/>
    <w:rsid w:val="00093408"/>
    <w:rsid w:val="0009435C"/>
    <w:rsid w:val="000B053D"/>
    <w:rsid w:val="000C61D1"/>
    <w:rsid w:val="000D3634"/>
    <w:rsid w:val="000D7188"/>
    <w:rsid w:val="000E12D9"/>
    <w:rsid w:val="000F00B8"/>
    <w:rsid w:val="00100933"/>
    <w:rsid w:val="00111809"/>
    <w:rsid w:val="00121002"/>
    <w:rsid w:val="00144525"/>
    <w:rsid w:val="0015126B"/>
    <w:rsid w:val="00170CE4"/>
    <w:rsid w:val="00173126"/>
    <w:rsid w:val="00190080"/>
    <w:rsid w:val="00192E34"/>
    <w:rsid w:val="001C5DC9"/>
    <w:rsid w:val="001C71A9"/>
    <w:rsid w:val="001F0629"/>
    <w:rsid w:val="001F0736"/>
    <w:rsid w:val="001F4302"/>
    <w:rsid w:val="00204079"/>
    <w:rsid w:val="00211B4E"/>
    <w:rsid w:val="00213258"/>
    <w:rsid w:val="00222258"/>
    <w:rsid w:val="00223AD6"/>
    <w:rsid w:val="00233D52"/>
    <w:rsid w:val="00260D2D"/>
    <w:rsid w:val="0027453F"/>
    <w:rsid w:val="002755F1"/>
    <w:rsid w:val="00281106"/>
    <w:rsid w:val="00282D27"/>
    <w:rsid w:val="00292420"/>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92ED4"/>
    <w:rsid w:val="003973EF"/>
    <w:rsid w:val="003A018B"/>
    <w:rsid w:val="003A5969"/>
    <w:rsid w:val="003A5C58"/>
    <w:rsid w:val="003C4BFD"/>
    <w:rsid w:val="003C7BE0"/>
    <w:rsid w:val="003D00F8"/>
    <w:rsid w:val="003D0DD3"/>
    <w:rsid w:val="003D17EF"/>
    <w:rsid w:val="003D3535"/>
    <w:rsid w:val="003E6020"/>
    <w:rsid w:val="0041223B"/>
    <w:rsid w:val="0042068E"/>
    <w:rsid w:val="00436AC3"/>
    <w:rsid w:val="004470AD"/>
    <w:rsid w:val="004506A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39E7"/>
    <w:rsid w:val="00567799"/>
    <w:rsid w:val="00571A0B"/>
    <w:rsid w:val="005850D7"/>
    <w:rsid w:val="00596E2B"/>
    <w:rsid w:val="005A5193"/>
    <w:rsid w:val="005E2F29"/>
    <w:rsid w:val="005E4E79"/>
    <w:rsid w:val="005F2C93"/>
    <w:rsid w:val="00607BDC"/>
    <w:rsid w:val="006175D7"/>
    <w:rsid w:val="006208E5"/>
    <w:rsid w:val="00631F82"/>
    <w:rsid w:val="00641E05"/>
    <w:rsid w:val="00654B4D"/>
    <w:rsid w:val="00670A48"/>
    <w:rsid w:val="00672F6F"/>
    <w:rsid w:val="0069523C"/>
    <w:rsid w:val="006A4E12"/>
    <w:rsid w:val="006B4A30"/>
    <w:rsid w:val="006B7569"/>
    <w:rsid w:val="006D3188"/>
    <w:rsid w:val="006D59F9"/>
    <w:rsid w:val="006E08FC"/>
    <w:rsid w:val="006F2588"/>
    <w:rsid w:val="00710A6C"/>
    <w:rsid w:val="00712266"/>
    <w:rsid w:val="00732C27"/>
    <w:rsid w:val="00750C93"/>
    <w:rsid w:val="00757B3B"/>
    <w:rsid w:val="00773075"/>
    <w:rsid w:val="00782B3F"/>
    <w:rsid w:val="0079641B"/>
    <w:rsid w:val="007A629C"/>
    <w:rsid w:val="007B6E35"/>
    <w:rsid w:val="007C2514"/>
    <w:rsid w:val="007C44FF"/>
    <w:rsid w:val="007C7BDB"/>
    <w:rsid w:val="007D73AB"/>
    <w:rsid w:val="007F516C"/>
    <w:rsid w:val="00804C1B"/>
    <w:rsid w:val="0081603A"/>
    <w:rsid w:val="00816677"/>
    <w:rsid w:val="008178E6"/>
    <w:rsid w:val="008375D5"/>
    <w:rsid w:val="00875DDD"/>
    <w:rsid w:val="00891929"/>
    <w:rsid w:val="008A0A0D"/>
    <w:rsid w:val="008C562B"/>
    <w:rsid w:val="008D3090"/>
    <w:rsid w:val="008D4306"/>
    <w:rsid w:val="008D4508"/>
    <w:rsid w:val="008E77D6"/>
    <w:rsid w:val="0093335A"/>
    <w:rsid w:val="0094502D"/>
    <w:rsid w:val="00947013"/>
    <w:rsid w:val="00957413"/>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A1809"/>
    <w:rsid w:val="00AB6313"/>
    <w:rsid w:val="00AD0CFC"/>
    <w:rsid w:val="00AD31BB"/>
    <w:rsid w:val="00AE4ED1"/>
    <w:rsid w:val="00AF0BB7"/>
    <w:rsid w:val="00AF0EDE"/>
    <w:rsid w:val="00B06751"/>
    <w:rsid w:val="00B2169D"/>
    <w:rsid w:val="00B21CBB"/>
    <w:rsid w:val="00B316CA"/>
    <w:rsid w:val="00B41F72"/>
    <w:rsid w:val="00B517E1"/>
    <w:rsid w:val="00B55E70"/>
    <w:rsid w:val="00B61BD0"/>
    <w:rsid w:val="00B639D8"/>
    <w:rsid w:val="00B84409"/>
    <w:rsid w:val="00BB5683"/>
    <w:rsid w:val="00BD0826"/>
    <w:rsid w:val="00BE3210"/>
    <w:rsid w:val="00C141C6"/>
    <w:rsid w:val="00C2071A"/>
    <w:rsid w:val="00C20ACB"/>
    <w:rsid w:val="00C2415E"/>
    <w:rsid w:val="00C26068"/>
    <w:rsid w:val="00C271A8"/>
    <w:rsid w:val="00C314ED"/>
    <w:rsid w:val="00C37A77"/>
    <w:rsid w:val="00C4042C"/>
    <w:rsid w:val="00C461E6"/>
    <w:rsid w:val="00C93EBA"/>
    <w:rsid w:val="00CA4E2C"/>
    <w:rsid w:val="00CA7FF5"/>
    <w:rsid w:val="00CB1E7C"/>
    <w:rsid w:val="00CB2EA1"/>
    <w:rsid w:val="00CB43F1"/>
    <w:rsid w:val="00CB444A"/>
    <w:rsid w:val="00CB6EDE"/>
    <w:rsid w:val="00CC41BA"/>
    <w:rsid w:val="00CD1C6C"/>
    <w:rsid w:val="00CD2B24"/>
    <w:rsid w:val="00CD6169"/>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B714B"/>
    <w:rsid w:val="00DF5BFB"/>
    <w:rsid w:val="00E469E4"/>
    <w:rsid w:val="00E475C3"/>
    <w:rsid w:val="00E509B0"/>
    <w:rsid w:val="00E7634A"/>
    <w:rsid w:val="00E7676B"/>
    <w:rsid w:val="00E77EF5"/>
    <w:rsid w:val="00E82BA3"/>
    <w:rsid w:val="00EA1688"/>
    <w:rsid w:val="00EB2B3F"/>
    <w:rsid w:val="00ED592E"/>
    <w:rsid w:val="00ED6ABD"/>
    <w:rsid w:val="00EE3C0F"/>
    <w:rsid w:val="00EF2A7F"/>
    <w:rsid w:val="00F03EAC"/>
    <w:rsid w:val="00F14024"/>
    <w:rsid w:val="00F16ADB"/>
    <w:rsid w:val="00F259D7"/>
    <w:rsid w:val="00F32D05"/>
    <w:rsid w:val="00F35263"/>
    <w:rsid w:val="00F53AEA"/>
    <w:rsid w:val="00F66093"/>
    <w:rsid w:val="00F848D6"/>
    <w:rsid w:val="00FA5DDD"/>
    <w:rsid w:val="00FD0B7B"/>
    <w:rsid w:val="00FD4E71"/>
    <w:rsid w:val="00FD7CEC"/>
    <w:rsid w:val="00FE580E"/>
    <w:rsid w:val="00FF66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718B65"/>
  <w15:chartTrackingRefBased/>
  <w15:docId w15:val="{01CA0840-6566-4CA2-8A67-452C35EA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D00F8"/>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character" w:styleId="Olstomnmnande">
    <w:name w:val="Unresolved Mention"/>
    <w:basedOn w:val="Standardstycketeckensnitt"/>
    <w:uiPriority w:val="99"/>
    <w:semiHidden/>
    <w:unhideWhenUsed/>
    <w:rsid w:val="003D00F8"/>
    <w:rPr>
      <w:color w:val="605E5C"/>
      <w:shd w:val="clear" w:color="auto" w:fill="E1DFDD"/>
    </w:rPr>
  </w:style>
  <w:style w:type="paragraph" w:styleId="Ballongtext">
    <w:name w:val="Balloon Text"/>
    <w:basedOn w:val="Normal"/>
    <w:link w:val="BallongtextChar"/>
    <w:uiPriority w:val="99"/>
    <w:semiHidden/>
    <w:unhideWhenUsed/>
    <w:rsid w:val="007B6E3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B6E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108333">
      <w:bodyDiv w:val="1"/>
      <w:marLeft w:val="0"/>
      <w:marRight w:val="0"/>
      <w:marTop w:val="0"/>
      <w:marBottom w:val="0"/>
      <w:divBdr>
        <w:top w:val="none" w:sz="0" w:space="0" w:color="auto"/>
        <w:left w:val="none" w:sz="0" w:space="0" w:color="auto"/>
        <w:bottom w:val="none" w:sz="0" w:space="0" w:color="auto"/>
        <w:right w:val="none" w:sz="0" w:space="0" w:color="auto"/>
      </w:divBdr>
    </w:div>
    <w:div w:id="1178690058">
      <w:bodyDiv w:val="1"/>
      <w:marLeft w:val="0"/>
      <w:marRight w:val="0"/>
      <w:marTop w:val="0"/>
      <w:marBottom w:val="0"/>
      <w:divBdr>
        <w:top w:val="none" w:sz="0" w:space="0" w:color="auto"/>
        <w:left w:val="none" w:sz="0" w:space="0" w:color="auto"/>
        <w:bottom w:val="none" w:sz="0" w:space="0" w:color="auto"/>
        <w:right w:val="none" w:sz="0" w:space="0" w:color="auto"/>
      </w:divBdr>
    </w:div>
    <w:div w:id="1267687262">
      <w:bodyDiv w:val="1"/>
      <w:marLeft w:val="0"/>
      <w:marRight w:val="0"/>
      <w:marTop w:val="0"/>
      <w:marBottom w:val="0"/>
      <w:divBdr>
        <w:top w:val="none" w:sz="0" w:space="0" w:color="auto"/>
        <w:left w:val="none" w:sz="0" w:space="0" w:color="auto"/>
        <w:bottom w:val="none" w:sz="0" w:space="0" w:color="auto"/>
        <w:right w:val="none" w:sz="0" w:space="0" w:color="auto"/>
      </w:divBdr>
    </w:div>
    <w:div w:id="1919824198">
      <w:bodyDiv w:val="1"/>
      <w:marLeft w:val="0"/>
      <w:marRight w:val="0"/>
      <w:marTop w:val="0"/>
      <w:marBottom w:val="0"/>
      <w:divBdr>
        <w:top w:val="none" w:sz="0" w:space="0" w:color="auto"/>
        <w:left w:val="none" w:sz="0" w:space="0" w:color="auto"/>
        <w:bottom w:val="none" w:sz="0" w:space="0" w:color="auto"/>
        <w:right w:val="none" w:sz="0" w:space="0" w:color="auto"/>
      </w:divBdr>
    </w:div>
    <w:div w:id="203961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1BA71E766AC4BFAA26F77FCDB8807C6"/>
        <w:category>
          <w:name w:val="Allmänt"/>
          <w:gallery w:val="placeholder"/>
        </w:category>
        <w:types>
          <w:type w:val="bbPlcHdr"/>
        </w:types>
        <w:behaviors>
          <w:behavior w:val="content"/>
        </w:behaviors>
        <w:guid w:val="{F4F89595-D653-4886-B3E0-F91F13DE678F}"/>
      </w:docPartPr>
      <w:docPartBody>
        <w:p w:rsidR="004434EB" w:rsidRDefault="00554F41" w:rsidP="00554F41">
          <w:pPr>
            <w:pStyle w:val="B1BA71E766AC4BFAA26F77FCDB8807C6"/>
          </w:pPr>
          <w:r>
            <w:rPr>
              <w:rStyle w:val="Platshllartext"/>
            </w:rPr>
            <w:t>Klicka här för att ange datum.</w:t>
          </w:r>
        </w:p>
      </w:docPartBody>
    </w:docPart>
    <w:docPart>
      <w:docPartPr>
        <w:name w:val="896AD04A5AD34F32BE3A1CE01FE15473"/>
        <w:category>
          <w:name w:val="Allmänt"/>
          <w:gallery w:val="placeholder"/>
        </w:category>
        <w:types>
          <w:type w:val="bbPlcHdr"/>
        </w:types>
        <w:behaviors>
          <w:behavior w:val="content"/>
        </w:behaviors>
        <w:guid w:val="{EF054F5C-C2E6-493E-90F1-C8B03B3F4E06}"/>
      </w:docPartPr>
      <w:docPartBody>
        <w:p w:rsidR="00E64596" w:rsidRDefault="001078A7" w:rsidP="001078A7">
          <w:pPr>
            <w:pStyle w:val="896AD04A5AD34F32BE3A1CE01FE154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41"/>
    <w:rsid w:val="001078A7"/>
    <w:rsid w:val="001E503B"/>
    <w:rsid w:val="004434EB"/>
    <w:rsid w:val="00554F41"/>
    <w:rsid w:val="00DA18FF"/>
    <w:rsid w:val="00E645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78A7"/>
    <w:rPr>
      <w:noProof w:val="0"/>
      <w:color w:val="808080"/>
    </w:rPr>
  </w:style>
  <w:style w:type="paragraph" w:customStyle="1" w:styleId="B1BA71E766AC4BFAA26F77FCDB8807C6">
    <w:name w:val="B1BA71E766AC4BFAA26F77FCDB8807C6"/>
    <w:rsid w:val="00554F41"/>
  </w:style>
  <w:style w:type="paragraph" w:customStyle="1" w:styleId="896AD04A5AD34F32BE3A1CE01FE15473">
    <w:name w:val="896AD04A5AD34F32BE3A1CE01FE15473"/>
    <w:rsid w:val="00107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203e1ec2-89c8-4ad4-97f6-56c466ba61e9</RD_Svarsid>
  </documentManagement>
</p:properties>
</file>

<file path=customXml/item3.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2021-04-14T00:00:00</HeaderDate>
    <Office/>
    <Dnr/>
    <ParagrafNr/>
    <DocumentTitle/>
    <VisitingAddress/>
    <Extra1/>
    <Extra2/>
    <Extra3/>
    <Number/>
    <Recipient>Till riksdagen</Recipient>
    <SenderText/>
    <DocNumber/>
    <Doclanguage/>
    <Appendix/>
    <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SY2CVNDC5XDY-616648212-9431</_dlc_DocId>
    <_dlc_DocIdUrl xmlns="a9ec56ab-dea3-443b-ae99-35f2199b5204">
      <Url>https://dhs.sp.regeringskansliet.se/yta/ud-mk_ur/_layouts/15/DocIdRedir.aspx?ID=SY2CVNDC5XDY-616648212-9431</Url>
      <Description>SY2CVNDC5XDY-616648212-9431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D3689-9582-4830-B3EE-E1BE2E78F510}"/>
</file>

<file path=customXml/itemProps2.xml><?xml version="1.0" encoding="utf-8"?>
<ds:datastoreItem xmlns:ds="http://schemas.openxmlformats.org/officeDocument/2006/customXml" ds:itemID="{C8E6A6B3-0E06-4AE2-B83F-1F46B050E95F}"/>
</file>

<file path=customXml/itemProps3.xml><?xml version="1.0" encoding="utf-8"?>
<ds:datastoreItem xmlns:ds="http://schemas.openxmlformats.org/officeDocument/2006/customXml" ds:itemID="{87832E82-63CA-4BEB-9A0D-EC3CB50F1C50}"/>
</file>

<file path=customXml/itemProps4.xml><?xml version="1.0" encoding="utf-8"?>
<ds:datastoreItem xmlns:ds="http://schemas.openxmlformats.org/officeDocument/2006/customXml" ds:itemID="{C9323579-4DA0-454F-A8C8-25C7AEA7C20D}">
  <ds:schemaRefs>
    <ds:schemaRef ds:uri="http://schemas.microsoft.com/sharepoint/events"/>
  </ds:schemaRefs>
</ds:datastoreItem>
</file>

<file path=customXml/itemProps5.xml><?xml version="1.0" encoding="utf-8"?>
<ds:datastoreItem xmlns:ds="http://schemas.openxmlformats.org/officeDocument/2006/customXml" ds:itemID="{C8E6A6B3-0E06-4AE2-B83F-1F46B050E95F}">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9ec56ab-dea3-443b-ae99-35f2199b5204"/>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EB6EE40D-39F3-4E88-A68C-0CA390210D01}">
  <ds:schemaRefs>
    <ds:schemaRef ds:uri="http://schemas.openxmlformats.org/officeDocument/2006/bibliography"/>
  </ds:schemaRefs>
</ds:datastoreItem>
</file>

<file path=customXml/itemProps7.xml><?xml version="1.0" encoding="utf-8"?>
<ds:datastoreItem xmlns:ds="http://schemas.openxmlformats.org/officeDocument/2006/customXml" ds:itemID="{EB6EE40D-39F3-4E88-A68C-0CA390210D01}"/>
</file>

<file path=customXml/itemProps8.xml><?xml version="1.0" encoding="utf-8"?>
<ds:datastoreItem xmlns:ds="http://schemas.openxmlformats.org/officeDocument/2006/customXml" ds:itemID="{DA4F16B1-7EAB-4F3C-B5D1-5A58B2D94064}"/>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1359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2431  2445 Vaccindoser till andra länder.docx</dc:title>
  <dc:subject/>
  <dc:creator>Hampus Holmer</dc:creator>
  <cp:keywords/>
  <dc:description/>
  <cp:lastModifiedBy>Viktoria Piirainen Andersson</cp:lastModifiedBy>
  <cp:revision>3</cp:revision>
  <dcterms:created xsi:type="dcterms:W3CDTF">2021-04-14T09:22:00Z</dcterms:created>
  <dcterms:modified xsi:type="dcterms:W3CDTF">2021-04-14T09:36:00Z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27198a0f-3e77-4b55-99a1-626903ba48fd</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