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251DE79535B4088B959D01A826D8D31"/>
        </w:placeholder>
        <w:text/>
      </w:sdtPr>
      <w:sdtEndPr/>
      <w:sdtContent>
        <w:p w:rsidRPr="009B062B" w:rsidR="00AF30DD" w:rsidP="00830D6F" w:rsidRDefault="00AF30DD" w14:paraId="19D6DE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0961f41-1f4a-451d-b8ed-4ed6af8aa795"/>
        <w:id w:val="-1145278163"/>
        <w:lock w:val="sdtLocked"/>
      </w:sdtPr>
      <w:sdtEndPr/>
      <w:sdtContent>
        <w:p w:rsidR="00D20547" w:rsidRDefault="004578ED" w14:paraId="2AD0C8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höjning av hastighetsbegränsningen för A-traktorer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56ED39A51F470EBA87D511877F4B27"/>
        </w:placeholder>
        <w:text/>
      </w:sdtPr>
      <w:sdtEndPr/>
      <w:sdtContent>
        <w:p w:rsidRPr="009B062B" w:rsidR="006D79C9" w:rsidP="00333E95" w:rsidRDefault="006D79C9" w14:paraId="740210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30D6F" w:rsidP="00B83594" w:rsidRDefault="00B83594" w14:paraId="480DD8F0" w14:textId="1664E5C5">
      <w:pPr>
        <w:pStyle w:val="Normalutanindragellerluft"/>
      </w:pPr>
      <w:r>
        <w:t>Antalet registrerade A-traktorer har i det närmaste fördubblats de senaste åren. Även olyckorna med A-traktorer inblandade ökar såklart som en följd av det. År 2019 skadades 146 personer i olyckor med A-traktor</w:t>
      </w:r>
      <w:r w:rsidR="004578ED">
        <w:t>er</w:t>
      </w:r>
      <w:r>
        <w:t>, 2020 skadades 214 personer och fram till och med augusti 2021 hade 200 personer skadats i A-traktorolyckor.</w:t>
      </w:r>
    </w:p>
    <w:p w:rsidR="00830D6F" w:rsidP="00830D6F" w:rsidRDefault="00B83594" w14:paraId="2C93F552" w14:textId="03408461">
      <w:r>
        <w:t>Många anser att det är nödvändigt att köra om A-traktorer då d</w:t>
      </w:r>
      <w:r w:rsidR="004578ED">
        <w:t>e</w:t>
      </w:r>
      <w:r>
        <w:t xml:space="preserve"> är störande i trafiken på grund av den låga hastigheten, 30</w:t>
      </w:r>
      <w:r w:rsidR="004578ED">
        <w:t> </w:t>
      </w:r>
      <w:r>
        <w:t>km/h. Merparten av dessa olyckor inträffar på 50-vägar och knappt hälften är singelolyckor. Man bör kunna förhindra många omkörningsolyckor genom att höja hastigheten för A-traktorer till 45</w:t>
      </w:r>
      <w:r w:rsidR="004578ED">
        <w:t> </w:t>
      </w:r>
      <w:r>
        <w:t xml:space="preserve">km/h i likhet med mopedbilar. Idag är det lagligt för en </w:t>
      </w:r>
      <w:r w:rsidR="004578ED">
        <w:t>m</w:t>
      </w:r>
      <w:r>
        <w:t>opedbil att köra i 45</w:t>
      </w:r>
      <w:r w:rsidR="004578ED">
        <w:t> </w:t>
      </w:r>
      <w:r>
        <w:t>km/h trots den bristande säkerheten som är mycket lägre än i d</w:t>
      </w:r>
      <w:r w:rsidR="004578ED">
        <w:t>e</w:t>
      </w:r>
      <w:r>
        <w:t xml:space="preserve"> flesta A-traktorer. Denna skillnad är orimlig.</w:t>
      </w:r>
    </w:p>
    <w:p w:rsidR="00B83594" w:rsidP="005D0108" w:rsidRDefault="00B83594" w14:paraId="4E3DCC07" w14:textId="5D231CDB">
      <w:r>
        <w:t>Med en höjd hastighet kommer självklart en lag på säkerhetsbälte som inte finns just nu för A-traktorer samt krav på vinterdäck.</w:t>
      </w:r>
    </w:p>
    <w:p w:rsidR="00830D6F" w:rsidP="005D0108" w:rsidRDefault="00B83594" w14:paraId="35AD445A" w14:textId="120A4AF7">
      <w:r>
        <w:t xml:space="preserve">Genom att höja hastighetsbegränsningen </w:t>
      </w:r>
      <w:r w:rsidR="004578ED">
        <w:t xml:space="preserve">för </w:t>
      </w:r>
      <w:r>
        <w:t>A-traktorer minskar man risken för olyckor vid omkörning och lockar fler ungdomar till att köra den säkrare A-traktorn istället för den osäkra mopedbilen.</w:t>
      </w:r>
    </w:p>
    <w:p w:rsidR="00830D6F" w:rsidP="00830D6F" w:rsidRDefault="00B83594" w14:paraId="25BE1D96" w14:textId="6EFB6EFB">
      <w:r>
        <w:t>Regering</w:t>
      </w:r>
      <w:r w:rsidR="004578ED">
        <w:t>en</w:t>
      </w:r>
      <w:r>
        <w:t xml:space="preserve"> Andersson gav Transportstyrelsen i uppdrag att analysera behovet av ett förändrat regelverk för A-traktorer. I uppdraget ingår att se över behovet av skärpta krav på säkerheten för A-traktorer och </w:t>
      </w:r>
      <w:r w:rsidR="004578ED">
        <w:t xml:space="preserve">att </w:t>
      </w:r>
      <w:r>
        <w:t>se över möjligheterna att införa regler eller krav som gör det svårare att manipulera A-traktorer. I uppdraget kan också hastighetsgränsen för A-traktor</w:t>
      </w:r>
      <w:r w:rsidR="004578ED">
        <w:t>er</w:t>
      </w:r>
      <w:r>
        <w:t xml:space="preserve"> analyseras, då framförallt utifrån ett säkerhets- och klimatperspektiv.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D9C111FA2E45649B827D0680A51E37"/>
        </w:placeholder>
      </w:sdtPr>
      <w:sdtEndPr>
        <w:rPr>
          <w:i w:val="0"/>
          <w:noProof w:val="0"/>
        </w:rPr>
      </w:sdtEndPr>
      <w:sdtContent>
        <w:p w:rsidR="00830D6F" w:rsidP="00830D6F" w:rsidRDefault="00830D6F" w14:paraId="4136FF77" w14:textId="5323F6C1"/>
        <w:p w:rsidRPr="008E0FE2" w:rsidR="004801AC" w:rsidP="00830D6F" w:rsidRDefault="005D0108" w14:paraId="06A9E93F" w14:textId="142B34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0547" w14:paraId="35649639" w14:textId="77777777">
        <w:trPr>
          <w:cantSplit/>
        </w:trPr>
        <w:tc>
          <w:tcPr>
            <w:tcW w:w="50" w:type="pct"/>
            <w:vAlign w:val="bottom"/>
          </w:tcPr>
          <w:p w:rsidR="00D20547" w:rsidRDefault="004578ED" w14:paraId="1BA0190F" w14:textId="77777777"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 w:rsidR="00D20547" w:rsidRDefault="00D20547" w14:paraId="67EE2093" w14:textId="77777777">
            <w:pPr>
              <w:pStyle w:val="Underskrifter"/>
            </w:pPr>
          </w:p>
        </w:tc>
      </w:tr>
    </w:tbl>
    <w:p w:rsidR="008264E3" w:rsidRDefault="008264E3" w14:paraId="6C4C35A6" w14:textId="77777777"/>
    <w:sectPr w:rsidR="008264E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834C" w14:textId="77777777" w:rsidR="00B83594" w:rsidRDefault="00B83594" w:rsidP="000C1CAD">
      <w:pPr>
        <w:spacing w:line="240" w:lineRule="auto"/>
      </w:pPr>
      <w:r>
        <w:separator/>
      </w:r>
    </w:p>
  </w:endnote>
  <w:endnote w:type="continuationSeparator" w:id="0">
    <w:p w14:paraId="55C3A8BA" w14:textId="77777777" w:rsidR="00B83594" w:rsidRDefault="00B835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93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B3D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FF4F" w14:textId="1C67F474" w:rsidR="00262EA3" w:rsidRPr="00830D6F" w:rsidRDefault="00262EA3" w:rsidP="00830D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0294" w14:textId="77777777" w:rsidR="00B83594" w:rsidRDefault="00B83594" w:rsidP="000C1CAD">
      <w:pPr>
        <w:spacing w:line="240" w:lineRule="auto"/>
      </w:pPr>
      <w:r>
        <w:separator/>
      </w:r>
    </w:p>
  </w:footnote>
  <w:footnote w:type="continuationSeparator" w:id="0">
    <w:p w14:paraId="4F133880" w14:textId="77777777" w:rsidR="00B83594" w:rsidRDefault="00B835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55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0ADBC" wp14:editId="2DC5F1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B0B75" w14:textId="0CDCFE47" w:rsidR="00262EA3" w:rsidRDefault="005D010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359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83594">
                                <w:t>1020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0AD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6B0B75" w14:textId="0CDCFE47" w:rsidR="00262EA3" w:rsidRDefault="005D010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359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83594">
                          <w:t>1020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C297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1BAC" w14:textId="77777777" w:rsidR="00262EA3" w:rsidRDefault="00262EA3" w:rsidP="008563AC">
    <w:pPr>
      <w:jc w:val="right"/>
    </w:pPr>
  </w:p>
  <w:p w14:paraId="2B8181A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3D44" w14:textId="77777777" w:rsidR="00262EA3" w:rsidRDefault="005D010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D6F364" wp14:editId="5A440B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6C4A3F" w14:textId="2B8B1CFE" w:rsidR="00262EA3" w:rsidRDefault="005D010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0D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359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3594">
          <w:t>1020</w:t>
        </w:r>
      </w:sdtContent>
    </w:sdt>
  </w:p>
  <w:p w14:paraId="006925FD" w14:textId="77777777" w:rsidR="00262EA3" w:rsidRPr="008227B3" w:rsidRDefault="005D010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E2F8E1" w14:textId="0F293EBE" w:rsidR="00262EA3" w:rsidRPr="008227B3" w:rsidRDefault="005D010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0D6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0D6F">
          <w:t>:414</w:t>
        </w:r>
      </w:sdtContent>
    </w:sdt>
  </w:p>
  <w:p w14:paraId="0A72C2C2" w14:textId="61800AC3" w:rsidR="00262EA3" w:rsidRDefault="005D010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0D6F">
          <w:t>av Mattias Jonsson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A6475E" w14:textId="674A3D9C" w:rsidR="00262EA3" w:rsidRDefault="00B83594" w:rsidP="00283E0F">
        <w:pPr>
          <w:pStyle w:val="FSHRub2"/>
        </w:pPr>
        <w:r>
          <w:t>Ökad säkerhet för A-traktorer samt en harmonisering med mopedbilar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0CD8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835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8ED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108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4E3"/>
    <w:rsid w:val="00826574"/>
    <w:rsid w:val="00826F78"/>
    <w:rsid w:val="008272B7"/>
    <w:rsid w:val="008272C5"/>
    <w:rsid w:val="00827BA1"/>
    <w:rsid w:val="00830945"/>
    <w:rsid w:val="00830D6F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594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547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189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CB8D5D"/>
  <w15:chartTrackingRefBased/>
  <w15:docId w15:val="{A0FC8845-EC8F-49EF-A41A-89C94A6B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51DE79535B4088B959D01A826D8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481E-0069-450D-8282-A16DC78299B8}"/>
      </w:docPartPr>
      <w:docPartBody>
        <w:p w:rsidR="008118B3" w:rsidRDefault="008118B3">
          <w:pPr>
            <w:pStyle w:val="1251DE79535B4088B959D01A826D8D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56ED39A51F470EBA87D511877F4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28207-6543-413E-B296-6538D7F33B08}"/>
      </w:docPartPr>
      <w:docPartBody>
        <w:p w:rsidR="008118B3" w:rsidRDefault="008118B3">
          <w:pPr>
            <w:pStyle w:val="BA56ED39A51F470EBA87D511877F4B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D9C111FA2E45649B827D0680A51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A63E2-1397-48F1-8341-9801A34A3E83}"/>
      </w:docPartPr>
      <w:docPartBody>
        <w:p w:rsidR="0042199C" w:rsidRDefault="004219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3"/>
    <w:rsid w:val="0042199C"/>
    <w:rsid w:val="0081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51DE79535B4088B959D01A826D8D31">
    <w:name w:val="1251DE79535B4088B959D01A826D8D31"/>
  </w:style>
  <w:style w:type="paragraph" w:customStyle="1" w:styleId="BA56ED39A51F470EBA87D511877F4B27">
    <w:name w:val="BA56ED39A51F470EBA87D511877F4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648258-1218-45AD-8522-E2CA66AC7B10}"/>
</file>

<file path=customXml/itemProps2.xml><?xml version="1.0" encoding="utf-8"?>
<ds:datastoreItem xmlns:ds="http://schemas.openxmlformats.org/officeDocument/2006/customXml" ds:itemID="{B97CB06C-96DC-4BB6-8E58-11EC64792EA0}"/>
</file>

<file path=customXml/itemProps3.xml><?xml version="1.0" encoding="utf-8"?>
<ds:datastoreItem xmlns:ds="http://schemas.openxmlformats.org/officeDocument/2006/customXml" ds:itemID="{17680B5A-806E-4972-B4F8-4F4163184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1552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