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3CB" w:rsidRPr="0002547E" w:rsidRDefault="004E33CB">
      <w:pPr>
        <w:pStyle w:val="Hemstlrubrik"/>
      </w:pPr>
      <w:r w:rsidRPr="0002547E">
        <w:t>Förslag till riksdagsbeslut</w:t>
      </w:r>
    </w:p>
    <w:p w:rsidR="004E33CB" w:rsidRPr="0002547E" w:rsidRDefault="004E33CB">
      <w:pPr>
        <w:pStyle w:val="Hemstlatt"/>
        <w:ind w:left="0"/>
      </w:pPr>
      <w:r w:rsidRPr="0002547E">
        <w:t>Riksdagen tillkännager för regeringen som sin mening vad som anförs i motionen om att Europaväg 20, sträckningen Laxå–Vårgårda bör byggas ut och breddas.</w:t>
      </w:r>
    </w:p>
    <w:p w:rsidR="004E33CB" w:rsidRPr="0002547E" w:rsidRDefault="004E33CB">
      <w:pPr>
        <w:pStyle w:val="Rubrik1"/>
      </w:pPr>
      <w:r w:rsidRPr="0002547E">
        <w:t>Motivering</w:t>
      </w:r>
    </w:p>
    <w:p w:rsidR="004E33CB" w:rsidRPr="0002547E" w:rsidRDefault="004E33CB">
      <w:r w:rsidRPr="0002547E">
        <w:t>För framtida konkurrenskraft behövs långsiktiga och strategiska statliga insa</w:t>
      </w:r>
      <w:r w:rsidRPr="0002547E">
        <w:t>t</w:t>
      </w:r>
      <w:r w:rsidRPr="0002547E">
        <w:t>ser, inte minst inom trafikpolitiken. E 20 spelar en viktig roll i det europeiska vägnätet genom sin betydelse som förbindelselänk mellan Stockholm och Göteborg. E 20 förbinder Stockholm och Mälardalen med Göteborg och Väs</w:t>
      </w:r>
      <w:r w:rsidRPr="0002547E">
        <w:t>t</w:t>
      </w:r>
      <w:r w:rsidRPr="0002547E">
        <w:t>ra Götaland.</w:t>
      </w:r>
    </w:p>
    <w:p w:rsidR="004E33CB" w:rsidRPr="0002547E" w:rsidRDefault="004E33CB">
      <w:pPr>
        <w:pStyle w:val="Normaltindrag"/>
      </w:pPr>
      <w:r w:rsidRPr="0002547E">
        <w:t>En otillräckligt utbyggd E 20 kostar liv och pengar, men leder också till låg tillväxt och onödigt hög arbetslöshet. Hur stora dessa senare så kallade dynamiska effekter är för E 20 har tidigare varit okända. Västsvenska Ind</w:t>
      </w:r>
      <w:r w:rsidRPr="0002547E">
        <w:t>u</w:t>
      </w:r>
      <w:r w:rsidRPr="0002547E">
        <w:t>stri- och Handelskammaren har nu låtit utreda de dynamiska effekter som utbyggnaden av E 20 leder till. Uträkningarna är gjorda av forskare vid Inte</w:t>
      </w:r>
      <w:r w:rsidRPr="0002547E">
        <w:t>r</w:t>
      </w:r>
      <w:r w:rsidRPr="0002547E">
        <w:t>nationella handelshögskolan i Jönköping och fokuserar på det antal nya jobb som en bättre infrastruktur skulle skapa.</w:t>
      </w:r>
    </w:p>
    <w:p w:rsidR="004E33CB" w:rsidRPr="0002547E" w:rsidRDefault="004E33CB">
      <w:pPr>
        <w:pStyle w:val="Normaltindrag"/>
      </w:pPr>
      <w:r w:rsidRPr="0002547E">
        <w:t>Rapporten visar att minst 1 700 nya jobb skapas i Västsverige om E 20 byggs ut till motorväg, mycket tack vare att resor inom regionen tar kortare tid. Nuvärdet av dessa jobb motsvarar omkring 15 miljarder kronor beräknat på 40 år. I Göteborg s</w:t>
      </w:r>
      <w:r w:rsidRPr="0002547E">
        <w:t>kulle en utbyggd E 20 innebära 1 140 nya jobb, och i Skaraborg skulle 265 nya jobb skapas. Det motsvarar ökade inkomster med 410 miljoner respektive 94 miljoner kronor. Tack vare större närhet och en</w:t>
      </w:r>
      <w:r w:rsidRPr="0002547E">
        <w:t>k</w:t>
      </w:r>
      <w:r w:rsidRPr="0002547E">
        <w:t>lare förbindelser till Göteborg och Skaraborg skulle även Örebro gynnas av en utbyggd E 20. Undersökningen visar att 310 nya jobb skulle skapas. Det innebär 110 miljoner kronor i ökade inkomster.</w:t>
      </w:r>
    </w:p>
    <w:p w:rsidR="004E33CB" w:rsidRPr="0002547E" w:rsidRDefault="004E33CB">
      <w:pPr>
        <w:pStyle w:val="Normaltindrag"/>
      </w:pPr>
      <w:r w:rsidRPr="0002547E">
        <w:lastRenderedPageBreak/>
        <w:t>Stora delar av Bergslagen möter genom Bergslagsdiagonalen (riksväg 50) E 20 i Örebro och är starkt beroende av en hö</w:t>
      </w:r>
      <w:r w:rsidRPr="0002547E">
        <w:t>g standard på E 20 för att nå Göteborg och dess hamnområde.</w:t>
      </w:r>
    </w:p>
    <w:p w:rsidR="004E33CB" w:rsidRPr="0002547E" w:rsidRDefault="004E33CB">
      <w:pPr>
        <w:pStyle w:val="Normaltindrag"/>
      </w:pPr>
      <w:r w:rsidRPr="0002547E">
        <w:t>De är av stor vikt att framhålla att E 20 är den godspulsåder som förbinder Mälardalen med Göteborg. Den är ett av Sveriges största godsstråk med pr</w:t>
      </w:r>
      <w:r w:rsidRPr="0002547E">
        <w:t>o</w:t>
      </w:r>
      <w:r w:rsidRPr="0002547E">
        <w:t>gnoser om att därutöver vara det godsstråk som kommer att växa och utvec</w:t>
      </w:r>
      <w:r w:rsidRPr="0002547E">
        <w:t>k</w:t>
      </w:r>
      <w:r w:rsidRPr="0002547E">
        <w:t>las mest.</w:t>
      </w:r>
    </w:p>
    <w:p w:rsidR="004E33CB" w:rsidRPr="0002547E" w:rsidRDefault="004E33CB">
      <w:pPr>
        <w:pStyle w:val="Normaltindrag"/>
      </w:pPr>
      <w:r w:rsidRPr="0002547E">
        <w:t>Därigenom har E 20 i högre utsträckning än många andra förbindelselä</w:t>
      </w:r>
      <w:r w:rsidRPr="0002547E">
        <w:t>n</w:t>
      </w:r>
      <w:r w:rsidRPr="0002547E">
        <w:t>kar stor betydelse för infrastrukturbalansen i landet som helhet.</w:t>
      </w:r>
    </w:p>
    <w:p w:rsidR="004E33CB" w:rsidRPr="0002547E" w:rsidRDefault="004E33CB">
      <w:pPr>
        <w:pStyle w:val="Normaltindrag"/>
      </w:pPr>
      <w:r w:rsidRPr="0002547E">
        <w:t>E 20 – sträckningen Laxå–Vårgårda – behöver byggas ut och breddas för landets infrastrukturbalans och konkurrenskraft.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547E">
        <w:trPr>
          <w:cantSplit/>
        </w:trPr>
        <w:tc>
          <w:tcPr>
            <w:tcW w:w="3046" w:type="dxa"/>
          </w:tcPr>
          <w:p w:rsidR="004E33CB" w:rsidRPr="0002547E" w:rsidRDefault="004E33CB">
            <w:pPr>
              <w:pStyle w:val="UnderskriftDatum"/>
              <w:spacing w:before="240"/>
            </w:pPr>
            <w:r w:rsidRPr="0002547E">
              <w:t>Stockholm den 3 oktober 2007</w:t>
            </w:r>
          </w:p>
        </w:tc>
        <w:tc>
          <w:tcPr>
            <w:tcW w:w="3047" w:type="dxa"/>
          </w:tcPr>
          <w:p w:rsidR="004E33CB" w:rsidRPr="0002547E" w:rsidRDefault="004E33CB">
            <w:pPr>
              <w:pStyle w:val="Underskrifter"/>
              <w:spacing w:before="240"/>
            </w:pPr>
          </w:p>
        </w:tc>
      </w:tr>
      <w:tr w:rsidR="00000000" w:rsidRPr="0002547E">
        <w:trPr>
          <w:cantSplit/>
        </w:trPr>
        <w:tc>
          <w:tcPr>
            <w:tcW w:w="3046" w:type="dxa"/>
          </w:tcPr>
          <w:p w:rsidR="004E33CB" w:rsidRPr="0002547E" w:rsidRDefault="004E33CB">
            <w:pPr>
              <w:pStyle w:val="Underskrifter"/>
            </w:pPr>
            <w:r w:rsidRPr="0002547E">
              <w:t>Matilda Ernkrans (s)</w:t>
            </w:r>
          </w:p>
        </w:tc>
        <w:tc>
          <w:tcPr>
            <w:tcW w:w="3046" w:type="dxa"/>
          </w:tcPr>
          <w:p w:rsidR="004E33CB" w:rsidRPr="0002547E" w:rsidRDefault="004E33CB">
            <w:pPr>
              <w:pStyle w:val="Underskrifter"/>
            </w:pPr>
          </w:p>
        </w:tc>
      </w:tr>
      <w:tr w:rsidR="00000000" w:rsidRPr="0002547E">
        <w:trPr>
          <w:cantSplit/>
        </w:trPr>
        <w:tc>
          <w:tcPr>
            <w:tcW w:w="3046" w:type="dxa"/>
          </w:tcPr>
          <w:p w:rsidR="004E33CB" w:rsidRPr="0002547E" w:rsidRDefault="004E33CB">
            <w:pPr>
              <w:pStyle w:val="Underskrifter"/>
            </w:pPr>
            <w:r w:rsidRPr="0002547E">
              <w:t>Lennart Axelsson (s)</w:t>
            </w:r>
          </w:p>
        </w:tc>
        <w:tc>
          <w:tcPr>
            <w:tcW w:w="3046" w:type="dxa"/>
          </w:tcPr>
          <w:p w:rsidR="004E33CB" w:rsidRPr="0002547E" w:rsidRDefault="004E33CB">
            <w:pPr>
              <w:pStyle w:val="Underskrifter"/>
            </w:pPr>
            <w:r w:rsidRPr="0002547E">
              <w:t>Ameer Sachet (s)</w:t>
            </w:r>
          </w:p>
        </w:tc>
      </w:tr>
      <w:tr w:rsidR="00000000" w:rsidRPr="0002547E">
        <w:trPr>
          <w:cantSplit/>
        </w:trPr>
        <w:tc>
          <w:tcPr>
            <w:tcW w:w="3046" w:type="dxa"/>
          </w:tcPr>
          <w:p w:rsidR="004E33CB" w:rsidRPr="0002547E" w:rsidRDefault="004E33CB">
            <w:pPr>
              <w:pStyle w:val="Underskrifter"/>
            </w:pPr>
            <w:r w:rsidRPr="0002547E">
              <w:t>Eva-Lena Jansson (s)</w:t>
            </w:r>
          </w:p>
        </w:tc>
        <w:tc>
          <w:tcPr>
            <w:tcW w:w="3046" w:type="dxa"/>
          </w:tcPr>
          <w:p w:rsidR="004E33CB" w:rsidRPr="0002547E" w:rsidRDefault="004E33CB">
            <w:pPr>
              <w:pStyle w:val="Underskrifter"/>
            </w:pPr>
            <w:r w:rsidRPr="0002547E">
              <w:t>Thomas Bodström (s)</w:t>
            </w:r>
          </w:p>
        </w:tc>
      </w:tr>
    </w:tbl>
    <w:p w:rsidR="004E33CB" w:rsidRPr="0002547E" w:rsidRDefault="004E33CB">
      <w:pPr>
        <w:pStyle w:val="Normaltindrag"/>
      </w:pPr>
    </w:p>
    <w:sectPr w:rsidR="004E33CB" w:rsidRPr="00025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3CB" w:rsidRPr="0002547E" w:rsidRDefault="004E33CB">
      <w:r w:rsidRPr="0002547E">
        <w:separator/>
      </w:r>
    </w:p>
  </w:endnote>
  <w:endnote w:type="continuationSeparator" w:id="0">
    <w:p w:rsidR="004E33CB" w:rsidRPr="0002547E" w:rsidRDefault="004E33CB">
      <w:r w:rsidRPr="000254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3CB" w:rsidRPr="0002547E" w:rsidRDefault="0002547E">
    <w:pPr>
      <w:pStyle w:val="Sidfot"/>
    </w:pPr>
    <w:r w:rsidRPr="000254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50494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3CB" w:rsidRDefault="004E33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33CB" w:rsidRDefault="004E33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3CB" w:rsidRPr="0002547E" w:rsidRDefault="0002547E">
    <w:pPr>
      <w:pStyle w:val="Sidfot"/>
    </w:pPr>
    <w:r w:rsidRPr="000254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7625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3CB" w:rsidRDefault="004E33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33CB" w:rsidRDefault="004E33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3CB" w:rsidRPr="0002547E" w:rsidRDefault="0002547E">
    <w:pPr>
      <w:pStyle w:val="Sidfot"/>
    </w:pPr>
    <w:r w:rsidRPr="000254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81349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3CB" w:rsidRDefault="004E33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33CB" w:rsidRDefault="004E33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3CB" w:rsidRPr="0002547E" w:rsidRDefault="004E33CB">
      <w:r w:rsidRPr="0002547E">
        <w:separator/>
      </w:r>
    </w:p>
  </w:footnote>
  <w:footnote w:type="continuationSeparator" w:id="0">
    <w:p w:rsidR="004E33CB" w:rsidRPr="0002547E" w:rsidRDefault="004E33CB">
      <w:r w:rsidRPr="000254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3CB" w:rsidRPr="0002547E" w:rsidRDefault="0002547E">
    <w:pPr>
      <w:pStyle w:val="Sidhuvud"/>
    </w:pPr>
    <w:r w:rsidRPr="000254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5163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3CB" w:rsidRDefault="004E33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33CB" w:rsidRDefault="004E33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3CB" w:rsidRPr="0002547E" w:rsidRDefault="0002547E">
    <w:pPr>
      <w:pStyle w:val="Sidhuvud"/>
    </w:pPr>
    <w:r w:rsidRPr="000254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1082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3CB" w:rsidRDefault="004E33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33CB" w:rsidRDefault="004E33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3CB" w:rsidRPr="0002547E" w:rsidRDefault="004E33CB">
    <w:pPr>
      <w:pStyle w:val="FSHNormal"/>
      <w:tabs>
        <w:tab w:val="right" w:pos="5840"/>
      </w:tabs>
    </w:pPr>
    <w:r w:rsidRPr="0002547E">
      <w:br/>
    </w:r>
    <w:r w:rsidRPr="0002547E">
      <w:fldChar w:fldCharType="begin" w:fldLock="1"/>
    </w:r>
    <w:r w:rsidRPr="0002547E">
      <w:instrText xml:space="preserve"> DOCPROPERTY</w:instrText>
    </w:r>
    <w:r w:rsidRPr="0002547E">
      <w:rPr>
        <w:sz w:val="18"/>
      </w:rPr>
      <w:instrText xml:space="preserve"> "YearUser" *\charformat </w:instrText>
    </w:r>
    <w:r w:rsidRPr="0002547E">
      <w:fldChar w:fldCharType="separate"/>
    </w:r>
    <w:r w:rsidRPr="0002547E">
      <w:t>2007/08</w:t>
    </w:r>
    <w:r w:rsidRPr="0002547E">
      <w:fldChar w:fldCharType="end"/>
    </w:r>
    <w:r w:rsidRPr="0002547E">
      <w:t xml:space="preserve"> </w:t>
    </w:r>
    <w:r w:rsidRPr="0002547E">
      <w:tab/>
      <w:t xml:space="preserve">mnr: </w:t>
    </w:r>
    <w:r w:rsidRPr="0002547E">
      <w:fldChar w:fldCharType="begin" w:fldLock="1"/>
    </w:r>
    <w:r w:rsidRPr="0002547E">
      <w:instrText xml:space="preserve"> DOCPROPERTY</w:instrText>
    </w:r>
    <w:r w:rsidRPr="0002547E">
      <w:rPr>
        <w:sz w:val="18"/>
      </w:rPr>
      <w:instrText xml:space="preserve"> "Motionsnummer" *\charformat </w:instrText>
    </w:r>
    <w:r w:rsidRPr="0002547E">
      <w:fldChar w:fldCharType="separate"/>
    </w:r>
    <w:r w:rsidRPr="0002547E">
      <w:t>T476</w:t>
    </w:r>
    <w:r w:rsidRPr="0002547E">
      <w:fldChar w:fldCharType="end"/>
    </w:r>
    <w:r w:rsidRPr="0002547E">
      <w:br/>
    </w:r>
    <w:r w:rsidRPr="0002547E">
      <w:fldChar w:fldCharType="begin" w:fldLock="1"/>
    </w:r>
    <w:r w:rsidRPr="0002547E">
      <w:instrText xml:space="preserve"> DOCPROPERTY</w:instrText>
    </w:r>
    <w:r w:rsidRPr="0002547E">
      <w:rPr>
        <w:sz w:val="18"/>
      </w:rPr>
      <w:instrText xml:space="preserve"> "Samling" *\charformat </w:instrText>
    </w:r>
    <w:r w:rsidRPr="0002547E">
      <w:fldChar w:fldCharType="end"/>
    </w:r>
    <w:r w:rsidRPr="0002547E">
      <w:tab/>
      <w:t xml:space="preserve">pnr: </w:t>
    </w:r>
    <w:r w:rsidRPr="0002547E">
      <w:fldChar w:fldCharType="begin" w:fldLock="1"/>
    </w:r>
    <w:r w:rsidRPr="0002547E">
      <w:instrText xml:space="preserve"> DOCPROPERTY</w:instrText>
    </w:r>
    <w:r w:rsidRPr="0002547E">
      <w:rPr>
        <w:sz w:val="18"/>
      </w:rPr>
      <w:instrText xml:space="preserve"> "Partinummer" *\charformat </w:instrText>
    </w:r>
    <w:r w:rsidRPr="0002547E">
      <w:fldChar w:fldCharType="separate"/>
    </w:r>
    <w:r w:rsidRPr="0002547E">
      <w:t>s45203</w:t>
    </w:r>
    <w:r w:rsidRPr="0002547E">
      <w:fldChar w:fldCharType="end"/>
    </w:r>
  </w:p>
  <w:p w:rsidR="004E33CB" w:rsidRPr="0002547E" w:rsidRDefault="004E33CB">
    <w:pPr>
      <w:pStyle w:val="FSHRub1"/>
    </w:pPr>
    <w:r w:rsidRPr="0002547E">
      <w:t>Motion till riksdagen</w:t>
    </w:r>
    <w:r w:rsidRPr="0002547E">
      <w:br/>
    </w:r>
    <w:r w:rsidRPr="0002547E">
      <w:fldChar w:fldCharType="begin" w:fldLock="1"/>
    </w:r>
    <w:r w:rsidRPr="0002547E">
      <w:instrText xml:space="preserve"> DOCPROPERTY "YearUser" *\charformat </w:instrText>
    </w:r>
    <w:r w:rsidRPr="0002547E">
      <w:fldChar w:fldCharType="separate"/>
    </w:r>
    <w:r w:rsidRPr="0002547E">
      <w:t>2007/08</w:t>
    </w:r>
    <w:r w:rsidRPr="0002547E">
      <w:fldChar w:fldCharType="end"/>
    </w:r>
    <w:r w:rsidRPr="0002547E">
      <w:t>:</w:t>
    </w:r>
    <w:r w:rsidRPr="0002547E">
      <w:fldChar w:fldCharType="begin" w:fldLock="1"/>
    </w:r>
    <w:r w:rsidRPr="0002547E">
      <w:instrText xml:space="preserve"> DOCPROPERTY "Motionsnummer" *\charformat </w:instrText>
    </w:r>
    <w:r w:rsidRPr="0002547E">
      <w:fldChar w:fldCharType="separate"/>
    </w:r>
    <w:r w:rsidRPr="0002547E">
      <w:t>T476</w:t>
    </w:r>
    <w:r w:rsidRPr="0002547E">
      <w:fldChar w:fldCharType="end"/>
    </w:r>
  </w:p>
  <w:p w:rsidR="004E33CB" w:rsidRPr="0002547E" w:rsidRDefault="004E33CB">
    <w:pPr>
      <w:pStyle w:val="FSHNormalS5"/>
    </w:pPr>
    <w:r w:rsidRPr="0002547E">
      <w:fldChar w:fldCharType="begin" w:fldLock="1"/>
    </w:r>
    <w:r w:rsidRPr="0002547E">
      <w:instrText xml:space="preserve"> DOCPROPERTY "MotionarText" *\charformat </w:instrText>
    </w:r>
    <w:r w:rsidRPr="0002547E">
      <w:fldChar w:fldCharType="separate"/>
    </w:r>
    <w:r w:rsidRPr="0002547E">
      <w:t>av Matilda Ernkrans m.fl. (s)</w:t>
    </w:r>
    <w:r w:rsidRPr="0002547E">
      <w:fldChar w:fldCharType="end"/>
    </w:r>
    <w:r w:rsidRPr="0002547E">
      <w:br/>
    </w:r>
    <w:r w:rsidRPr="0002547E">
      <w:fldChar w:fldCharType="begin" w:fldLock="1"/>
    </w:r>
    <w:r w:rsidRPr="0002547E">
      <w:instrText xml:space="preserve"> DOCPROPERTY "SvarFrasKort" *\charformat </w:instrText>
    </w:r>
    <w:r w:rsidRPr="0002547E">
      <w:fldChar w:fldCharType="end"/>
    </w:r>
  </w:p>
  <w:p w:rsidR="004E33CB" w:rsidRPr="0002547E" w:rsidRDefault="004E33CB">
    <w:pPr>
      <w:pStyle w:val="FSHTitel"/>
    </w:pPr>
    <w:r w:rsidRPr="0002547E">
      <w:fldChar w:fldCharType="begin" w:fldLock="1"/>
    </w:r>
    <w:r w:rsidRPr="0002547E">
      <w:instrText xml:space="preserve"> DOCPROPERTY</w:instrText>
    </w:r>
    <w:r w:rsidRPr="0002547E">
      <w:rPr>
        <w:sz w:val="18"/>
      </w:rPr>
      <w:instrText xml:space="preserve"> "RubrikSvar" *\charformat </w:instrText>
    </w:r>
    <w:r w:rsidRPr="0002547E">
      <w:fldChar w:fldCharType="separate"/>
    </w:r>
    <w:r w:rsidRPr="0002547E">
      <w:t>E 20 som förbinder Mälardalen med Göteborg</w:t>
    </w:r>
    <w:r w:rsidRPr="0002547E">
      <w:fldChar w:fldCharType="end"/>
    </w:r>
  </w:p>
  <w:p w:rsidR="004E33CB" w:rsidRPr="0002547E" w:rsidRDefault="004E33CB">
    <w:pPr>
      <w:pStyle w:val="Normal00"/>
    </w:pPr>
  </w:p>
  <w:p w:rsidR="004E33CB" w:rsidRPr="0002547E" w:rsidRDefault="004E33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1179799">
    <w:abstractNumId w:val="8"/>
  </w:num>
  <w:num w:numId="2" w16cid:durableId="938295741">
    <w:abstractNumId w:val="9"/>
  </w:num>
  <w:num w:numId="3" w16cid:durableId="1023215158">
    <w:abstractNumId w:val="8"/>
  </w:num>
  <w:num w:numId="4" w16cid:durableId="1979801118">
    <w:abstractNumId w:val="9"/>
  </w:num>
  <w:num w:numId="5" w16cid:durableId="1575044502">
    <w:abstractNumId w:val="13"/>
  </w:num>
  <w:num w:numId="6" w16cid:durableId="1390688714">
    <w:abstractNumId w:val="10"/>
  </w:num>
  <w:num w:numId="7" w16cid:durableId="1165583844">
    <w:abstractNumId w:val="11"/>
  </w:num>
  <w:num w:numId="8" w16cid:durableId="971789212">
    <w:abstractNumId w:val="12"/>
  </w:num>
  <w:num w:numId="9" w16cid:durableId="1163934140">
    <w:abstractNumId w:val="8"/>
  </w:num>
  <w:num w:numId="10" w16cid:durableId="828325439">
    <w:abstractNumId w:val="3"/>
  </w:num>
  <w:num w:numId="11" w16cid:durableId="652874247">
    <w:abstractNumId w:val="2"/>
  </w:num>
  <w:num w:numId="12" w16cid:durableId="1114908667">
    <w:abstractNumId w:val="1"/>
  </w:num>
  <w:num w:numId="13" w16cid:durableId="335961261">
    <w:abstractNumId w:val="0"/>
  </w:num>
  <w:num w:numId="14" w16cid:durableId="361051628">
    <w:abstractNumId w:val="9"/>
  </w:num>
  <w:num w:numId="15" w16cid:durableId="1742484600">
    <w:abstractNumId w:val="7"/>
  </w:num>
  <w:num w:numId="16" w16cid:durableId="261688396">
    <w:abstractNumId w:val="6"/>
  </w:num>
  <w:num w:numId="17" w16cid:durableId="2083528890">
    <w:abstractNumId w:val="5"/>
  </w:num>
  <w:num w:numId="18" w16cid:durableId="1183401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8317479B-E5A0-43FD-800C-48A2454BA1AC},{099D78A8-D549-43A5-883F-469923DCA1D3},{7AA46784-AE4D-4AE0-9742-10FB2822699D},{B956ED79-82BF-4E87-9D1C-0C5F8EC760E3},{349DFFC3-1610-4F4F-810F-7A45AFC8CD38}"/>
  </w:docVars>
  <w:rsids>
    <w:rsidRoot w:val="0063554D"/>
    <w:rsid w:val="0002547E"/>
    <w:rsid w:val="004E33CB"/>
    <w:rsid w:val="0063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9618BF-EAC9-4107-80AC-C13D0854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2056</Characters>
  <Application>Microsoft Office Word</Application>
  <DocSecurity>4</DocSecurity>
  <Lines>45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s45203</vt:lpstr>
    </vt:vector>
  </TitlesOfParts>
  <Company>Riksdagen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s45203</dc:title>
  <dc:subject>s45203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2007-12-07T14:35:00Z</cp:lastPrinted>
  <dcterms:created xsi:type="dcterms:W3CDTF">2025-12-17T09:57:00Z</dcterms:created>
  <dcterms:modified xsi:type="dcterms:W3CDTF">2025-12-17T09:57:00Z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 20 som förbinder Mälardalen med Göteborg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20 som förbinder Mälardalen med Göteborg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Matilda Ernkrans m.fl. (s)</vt:lpwstr>
  </property>
  <property fmtid="{D5CDD505-2E9C-101B-9397-08002B2CF9AE}" pid="26" name="MotionarLista">
    <vt:lpwstr>Ernkrans, Matilda (s)\Axelsson, Lennart (s)\Sachet, Ameer (s)\Jansson, Eva-Lena (s)\Bodström,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Lennart Axelsson (s), Ameer Sachet (s), Eva-Lena Jansson (s), 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20072008000000000115000452030069</vt:lpwstr>
  </property>
  <property fmtid="{D5CDD505-2E9C-101B-9397-08002B2CF9AE}" pid="47" name="datum">
    <vt:lpwstr>071003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20072008000000000115000452030069</vt:lpwstr>
  </property>
  <property fmtid="{D5CDD505-2E9C-101B-9397-08002B2CF9AE}" pid="50" name="nummer">
    <vt:lpwstr>476</vt:lpwstr>
  </property>
  <property fmtid="{D5CDD505-2E9C-101B-9397-08002B2CF9AE}" pid="51" name="utskottsbeteckning">
    <vt:lpwstr>T</vt:lpwstr>
  </property>
  <property fmtid="{D5CDD505-2E9C-101B-9397-08002B2CF9AE}" pid="52" name="GlobalUID">
    <vt:lpwstr>{14A4D78E-60EC-4A89-996D-A10330EBCAB5}</vt:lpwstr>
  </property>
  <property fmtid="{D5CDD505-2E9C-101B-9397-08002B2CF9AE}" pid="53" name="Överföringar">
    <vt:i4>0</vt:i4>
  </property>
  <property fmtid="{D5CDD505-2E9C-101B-9397-08002B2CF9AE}" pid="54" name="Checksum">
    <vt:lpwstr>*1007044076175*</vt:lpwstr>
  </property>
  <property fmtid="{D5CDD505-2E9C-101B-9397-08002B2CF9AE}" pid="55" name="skuggnummer">
    <vt:lpwstr>2548</vt:lpwstr>
  </property>
  <property fmtid="{D5CDD505-2E9C-101B-9397-08002B2CF9AE}" pid="56" name="urixVersion">
    <vt:lpwstr>3.2.0.8</vt:lpwstr>
  </property>
  <property fmtid="{D5CDD505-2E9C-101B-9397-08002B2CF9AE}" pid="57" name="urixOrigin">
    <vt:lpwstr>071207 15:35:23.395</vt:lpwstr>
  </property>
  <property fmtid="{D5CDD505-2E9C-101B-9397-08002B2CF9AE}" pid="58" name="urixGuid">
    <vt:lpwstr>{17E92785-8ADD-4DC0-9E2F-3AF9565086CD}</vt:lpwstr>
  </property>
</Properties>
</file>