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496" w:rsidRPr="00C31553" w:rsidRDefault="00224496">
      <w:pPr>
        <w:pStyle w:val="Frslagsrubrik"/>
        <w:shd w:val="clear" w:color="000000" w:fill="auto"/>
      </w:pPr>
      <w:r w:rsidRPr="00C31553">
        <w:t>Förslag till riksdagsbeslut</w:t>
      </w:r>
    </w:p>
    <w:p w:rsidR="00224496" w:rsidRPr="00C31553" w:rsidRDefault="00224496">
      <w:pPr>
        <w:pStyle w:val="Hemstlatt"/>
        <w:shd w:val="clear" w:color="000000" w:fill="auto"/>
        <w:ind w:left="0"/>
      </w:pPr>
      <w:r w:rsidRPr="00C31553">
        <w:t>Riksdagen tillkännager för regeringen som sin mening vad som anförs i motionen om att i infrastrukturplaneringen se över förutsät</w:t>
      </w:r>
      <w:r w:rsidRPr="00C31553">
        <w:t>t</w:t>
      </w:r>
      <w:r w:rsidRPr="00C31553">
        <w:t>ningarna för att öka spårkapaciteten på Västra stamb</w:t>
      </w:r>
      <w:r w:rsidRPr="00C31553">
        <w:t>a</w:t>
      </w:r>
      <w:r w:rsidRPr="00C31553">
        <w:t>nan.</w:t>
      </w:r>
    </w:p>
    <w:p w:rsidR="00224496" w:rsidRPr="00C31553" w:rsidRDefault="00224496">
      <w:pPr>
        <w:pStyle w:val="Rubrik1"/>
        <w:shd w:val="clear" w:color="000000" w:fill="auto"/>
      </w:pPr>
      <w:r w:rsidRPr="00C31553">
        <w:t>Motivering</w:t>
      </w:r>
    </w:p>
    <w:p w:rsidR="00224496" w:rsidRPr="00C31553" w:rsidRDefault="00224496">
      <w:pPr>
        <w:shd w:val="clear" w:color="000000" w:fill="auto"/>
      </w:pPr>
      <w:r w:rsidRPr="00C31553">
        <w:t>Västra stambanan som förbinder Stockholm och Mälardalen med Västsverige och Göteborg är kraftigt trafikerad. Västra stambanan är även det viktigaste stråket till och från Göteborgs Hamn, som är Nordens största, och som gör Västra Götaland till landets mest framträdande exportregion. Västra stamb</w:t>
      </w:r>
      <w:r w:rsidRPr="00C31553">
        <w:t>a</w:t>
      </w:r>
      <w:r w:rsidRPr="00C31553">
        <w:t>nan innebär även en stor avlastning av vägnätet. Vi kan se hur etableringen av Skaraborg Logistic Center i Falköping redan i startskedet beräknas flytta 5 000 transporter per år från väg till järnväg via en godspendel till Göteborgs Hamn.</w:t>
      </w:r>
    </w:p>
    <w:p w:rsidR="00224496" w:rsidRPr="00C31553" w:rsidRDefault="00224496">
      <w:pPr>
        <w:pStyle w:val="Normaltindrag"/>
        <w:shd w:val="clear" w:color="000000" w:fill="auto"/>
      </w:pPr>
      <w:r w:rsidRPr="00C31553">
        <w:t xml:space="preserve">Kapaciteten har dock slagit i taket. Banan utnyttjas till bristningsgränsen med såväl gods-, regional-, snabb- som pendeltåg. Med beslutet att släppa in allt fler aktörer inom järnvägstrafiken accelererar detta bekymmer. Numera är det ingen som räknar med att komma i tid </w:t>
      </w:r>
      <w:r w:rsidRPr="00C31553">
        <w:t>eftersom det i stort sett varje vecka är nya problem med signaler, växlar och framkomlighet. Om ett tåg får pr</w:t>
      </w:r>
      <w:r w:rsidRPr="00C31553">
        <w:t>o</w:t>
      </w:r>
      <w:r w:rsidRPr="00C31553">
        <w:t>blem blir alla andra också drabbade.</w:t>
      </w:r>
    </w:p>
    <w:p w:rsidR="00224496" w:rsidRPr="00C31553" w:rsidRDefault="00224496">
      <w:pPr>
        <w:pStyle w:val="Normaltindrag"/>
        <w:shd w:val="clear" w:color="000000" w:fill="auto"/>
      </w:pPr>
      <w:r w:rsidRPr="00C31553">
        <w:t>Behovet av utökad kapacitet kan uppnås genom fortsatt utbyggnad till fyra spår på Västra stambanan. Lösningen måste utformas på ett sätt som är bäst såväl för regionen som för hela järnvägssystemet. Vi vill betona att behovet av att bygga ut Västra stambanan består även om Götalandsbanan kommer till stånd. Dessa två objekt står alltså inte i motsats till varandr</w:t>
      </w:r>
      <w:r w:rsidRPr="00C31553">
        <w:t>a utan är en föru</w:t>
      </w:r>
      <w:r w:rsidRPr="00C31553">
        <w:t>t</w:t>
      </w:r>
      <w:r w:rsidRPr="00C31553">
        <w:t>sättning för att klara kommande behov med ökade klimatsmarta transporter.</w:t>
      </w:r>
    </w:p>
    <w:p w:rsidR="00224496" w:rsidRPr="00C31553" w:rsidRDefault="00224496">
      <w:pPr>
        <w:pStyle w:val="Normaltindrag"/>
        <w:shd w:val="clear" w:color="000000" w:fill="auto"/>
      </w:pPr>
      <w:r w:rsidRPr="00C31553">
        <w:t>De globala miljöhoten sätter ökat tryck på utbyggd järnvägstrafik, vilket är ytterligare ett skäl att påskynda insatserna för en mer hållbar utveckling. U</w:t>
      </w:r>
      <w:r w:rsidRPr="00C31553">
        <w:t>t</w:t>
      </w:r>
      <w:r w:rsidRPr="00C31553">
        <w:lastRenderedPageBreak/>
        <w:t>byggnaden av Västra stambanan är en angelägenhet inte bara för regionen utan för tillväxten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553">
        <w:trPr>
          <w:cantSplit/>
        </w:trPr>
        <w:tc>
          <w:tcPr>
            <w:tcW w:w="3046" w:type="dxa"/>
          </w:tcPr>
          <w:p w:rsidR="00224496" w:rsidRPr="00C31553" w:rsidRDefault="00224496">
            <w:pPr>
              <w:pStyle w:val="UnderskriftDatum"/>
              <w:shd w:val="clear" w:color="000000" w:fill="auto"/>
              <w:spacing w:before="240"/>
            </w:pPr>
            <w:r w:rsidRPr="00C31553">
              <w:t>Stockholm den 1 oktober 2013</w:t>
            </w:r>
          </w:p>
        </w:tc>
        <w:tc>
          <w:tcPr>
            <w:tcW w:w="3047" w:type="dxa"/>
          </w:tcPr>
          <w:p w:rsidR="00224496" w:rsidRPr="00C31553" w:rsidRDefault="00224496">
            <w:pPr>
              <w:pStyle w:val="Underskrifter"/>
              <w:shd w:val="clear" w:color="000000" w:fill="auto"/>
              <w:spacing w:before="240"/>
            </w:pPr>
          </w:p>
        </w:tc>
      </w:tr>
      <w:tr w:rsidR="00000000" w:rsidRPr="00C31553">
        <w:trPr>
          <w:cantSplit/>
        </w:trPr>
        <w:tc>
          <w:tcPr>
            <w:tcW w:w="3046" w:type="dxa"/>
          </w:tcPr>
          <w:p w:rsidR="00224496" w:rsidRPr="00C31553" w:rsidRDefault="00224496">
            <w:pPr>
              <w:pStyle w:val="Underskrifter"/>
              <w:shd w:val="clear" w:color="000000" w:fill="auto"/>
            </w:pPr>
            <w:r w:rsidRPr="00C31553">
              <w:t>Carina Ohlsson (S)</w:t>
            </w:r>
          </w:p>
        </w:tc>
        <w:tc>
          <w:tcPr>
            <w:tcW w:w="3046" w:type="dxa"/>
          </w:tcPr>
          <w:p w:rsidR="00224496" w:rsidRPr="00C31553" w:rsidRDefault="00224496">
            <w:pPr>
              <w:pStyle w:val="Underskrifter"/>
              <w:shd w:val="clear" w:color="000000" w:fill="auto"/>
            </w:pPr>
          </w:p>
        </w:tc>
      </w:tr>
      <w:tr w:rsidR="00000000" w:rsidRPr="00C31553">
        <w:trPr>
          <w:cantSplit/>
        </w:trPr>
        <w:tc>
          <w:tcPr>
            <w:tcW w:w="3046" w:type="dxa"/>
          </w:tcPr>
          <w:p w:rsidR="00224496" w:rsidRPr="00C31553" w:rsidRDefault="00224496">
            <w:pPr>
              <w:pStyle w:val="Underskrifter"/>
              <w:shd w:val="clear" w:color="000000" w:fill="auto"/>
            </w:pPr>
            <w:r w:rsidRPr="00C31553">
              <w:t>Patrik Björck (S)</w:t>
            </w:r>
          </w:p>
        </w:tc>
        <w:tc>
          <w:tcPr>
            <w:tcW w:w="3046" w:type="dxa"/>
          </w:tcPr>
          <w:p w:rsidR="00224496" w:rsidRPr="00C31553" w:rsidRDefault="00224496">
            <w:pPr>
              <w:pStyle w:val="Underskrifter"/>
              <w:shd w:val="clear" w:color="000000" w:fill="auto"/>
            </w:pPr>
            <w:r w:rsidRPr="00C31553">
              <w:t>Urban Ahlin (S)</w:t>
            </w:r>
          </w:p>
        </w:tc>
      </w:tr>
    </w:tbl>
    <w:p w:rsidR="00224496" w:rsidRPr="00C31553" w:rsidRDefault="00224496">
      <w:pPr>
        <w:pStyle w:val="Normaltindrag"/>
        <w:shd w:val="clear" w:color="000000" w:fill="auto"/>
      </w:pPr>
    </w:p>
    <w:sectPr w:rsidR="00224496" w:rsidRPr="00C3155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496" w:rsidRPr="00C31553" w:rsidRDefault="00224496">
      <w:r w:rsidRPr="00C31553">
        <w:separator/>
      </w:r>
    </w:p>
  </w:endnote>
  <w:endnote w:type="continuationSeparator" w:id="0">
    <w:p w:rsidR="00224496" w:rsidRPr="00C31553" w:rsidRDefault="00224496">
      <w:r w:rsidRPr="00C315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496" w:rsidRPr="00C31553" w:rsidRDefault="00C31553">
    <w:pPr>
      <w:pStyle w:val="Sidfot"/>
    </w:pPr>
    <w:r w:rsidRPr="00C315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688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496" w:rsidRDefault="002244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496" w:rsidRDefault="002244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496" w:rsidRPr="00C31553" w:rsidRDefault="00C31553">
    <w:pPr>
      <w:pStyle w:val="Sidfot"/>
    </w:pPr>
    <w:r w:rsidRPr="00C315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897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496" w:rsidRDefault="002244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496" w:rsidRDefault="002244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496" w:rsidRPr="00C31553" w:rsidRDefault="00C31553">
    <w:pPr>
      <w:pStyle w:val="Sidfot"/>
    </w:pPr>
    <w:r w:rsidRPr="00C315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661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496" w:rsidRDefault="00224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496" w:rsidRDefault="00224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496" w:rsidRPr="00C31553" w:rsidRDefault="00224496">
      <w:r w:rsidRPr="00C31553">
        <w:separator/>
      </w:r>
    </w:p>
  </w:footnote>
  <w:footnote w:type="continuationSeparator" w:id="0">
    <w:p w:rsidR="00224496" w:rsidRPr="00C31553" w:rsidRDefault="00224496">
      <w:r w:rsidRPr="00C315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496" w:rsidRPr="00C31553" w:rsidRDefault="00C31553">
    <w:pPr>
      <w:pStyle w:val="Sidhuvud"/>
    </w:pPr>
    <w:r w:rsidRPr="00C315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4630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496" w:rsidRDefault="0022449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496" w:rsidRDefault="0022449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496" w:rsidRPr="00C31553" w:rsidRDefault="00C31553">
    <w:pPr>
      <w:pStyle w:val="Sidhuvud"/>
    </w:pPr>
    <w:r w:rsidRPr="00C315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127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496" w:rsidRDefault="0022449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496" w:rsidRDefault="0022449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496" w:rsidRPr="00C31553" w:rsidRDefault="00224496">
    <w:pPr>
      <w:pStyle w:val="FSHNormal"/>
      <w:tabs>
        <w:tab w:val="right" w:pos="5840"/>
      </w:tabs>
    </w:pPr>
    <w:r w:rsidRPr="00C31553">
      <w:br/>
    </w:r>
    <w:r w:rsidRPr="00C31553">
      <w:fldChar w:fldCharType="begin" w:fldLock="1"/>
    </w:r>
    <w:r w:rsidRPr="00C31553">
      <w:instrText xml:space="preserve"> DOCPROPERTY</w:instrText>
    </w:r>
    <w:r w:rsidRPr="00C31553">
      <w:rPr>
        <w:sz w:val="18"/>
      </w:rPr>
      <w:instrText xml:space="preserve"> "YearUser" *\charformat </w:instrText>
    </w:r>
    <w:r w:rsidRPr="00C31553">
      <w:fldChar w:fldCharType="separate"/>
    </w:r>
    <w:r w:rsidRPr="00C31553">
      <w:t>2013/14</w:t>
    </w:r>
    <w:r w:rsidRPr="00C31553">
      <w:fldChar w:fldCharType="end"/>
    </w:r>
    <w:r w:rsidRPr="00C31553">
      <w:t xml:space="preserve"> </w:t>
    </w:r>
    <w:r w:rsidRPr="00C31553">
      <w:tab/>
      <w:t xml:space="preserve">mnr: </w:t>
    </w:r>
    <w:r w:rsidRPr="00C31553">
      <w:fldChar w:fldCharType="begin" w:fldLock="1"/>
    </w:r>
    <w:r w:rsidRPr="00C31553">
      <w:instrText xml:space="preserve"> DOCPROPERTY</w:instrText>
    </w:r>
    <w:r w:rsidRPr="00C31553">
      <w:rPr>
        <w:sz w:val="18"/>
      </w:rPr>
      <w:instrText xml:space="preserve"> "Motionsnummer" *\charformat </w:instrText>
    </w:r>
    <w:r w:rsidRPr="00C31553">
      <w:fldChar w:fldCharType="separate"/>
    </w:r>
    <w:r w:rsidRPr="00C31553">
      <w:t>T257</w:t>
    </w:r>
    <w:r w:rsidRPr="00C31553">
      <w:fldChar w:fldCharType="end"/>
    </w:r>
    <w:r w:rsidRPr="00C31553">
      <w:br/>
    </w:r>
    <w:r w:rsidRPr="00C31553">
      <w:fldChar w:fldCharType="begin" w:fldLock="1"/>
    </w:r>
    <w:r w:rsidRPr="00C31553">
      <w:instrText xml:space="preserve"> DOCPROPERTY</w:instrText>
    </w:r>
    <w:r w:rsidRPr="00C31553">
      <w:rPr>
        <w:sz w:val="18"/>
      </w:rPr>
      <w:instrText xml:space="preserve"> "Samling" *\charformat </w:instrText>
    </w:r>
    <w:r w:rsidRPr="00C31553">
      <w:fldChar w:fldCharType="end"/>
    </w:r>
    <w:r w:rsidRPr="00C31553">
      <w:tab/>
      <w:t xml:space="preserve">pnr: </w:t>
    </w:r>
    <w:r w:rsidRPr="00C31553">
      <w:fldChar w:fldCharType="begin" w:fldLock="1"/>
    </w:r>
    <w:r w:rsidRPr="00C31553">
      <w:instrText xml:space="preserve"> DOCPROPERTY</w:instrText>
    </w:r>
    <w:r w:rsidRPr="00C31553">
      <w:rPr>
        <w:sz w:val="18"/>
      </w:rPr>
      <w:instrText xml:space="preserve"> "Partinummer" *\charformat </w:instrText>
    </w:r>
    <w:r w:rsidRPr="00C31553">
      <w:fldChar w:fldCharType="separate"/>
    </w:r>
    <w:r w:rsidRPr="00C31553">
      <w:t>S4151</w:t>
    </w:r>
    <w:r w:rsidRPr="00C31553">
      <w:fldChar w:fldCharType="end"/>
    </w:r>
  </w:p>
  <w:p w:rsidR="00224496" w:rsidRPr="00C31553" w:rsidRDefault="00224496">
    <w:pPr>
      <w:pStyle w:val="FSHRub1"/>
    </w:pPr>
    <w:r w:rsidRPr="00C31553">
      <w:t>Motion till riksdagen</w:t>
    </w:r>
    <w:r w:rsidRPr="00C31553">
      <w:br/>
    </w:r>
    <w:r w:rsidRPr="00C31553">
      <w:fldChar w:fldCharType="begin" w:fldLock="1"/>
    </w:r>
    <w:r w:rsidRPr="00C31553">
      <w:instrText xml:space="preserve"> DOCPROPERTY "YearUser" *\charformat </w:instrText>
    </w:r>
    <w:r w:rsidRPr="00C31553">
      <w:fldChar w:fldCharType="separate"/>
    </w:r>
    <w:r w:rsidRPr="00C31553">
      <w:t>2013/14</w:t>
    </w:r>
    <w:r w:rsidRPr="00C31553">
      <w:fldChar w:fldCharType="end"/>
    </w:r>
    <w:r w:rsidRPr="00C31553">
      <w:t>:</w:t>
    </w:r>
    <w:r w:rsidRPr="00C31553">
      <w:fldChar w:fldCharType="begin" w:fldLock="1"/>
    </w:r>
    <w:r w:rsidRPr="00C31553">
      <w:instrText xml:space="preserve"> DOCPROPERTY "Motionsnummer" *\charformat </w:instrText>
    </w:r>
    <w:r w:rsidRPr="00C31553">
      <w:fldChar w:fldCharType="separate"/>
    </w:r>
    <w:r w:rsidRPr="00C31553">
      <w:t>T257</w:t>
    </w:r>
    <w:r w:rsidRPr="00C31553">
      <w:fldChar w:fldCharType="end"/>
    </w:r>
  </w:p>
  <w:p w:rsidR="00224496" w:rsidRPr="00C31553" w:rsidRDefault="00224496">
    <w:pPr>
      <w:pStyle w:val="FSHNormalS5"/>
    </w:pPr>
    <w:r w:rsidRPr="00C31553">
      <w:fldChar w:fldCharType="begin" w:fldLock="1"/>
    </w:r>
    <w:r w:rsidRPr="00C31553">
      <w:instrText xml:space="preserve"> DOCPROPERTY "MotionarText" *\charformat </w:instrText>
    </w:r>
    <w:r w:rsidRPr="00C31553">
      <w:fldChar w:fldCharType="separate"/>
    </w:r>
    <w:r w:rsidRPr="00C31553">
      <w:t>av Carina Ohlsson m.fl. (S)</w:t>
    </w:r>
    <w:r w:rsidRPr="00C31553">
      <w:fldChar w:fldCharType="end"/>
    </w:r>
    <w:r w:rsidRPr="00C31553">
      <w:br/>
    </w:r>
    <w:r w:rsidRPr="00C31553">
      <w:fldChar w:fldCharType="begin" w:fldLock="1"/>
    </w:r>
    <w:r w:rsidRPr="00C31553">
      <w:instrText xml:space="preserve"> DOCPROPERTY "SvarFrasKort" *\charformat </w:instrText>
    </w:r>
    <w:r w:rsidRPr="00C31553">
      <w:fldChar w:fldCharType="end"/>
    </w:r>
  </w:p>
  <w:p w:rsidR="00224496" w:rsidRPr="00C31553" w:rsidRDefault="00224496">
    <w:pPr>
      <w:pStyle w:val="FSHTitel"/>
    </w:pPr>
    <w:r w:rsidRPr="00C31553">
      <w:fldChar w:fldCharType="begin" w:fldLock="1"/>
    </w:r>
    <w:r w:rsidRPr="00C31553">
      <w:instrText xml:space="preserve"> DOCPROPERTY</w:instrText>
    </w:r>
    <w:r w:rsidRPr="00C31553">
      <w:rPr>
        <w:sz w:val="18"/>
      </w:rPr>
      <w:instrText xml:space="preserve"> "RubrikSvar" *\charformat </w:instrText>
    </w:r>
    <w:r w:rsidRPr="00C31553">
      <w:fldChar w:fldCharType="separate"/>
    </w:r>
    <w:r w:rsidRPr="00C31553">
      <w:t>Bygg ut Västra stambanan</w:t>
    </w:r>
    <w:r w:rsidRPr="00C31553">
      <w:fldChar w:fldCharType="end"/>
    </w:r>
  </w:p>
  <w:p w:rsidR="00224496" w:rsidRPr="00C31553" w:rsidRDefault="00224496">
    <w:pPr>
      <w:pStyle w:val="Normal00"/>
    </w:pPr>
  </w:p>
  <w:p w:rsidR="00224496" w:rsidRPr="00C31553" w:rsidRDefault="002244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50218230">
    <w:abstractNumId w:val="13"/>
  </w:num>
  <w:num w:numId="2" w16cid:durableId="1003243545">
    <w:abstractNumId w:val="11"/>
  </w:num>
  <w:num w:numId="3" w16cid:durableId="1002509285">
    <w:abstractNumId w:val="14"/>
  </w:num>
  <w:num w:numId="4" w16cid:durableId="1713966998">
    <w:abstractNumId w:val="8"/>
  </w:num>
  <w:num w:numId="5" w16cid:durableId="651254926">
    <w:abstractNumId w:val="3"/>
  </w:num>
  <w:num w:numId="6" w16cid:durableId="145780795">
    <w:abstractNumId w:val="2"/>
  </w:num>
  <w:num w:numId="7" w16cid:durableId="1624654790">
    <w:abstractNumId w:val="1"/>
  </w:num>
  <w:num w:numId="8" w16cid:durableId="1260404847">
    <w:abstractNumId w:val="0"/>
  </w:num>
  <w:num w:numId="9" w16cid:durableId="732119714">
    <w:abstractNumId w:val="9"/>
  </w:num>
  <w:num w:numId="10" w16cid:durableId="227083353">
    <w:abstractNumId w:val="7"/>
  </w:num>
  <w:num w:numId="11" w16cid:durableId="144203881">
    <w:abstractNumId w:val="6"/>
  </w:num>
  <w:num w:numId="12" w16cid:durableId="1485783313">
    <w:abstractNumId w:val="5"/>
  </w:num>
  <w:num w:numId="13" w16cid:durableId="1871383059">
    <w:abstractNumId w:val="4"/>
  </w:num>
  <w:num w:numId="14" w16cid:durableId="823738793">
    <w:abstractNumId w:val="16"/>
  </w:num>
  <w:num w:numId="15" w16cid:durableId="821312254">
    <w:abstractNumId w:val="12"/>
  </w:num>
  <w:num w:numId="16" w16cid:durableId="1960335996">
    <w:abstractNumId w:val="15"/>
  </w:num>
  <w:num w:numId="17" w16cid:durableId="333993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0B4B3970-BBD9-4A71-B6C2-8655225545FF},{7E6AFEDB-6E70-42B3-89CC-A96FCDD41ED0},{CCCD36E1-6279-4FAC-BDE3-C3DFB6CBBFF7}"/>
  </w:docVars>
  <w:rsids>
    <w:rsidRoot w:val="00CB69EB"/>
    <w:rsid w:val="00224496"/>
    <w:rsid w:val="00C31553"/>
    <w:rsid w:val="00CB69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C46E71-EDA8-4EFD-AB72-0F0228E7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1687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S4151</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S4151</dc:title>
  <dc:subject>S4151</dc:subject>
  <dc:creator>Riksdagen</dc:creator>
  <cp:keywords>Riksdagen</cp:keywords>
  <dc:description>AD-ändringar</dc:description>
  <cp:lastModifiedBy>Lars Brink</cp:lastModifiedBy>
  <cp:revision>2</cp:revision>
  <cp:lastPrinted>2013-11-25T13:23:00Z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Bygg ut 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 ut 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Ohlsson m.fl. (S)</vt:lpwstr>
  </property>
  <property fmtid="{D5CDD505-2E9C-101B-9397-08002B2CF9AE}" pid="26" name="MotionarLista">
    <vt:lpwstr>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20132014000000000083000041510069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20132014000000000083000041510069</vt:lpwstr>
  </property>
  <property fmtid="{D5CDD505-2E9C-101B-9397-08002B2CF9AE}" pid="50" name="nummer">
    <vt:lpwstr>257</vt:lpwstr>
  </property>
  <property fmtid="{D5CDD505-2E9C-101B-9397-08002B2CF9AE}" pid="51" name="utskottsbeteckning">
    <vt:lpwstr>T</vt:lpwstr>
  </property>
  <property fmtid="{D5CDD505-2E9C-101B-9397-08002B2CF9AE}" pid="52" name="GlobalUID">
    <vt:lpwstr>{020CE675-829F-490F-8295-7351B0C06707}</vt:lpwstr>
  </property>
  <property fmtid="{D5CDD505-2E9C-101B-9397-08002B2CF9AE}" pid="53" name="Överföringar">
    <vt:i4>0</vt:i4>
  </property>
  <property fmtid="{D5CDD505-2E9C-101B-9397-08002B2CF9AE}" pid="54" name="Checksum">
    <vt:lpwstr>*0003481569752*</vt:lpwstr>
  </property>
  <property fmtid="{D5CDD505-2E9C-101B-9397-08002B2CF9AE}" pid="55" name="skuggnummer">
    <vt:lpwstr>759</vt:lpwstr>
  </property>
  <property fmtid="{D5CDD505-2E9C-101B-9397-08002B2CF9AE}" pid="56" name="urixVersion">
    <vt:lpwstr>4.6.0.0</vt:lpwstr>
  </property>
  <property fmtid="{D5CDD505-2E9C-101B-9397-08002B2CF9AE}" pid="57" name="urixOrigin">
    <vt:lpwstr>131211 09:07:31.358</vt:lpwstr>
  </property>
  <property fmtid="{D5CDD505-2E9C-101B-9397-08002B2CF9AE}" pid="58" name="urixGuid">
    <vt:lpwstr>{47808657-66AC-409C-A70B-6C981A65508A}</vt:lpwstr>
  </property>
</Properties>
</file>