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58F54F1F8B4764A102091895A115EA"/>
        </w:placeholder>
        <w15:appearance w15:val="hidden"/>
        <w:text/>
      </w:sdtPr>
      <w:sdtEndPr/>
      <w:sdtContent>
        <w:p w:rsidRPr="009B062B" w:rsidR="00AF30DD" w:rsidP="009B062B" w:rsidRDefault="00AF30DD" w14:paraId="34913D98" w14:textId="77777777">
          <w:pPr>
            <w:pStyle w:val="RubrikFrslagTIllRiksdagsbeslut"/>
          </w:pPr>
          <w:r w:rsidRPr="009B062B">
            <w:t>Förslag till riksdagsbeslut</w:t>
          </w:r>
        </w:p>
      </w:sdtContent>
    </w:sdt>
    <w:sdt>
      <w:sdtPr>
        <w:alias w:val="Yrkande 1"/>
        <w:tag w:val="92dbac38-a0d3-4449-a615-48d42827170d"/>
        <w:id w:val="-1590147194"/>
        <w:lock w:val="sdtLocked"/>
      </w:sdtPr>
      <w:sdtEndPr/>
      <w:sdtContent>
        <w:p w:rsidR="00C60375" w:rsidRDefault="00910AE0" w14:paraId="34913D99" w14:textId="77777777">
          <w:pPr>
            <w:pStyle w:val="Frslagstext"/>
            <w:numPr>
              <w:ilvl w:val="0"/>
              <w:numId w:val="0"/>
            </w:numPr>
          </w:pPr>
          <w:r>
            <w:t>Riksdagen ställer sig bakom det som anförs i motionen om att överväga möjligheten att öka andelen 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A93AB5C6994E0BA6A37FDBAB8DFDE2"/>
        </w:placeholder>
        <w15:appearance w15:val="hidden"/>
        <w:text/>
      </w:sdtPr>
      <w:sdtEndPr/>
      <w:sdtContent>
        <w:p w:rsidRPr="009B062B" w:rsidR="006D79C9" w:rsidP="00333E95" w:rsidRDefault="006D79C9" w14:paraId="34913D9A" w14:textId="77777777">
          <w:pPr>
            <w:pStyle w:val="Rubrik1"/>
          </w:pPr>
          <w:r>
            <w:t>Motivering</w:t>
          </w:r>
        </w:p>
      </w:sdtContent>
    </w:sdt>
    <w:p w:rsidR="00A225DB" w:rsidP="00A225DB" w:rsidRDefault="00A225DB" w14:paraId="34913D9B" w14:textId="669AB81B">
      <w:pPr>
        <w:pStyle w:val="Normalutanindragellerluft"/>
      </w:pPr>
      <w:r>
        <w:t xml:space="preserve">Det byggs </w:t>
      </w:r>
      <w:r w:rsidR="00700FCC">
        <w:t>mer än på väldigt länge just nu.</w:t>
      </w:r>
      <w:r>
        <w:t xml:space="preserve"> Sverige växer och det fort. I januari passerade vi 10 miljoner invånare. Men väntetiderna på bostäder i många delar av Sverige är fortfarande långa.</w:t>
      </w:r>
    </w:p>
    <w:p w:rsidRPr="00700FCC" w:rsidR="00A225DB" w:rsidP="00700FCC" w:rsidRDefault="00A225DB" w14:paraId="34913D9D" w14:textId="0C4B0FAC">
      <w:r w:rsidRPr="00700FCC">
        <w:t>Kungliga Ingenjörsvetenskapsakademi</w:t>
      </w:r>
      <w:r w:rsidRPr="00700FCC" w:rsidR="00700FCC">
        <w:t>e</w:t>
      </w:r>
      <w:r w:rsidRPr="00700FCC">
        <w:t>n beräknade att byggandet av hus, kontor och fastigheter år 2012 orsakade ungefär lika mycket koldioxidutsläpp som halva den svenska personbilsparken. Om koldioxidutsläppen var höga då är de högre idag eftersom det byggs dubbelt så mycket jämfört med år 2012.</w:t>
      </w:r>
    </w:p>
    <w:p w:rsidRPr="00700FCC" w:rsidR="00A225DB" w:rsidP="00700FCC" w:rsidRDefault="00A225DB" w14:paraId="34913D9F" w14:textId="7D855282">
      <w:r w:rsidRPr="00700FCC">
        <w:t>Under senare år har man insett att byggprocessen står för en betydligt större del av klimatutsläppen än vad som tidigare trotts. Det räcker inte att titta på hur mycket energi ett färdigbyggt hus förbrukar utan det är väsentligt att även studera klimatutsläppe</w:t>
      </w:r>
      <w:r w:rsidRPr="00700FCC" w:rsidR="00700FCC">
        <w:t>n från byggprocessen. Enligt</w:t>
      </w:r>
      <w:r w:rsidRPr="00700FCC">
        <w:t xml:space="preserve"> Kungliga Ingenjörsvetenskapsakademi</w:t>
      </w:r>
      <w:r w:rsidRPr="00700FCC" w:rsidR="00700FCC">
        <w:t>e</w:t>
      </w:r>
      <w:r w:rsidRPr="00700FCC">
        <w:t xml:space="preserve">n står byggprocessen för minst 50 procent av koldioxidutsläppen sett under en byggnads tid. </w:t>
      </w:r>
    </w:p>
    <w:p w:rsidRPr="00700FCC" w:rsidR="00A225DB" w:rsidP="00700FCC" w:rsidRDefault="00A225DB" w14:paraId="34913DA1" w14:textId="77777777">
      <w:r w:rsidRPr="00700FCC">
        <w:t>Genom ett ökat fokus på att bygga i trä kan tillverkningen ske nära råvaran, och på så sätt skapa fler jobb på landsbygden inte minst i Jämtland. Det är inte bara klimatsmart att bygga bostäder i trä, det är också ett sätt att skapa fler jobb i hela landet.</w:t>
      </w:r>
    </w:p>
    <w:p w:rsidRPr="00700FCC" w:rsidR="00A225DB" w:rsidP="00700FCC" w:rsidRDefault="00A225DB" w14:paraId="34913DA3" w14:textId="77777777">
      <w:r w:rsidRPr="00700FCC">
        <w:t xml:space="preserve">Modernt, industriellt träbyggande är smart. Stora delar av byggprocessen utförs i en fabrik och byggtiderna förkortas betydligt. Bostaden är vid leverans så nära sin färdigställandegrad som möjligt. Att industriellt träbyggande är kostnadseffektivt syns bland annat eftersom träbyggnadstekniken är helt dominerande för studentbostäder. </w:t>
      </w:r>
    </w:p>
    <w:p w:rsidRPr="00700FCC" w:rsidR="00A225DB" w:rsidP="00700FCC" w:rsidRDefault="00A225DB" w14:paraId="34913DA5" w14:textId="73624DDD">
      <w:r w:rsidRPr="00700FCC">
        <w:t xml:space="preserve">Vi behöver ställa om för klimatets skull. Ett sätt är att fokusera på ett </w:t>
      </w:r>
      <w:r w:rsidRPr="00700FCC" w:rsidR="00700FCC">
        <w:t>hållbart bostadsbyggande –</w:t>
      </w:r>
      <w:r w:rsidRPr="00700FCC">
        <w:t xml:space="preserve"> ett byggande i trä.</w:t>
      </w:r>
    </w:p>
    <w:p w:rsidRPr="00700FCC" w:rsidR="00A225DB" w:rsidP="00700FCC" w:rsidRDefault="00A225DB" w14:paraId="34913DA6" w14:textId="77777777">
      <w:bookmarkStart w:name="_GoBack" w:id="1"/>
      <w:bookmarkEnd w:id="1"/>
      <w:r w:rsidRPr="00700FCC">
        <w:t xml:space="preserve">Det är hög tid att nyttja vår fantastiska resurs, skogens gröna guld, på bästa sätt. </w:t>
      </w:r>
    </w:p>
    <w:p w:rsidR="00652B73" w:rsidP="00B53D64" w:rsidRDefault="00652B73" w14:paraId="34913DA9" w14:textId="77777777">
      <w:pPr>
        <w:pStyle w:val="Normalutanindragellerluft"/>
      </w:pPr>
    </w:p>
    <w:sdt>
      <w:sdtPr>
        <w:alias w:val="CC_Underskrifter"/>
        <w:tag w:val="CC_Underskrifter"/>
        <w:id w:val="583496634"/>
        <w:lock w:val="sdtContentLocked"/>
        <w:placeholder>
          <w:docPart w:val="432B78BC6166402CB4DFDE2A62D3B327"/>
        </w:placeholder>
        <w15:appearance w15:val="hidden"/>
      </w:sdtPr>
      <w:sdtEndPr/>
      <w:sdtContent>
        <w:p w:rsidR="004801AC" w:rsidP="00426478" w:rsidRDefault="00700FCC" w14:paraId="34913D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3F349C" w:rsidRDefault="003F349C" w14:paraId="34913DAE" w14:textId="77777777"/>
    <w:sectPr w:rsidR="003F34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13DB0" w14:textId="77777777" w:rsidR="00A225DB" w:rsidRDefault="00A225DB" w:rsidP="000C1CAD">
      <w:pPr>
        <w:spacing w:line="240" w:lineRule="auto"/>
      </w:pPr>
      <w:r>
        <w:separator/>
      </w:r>
    </w:p>
  </w:endnote>
  <w:endnote w:type="continuationSeparator" w:id="0">
    <w:p w14:paraId="34913DB1" w14:textId="77777777" w:rsidR="00A225DB" w:rsidRDefault="00A22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3D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3DB7" w14:textId="39D6FC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0F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13DAE" w14:textId="77777777" w:rsidR="00A225DB" w:rsidRDefault="00A225DB" w:rsidP="000C1CAD">
      <w:pPr>
        <w:spacing w:line="240" w:lineRule="auto"/>
      </w:pPr>
      <w:r>
        <w:separator/>
      </w:r>
    </w:p>
  </w:footnote>
  <w:footnote w:type="continuationSeparator" w:id="0">
    <w:p w14:paraId="34913DAF" w14:textId="77777777" w:rsidR="00A225DB" w:rsidRDefault="00A225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913D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13DC1" wp14:anchorId="34913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0FCC" w14:paraId="34913DC2" w14:textId="77777777">
                          <w:pPr>
                            <w:jc w:val="right"/>
                          </w:pPr>
                          <w:sdt>
                            <w:sdtPr>
                              <w:alias w:val="CC_Noformat_Partikod"/>
                              <w:tag w:val="CC_Noformat_Partikod"/>
                              <w:id w:val="-53464382"/>
                              <w:placeholder>
                                <w:docPart w:val="7017CA4D0C5344C189EDEE0F45ABEA97"/>
                              </w:placeholder>
                              <w:text/>
                            </w:sdtPr>
                            <w:sdtEndPr/>
                            <w:sdtContent>
                              <w:r w:rsidR="00A225DB">
                                <w:t>S</w:t>
                              </w:r>
                            </w:sdtContent>
                          </w:sdt>
                          <w:sdt>
                            <w:sdtPr>
                              <w:alias w:val="CC_Noformat_Partinummer"/>
                              <w:tag w:val="CC_Noformat_Partinummer"/>
                              <w:id w:val="-1709555926"/>
                              <w:placeholder>
                                <w:docPart w:val="3D46F3E2E4704A4BB8E0FC3FCB5456D0"/>
                              </w:placeholder>
                              <w:text/>
                            </w:sdtPr>
                            <w:sdtEndPr/>
                            <w:sdtContent>
                              <w:r w:rsidR="00A225DB">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13D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0FCC" w14:paraId="34913DC2" w14:textId="77777777">
                    <w:pPr>
                      <w:jc w:val="right"/>
                    </w:pPr>
                    <w:sdt>
                      <w:sdtPr>
                        <w:alias w:val="CC_Noformat_Partikod"/>
                        <w:tag w:val="CC_Noformat_Partikod"/>
                        <w:id w:val="-53464382"/>
                        <w:placeholder>
                          <w:docPart w:val="7017CA4D0C5344C189EDEE0F45ABEA97"/>
                        </w:placeholder>
                        <w:text/>
                      </w:sdtPr>
                      <w:sdtEndPr/>
                      <w:sdtContent>
                        <w:r w:rsidR="00A225DB">
                          <w:t>S</w:t>
                        </w:r>
                      </w:sdtContent>
                    </w:sdt>
                    <w:sdt>
                      <w:sdtPr>
                        <w:alias w:val="CC_Noformat_Partinummer"/>
                        <w:tag w:val="CC_Noformat_Partinummer"/>
                        <w:id w:val="-1709555926"/>
                        <w:placeholder>
                          <w:docPart w:val="3D46F3E2E4704A4BB8E0FC3FCB5456D0"/>
                        </w:placeholder>
                        <w:text/>
                      </w:sdtPr>
                      <w:sdtEndPr/>
                      <w:sdtContent>
                        <w:r w:rsidR="00A225DB">
                          <w:t>1432</w:t>
                        </w:r>
                      </w:sdtContent>
                    </w:sdt>
                  </w:p>
                </w:txbxContent>
              </v:textbox>
              <w10:wrap anchorx="page"/>
            </v:shape>
          </w:pict>
        </mc:Fallback>
      </mc:AlternateContent>
    </w:r>
  </w:p>
  <w:p w:rsidRPr="00293C4F" w:rsidR="004F35FE" w:rsidP="00776B74" w:rsidRDefault="004F35FE" w14:paraId="34913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0FCC" w14:paraId="34913DB4" w14:textId="77777777">
    <w:pPr>
      <w:jc w:val="right"/>
    </w:pPr>
    <w:sdt>
      <w:sdtPr>
        <w:alias w:val="CC_Noformat_Partikod"/>
        <w:tag w:val="CC_Noformat_Partikod"/>
        <w:id w:val="559911109"/>
        <w:placeholder>
          <w:docPart w:val="3D46F3E2E4704A4BB8E0FC3FCB5456D0"/>
        </w:placeholder>
        <w:text/>
      </w:sdtPr>
      <w:sdtEndPr/>
      <w:sdtContent>
        <w:r w:rsidR="00A225DB">
          <w:t>S</w:t>
        </w:r>
      </w:sdtContent>
    </w:sdt>
    <w:sdt>
      <w:sdtPr>
        <w:alias w:val="CC_Noformat_Partinummer"/>
        <w:tag w:val="CC_Noformat_Partinummer"/>
        <w:id w:val="1197820850"/>
        <w:text/>
      </w:sdtPr>
      <w:sdtEndPr/>
      <w:sdtContent>
        <w:r w:rsidR="00A225DB">
          <w:t>1432</w:t>
        </w:r>
      </w:sdtContent>
    </w:sdt>
  </w:p>
  <w:p w:rsidR="004F35FE" w:rsidP="00776B74" w:rsidRDefault="004F35FE" w14:paraId="34913D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0FCC" w14:paraId="34913DB8" w14:textId="77777777">
    <w:pPr>
      <w:jc w:val="right"/>
    </w:pPr>
    <w:sdt>
      <w:sdtPr>
        <w:alias w:val="CC_Noformat_Partikod"/>
        <w:tag w:val="CC_Noformat_Partikod"/>
        <w:id w:val="1471015553"/>
        <w:text/>
      </w:sdtPr>
      <w:sdtEndPr/>
      <w:sdtContent>
        <w:r w:rsidR="00A225DB">
          <w:t>S</w:t>
        </w:r>
      </w:sdtContent>
    </w:sdt>
    <w:sdt>
      <w:sdtPr>
        <w:alias w:val="CC_Noformat_Partinummer"/>
        <w:tag w:val="CC_Noformat_Partinummer"/>
        <w:id w:val="-2014525982"/>
        <w:text/>
      </w:sdtPr>
      <w:sdtEndPr/>
      <w:sdtContent>
        <w:r w:rsidR="00A225DB">
          <w:t>1432</w:t>
        </w:r>
      </w:sdtContent>
    </w:sdt>
  </w:p>
  <w:p w:rsidR="004F35FE" w:rsidP="00A314CF" w:rsidRDefault="00700FCC" w14:paraId="34913D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0FCC" w14:paraId="34913D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0FCC" w14:paraId="34913D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:2596</w:t>
        </w:r>
      </w:sdtContent>
    </w:sdt>
  </w:p>
  <w:p w:rsidR="004F35FE" w:rsidP="00E03A3D" w:rsidRDefault="00700FCC" w14:paraId="34913DBC"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15:appearance w15:val="hidden"/>
      <w:text/>
    </w:sdtPr>
    <w:sdtEndPr/>
    <w:sdtContent>
      <w:p w:rsidR="004F35FE" w:rsidP="00283E0F" w:rsidRDefault="00910AE0" w14:paraId="34913DBD" w14:textId="66C89C4C">
        <w:pPr>
          <w:pStyle w:val="FSHRub2"/>
        </w:pPr>
        <w:r>
          <w:t>Öka andelen byggande i trä</w:t>
        </w:r>
      </w:p>
    </w:sdtContent>
  </w:sdt>
  <w:sdt>
    <w:sdtPr>
      <w:alias w:val="CC_Boilerplate_3"/>
      <w:tag w:val="CC_Boilerplate_3"/>
      <w:id w:val="1606463544"/>
      <w:lock w:val="sdtContentLocked"/>
      <w15:appearance w15:val="hidden"/>
      <w:text w:multiLine="1"/>
    </w:sdtPr>
    <w:sdtEndPr/>
    <w:sdtContent>
      <w:p w:rsidR="004F35FE" w:rsidP="00283E0F" w:rsidRDefault="004F35FE" w14:paraId="34913D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871"/>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1D75"/>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6FC"/>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349C"/>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478"/>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0FCC"/>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4E0"/>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AE0"/>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AED"/>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5DB"/>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5B"/>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375"/>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9B3"/>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913D97"/>
  <w15:chartTrackingRefBased/>
  <w15:docId w15:val="{FF902B41-E49B-4F05-8607-D407AF0E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58F54F1F8B4764A102091895A115EA"/>
        <w:category>
          <w:name w:val="Allmänt"/>
          <w:gallery w:val="placeholder"/>
        </w:category>
        <w:types>
          <w:type w:val="bbPlcHdr"/>
        </w:types>
        <w:behaviors>
          <w:behavior w:val="content"/>
        </w:behaviors>
        <w:guid w:val="{A80108DD-DE46-4B87-8E8B-49DAF6551AB0}"/>
      </w:docPartPr>
      <w:docPartBody>
        <w:p w:rsidR="00791C2A" w:rsidRDefault="00791C2A">
          <w:pPr>
            <w:pStyle w:val="F958F54F1F8B4764A102091895A115EA"/>
          </w:pPr>
          <w:r w:rsidRPr="005A0A93">
            <w:rPr>
              <w:rStyle w:val="Platshllartext"/>
            </w:rPr>
            <w:t>Förslag till riksdagsbeslut</w:t>
          </w:r>
        </w:p>
      </w:docPartBody>
    </w:docPart>
    <w:docPart>
      <w:docPartPr>
        <w:name w:val="D2A93AB5C6994E0BA6A37FDBAB8DFDE2"/>
        <w:category>
          <w:name w:val="Allmänt"/>
          <w:gallery w:val="placeholder"/>
        </w:category>
        <w:types>
          <w:type w:val="bbPlcHdr"/>
        </w:types>
        <w:behaviors>
          <w:behavior w:val="content"/>
        </w:behaviors>
        <w:guid w:val="{364E8899-BB8D-4CF4-81CE-EB4FEEB593EA}"/>
      </w:docPartPr>
      <w:docPartBody>
        <w:p w:rsidR="00791C2A" w:rsidRDefault="00791C2A">
          <w:pPr>
            <w:pStyle w:val="D2A93AB5C6994E0BA6A37FDBAB8DFDE2"/>
          </w:pPr>
          <w:r w:rsidRPr="005A0A93">
            <w:rPr>
              <w:rStyle w:val="Platshllartext"/>
            </w:rPr>
            <w:t>Motivering</w:t>
          </w:r>
        </w:p>
      </w:docPartBody>
    </w:docPart>
    <w:docPart>
      <w:docPartPr>
        <w:name w:val="7017CA4D0C5344C189EDEE0F45ABEA97"/>
        <w:category>
          <w:name w:val="Allmänt"/>
          <w:gallery w:val="placeholder"/>
        </w:category>
        <w:types>
          <w:type w:val="bbPlcHdr"/>
        </w:types>
        <w:behaviors>
          <w:behavior w:val="content"/>
        </w:behaviors>
        <w:guid w:val="{A3AA6AEC-8143-4D24-AA7F-454C93C7D5AA}"/>
      </w:docPartPr>
      <w:docPartBody>
        <w:p w:rsidR="00791C2A" w:rsidRDefault="00791C2A">
          <w:pPr>
            <w:pStyle w:val="7017CA4D0C5344C189EDEE0F45ABEA97"/>
          </w:pPr>
          <w:r>
            <w:rPr>
              <w:rStyle w:val="Platshllartext"/>
            </w:rPr>
            <w:t xml:space="preserve"> </w:t>
          </w:r>
        </w:p>
      </w:docPartBody>
    </w:docPart>
    <w:docPart>
      <w:docPartPr>
        <w:name w:val="3D46F3E2E4704A4BB8E0FC3FCB5456D0"/>
        <w:category>
          <w:name w:val="Allmänt"/>
          <w:gallery w:val="placeholder"/>
        </w:category>
        <w:types>
          <w:type w:val="bbPlcHdr"/>
        </w:types>
        <w:behaviors>
          <w:behavior w:val="content"/>
        </w:behaviors>
        <w:guid w:val="{DCBDD5C0-F741-4408-AF14-ABE2923F9BEF}"/>
      </w:docPartPr>
      <w:docPartBody>
        <w:p w:rsidR="00791C2A" w:rsidRDefault="00791C2A">
          <w:pPr>
            <w:pStyle w:val="3D46F3E2E4704A4BB8E0FC3FCB5456D0"/>
          </w:pPr>
          <w:r>
            <w:t xml:space="preserve"> </w:t>
          </w:r>
        </w:p>
      </w:docPartBody>
    </w:docPart>
    <w:docPart>
      <w:docPartPr>
        <w:name w:val="432B78BC6166402CB4DFDE2A62D3B327"/>
        <w:category>
          <w:name w:val="Allmänt"/>
          <w:gallery w:val="placeholder"/>
        </w:category>
        <w:types>
          <w:type w:val="bbPlcHdr"/>
        </w:types>
        <w:behaviors>
          <w:behavior w:val="content"/>
        </w:behaviors>
        <w:guid w:val="{04F2F775-D8E1-4650-81E4-D2F9591F4F90}"/>
      </w:docPartPr>
      <w:docPartBody>
        <w:p w:rsidR="00000000" w:rsidRDefault="00816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2A"/>
    <w:rsid w:val="00791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58F54F1F8B4764A102091895A115EA">
    <w:name w:val="F958F54F1F8B4764A102091895A115EA"/>
  </w:style>
  <w:style w:type="paragraph" w:customStyle="1" w:styleId="FB7D77FC3BCF4544BB0BA0EF057F8BE7">
    <w:name w:val="FB7D77FC3BCF4544BB0BA0EF057F8BE7"/>
  </w:style>
  <w:style w:type="paragraph" w:customStyle="1" w:styleId="E678BA233FC94934A7BE2D98B78A2F69">
    <w:name w:val="E678BA233FC94934A7BE2D98B78A2F69"/>
  </w:style>
  <w:style w:type="paragraph" w:customStyle="1" w:styleId="D2A93AB5C6994E0BA6A37FDBAB8DFDE2">
    <w:name w:val="D2A93AB5C6994E0BA6A37FDBAB8DFDE2"/>
  </w:style>
  <w:style w:type="paragraph" w:customStyle="1" w:styleId="85EB103ED8D947CF8929E91D2E36CC12">
    <w:name w:val="85EB103ED8D947CF8929E91D2E36CC12"/>
  </w:style>
  <w:style w:type="paragraph" w:customStyle="1" w:styleId="7017CA4D0C5344C189EDEE0F45ABEA97">
    <w:name w:val="7017CA4D0C5344C189EDEE0F45ABEA97"/>
  </w:style>
  <w:style w:type="paragraph" w:customStyle="1" w:styleId="3D46F3E2E4704A4BB8E0FC3FCB5456D0">
    <w:name w:val="3D46F3E2E4704A4BB8E0FC3FCB545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8CBFA-64EC-46E0-A08A-C00DBF489E71}"/>
</file>

<file path=customXml/itemProps2.xml><?xml version="1.0" encoding="utf-8"?>
<ds:datastoreItem xmlns:ds="http://schemas.openxmlformats.org/officeDocument/2006/customXml" ds:itemID="{02661E47-D5E7-4A7E-81B4-F399F5D422F4}"/>
</file>

<file path=customXml/itemProps3.xml><?xml version="1.0" encoding="utf-8"?>
<ds:datastoreItem xmlns:ds="http://schemas.openxmlformats.org/officeDocument/2006/customXml" ds:itemID="{D1C5144E-237C-4313-B6D0-5B052044B31E}"/>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1668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