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422F2E966B419FBF8EE7DB54858D20"/>
        </w:placeholder>
        <w15:appearance w15:val="hidden"/>
        <w:text/>
      </w:sdtPr>
      <w:sdtEndPr/>
      <w:sdtContent>
        <w:p w:rsidRPr="009B062B" w:rsidR="00AF30DD" w:rsidP="00476E17" w:rsidRDefault="00AF30DD" w14:paraId="5EB32629" w14:textId="77777777">
          <w:pPr>
            <w:pStyle w:val="RubrikFrslagTIllRiksdagsbeslut"/>
          </w:pPr>
          <w:r w:rsidRPr="009B062B">
            <w:t>Förslag till riksdagsbeslut</w:t>
          </w:r>
        </w:p>
      </w:sdtContent>
    </w:sdt>
    <w:sdt>
      <w:sdtPr>
        <w:alias w:val="Yrkande 1"/>
        <w:tag w:val="0999f287-756e-44ac-9e06-ac503d9eeb5e"/>
        <w:id w:val="1402799059"/>
        <w:lock w:val="sdtLocked"/>
      </w:sdtPr>
      <w:sdtEndPr/>
      <w:sdtContent>
        <w:p w:rsidR="00CB39F8" w:rsidRDefault="00FF3C89" w14:paraId="16E27B68" w14:textId="71262C83">
          <w:pPr>
            <w:pStyle w:val="Frslagstext"/>
            <w:numPr>
              <w:ilvl w:val="0"/>
              <w:numId w:val="0"/>
            </w:numPr>
          </w:pPr>
          <w:r>
            <w:t>Riksdagen ställer sig bakom det som anförs i motionen om att skogen i Björnlandets nationalpark ska kunna skötas i enlighet med gällande lagstiftning, i synnerhet då 6 kap. skogsvårdslagen, och tillkännager detta för regeringen.</w:t>
          </w:r>
        </w:p>
      </w:sdtContent>
    </w:sdt>
    <w:p w:rsidRPr="009B062B" w:rsidR="00AF30DD" w:rsidP="00476E17" w:rsidRDefault="000156D9" w14:paraId="78497E12" w14:textId="77777777">
      <w:pPr>
        <w:pStyle w:val="Rubrik1"/>
      </w:pPr>
      <w:bookmarkStart w:name="MotionsStart" w:id="0"/>
      <w:bookmarkEnd w:id="0"/>
      <w:r w:rsidRPr="009B062B">
        <w:t>Motivering</w:t>
      </w:r>
    </w:p>
    <w:p w:rsidR="00564DBC" w:rsidP="00564DBC" w:rsidRDefault="00564DBC" w14:paraId="36766FD4" w14:textId="2E8F1FB2">
      <w:pPr>
        <w:pStyle w:val="Normalutanindragellerluft"/>
      </w:pPr>
      <w:r>
        <w:t>Vi i Sverigedemokraterna skriver i princip under på behovet av att värna skyddsvärda biotoper och freda dessa arealer från avverkning. Samtidigt ser vi med oro på regeringens ambitioner att ytterligare undanta enorma arealer produktiv skogsmark, upp till en och en halv miljon hektar. Den totala kostnaden för detta låter sig inte beräknas eftersom markpriserna va</w:t>
      </w:r>
      <w:r w:rsidR="003A6C1F">
        <w:t>rierar, men det kan närma sig storleksordningen 100</w:t>
      </w:r>
      <w:r>
        <w:t xml:space="preserve"> miljarder </w:t>
      </w:r>
      <w:r w:rsidR="003A6C1F">
        <w:t xml:space="preserve">kronor </w:t>
      </w:r>
      <w:r>
        <w:t>i inköp av skog till reservat.</w:t>
      </w:r>
    </w:p>
    <w:p w:rsidRPr="003A6C1F" w:rsidR="00564DBC" w:rsidP="003A6C1F" w:rsidRDefault="00564DBC" w14:paraId="78ACE929" w14:textId="77777777">
      <w:r w:rsidRPr="003A6C1F">
        <w:t xml:space="preserve">För övrigt uppstår en indirekt kostnad när produktiv skogsmark tas ur bruk, vilket i slutändan blir en ekonomisk förlust för hela samhället. Sverigedemokraterna prioriterar skötsel av redan skyddade områden framför omfattande nya reservatsbildningar. </w:t>
      </w:r>
    </w:p>
    <w:p w:rsidRPr="003A6C1F" w:rsidR="00564DBC" w:rsidP="003A6C1F" w:rsidRDefault="00564DBC" w14:paraId="1C79BF3C" w14:textId="43BFBF9D">
      <w:r w:rsidRPr="003A6C1F">
        <w:t>Många naturreservat sköts nämligen inte i</w:t>
      </w:r>
      <w:r w:rsidRPr="003A6C1F" w:rsidR="003A6C1F">
        <w:t xml:space="preserve"> </w:t>
      </w:r>
      <w:r w:rsidRPr="003A6C1F">
        <w:t>dag i enlighet med sina skötselplaner.</w:t>
      </w:r>
    </w:p>
    <w:p w:rsidRPr="003A6C1F" w:rsidR="00564DBC" w:rsidP="00476E17" w:rsidRDefault="003A6C1F" w14:paraId="4D310015" w14:textId="1F1E6698">
      <w:pPr>
        <w:pStyle w:val="Rubrik2"/>
      </w:pPr>
      <w:r w:rsidRPr="003A6C1F">
        <w:t>S</w:t>
      </w:r>
      <w:r w:rsidRPr="003A6C1F" w:rsidR="00564DBC">
        <w:t>kadedjursangrepp</w:t>
      </w:r>
    </w:p>
    <w:p w:rsidR="00564DBC" w:rsidP="00564DBC" w:rsidRDefault="00564DBC" w14:paraId="6BDD1352" w14:textId="6C52985A">
      <w:pPr>
        <w:pStyle w:val="Normalutanindragellerluft"/>
      </w:pPr>
      <w:r>
        <w:t>I de föreskrifter som i</w:t>
      </w:r>
      <w:r w:rsidR="003A6C1F">
        <w:t xml:space="preserve"> </w:t>
      </w:r>
      <w:r>
        <w:t xml:space="preserve">dag föreligger för Björnlandets nationalpark så får man vare sig avverka eller på annat sätt skada levande eller döda träd eller buskar, upparbeta vindfällen, ta frö, så, plantera eller vidta någon skogsbruks- eller skogsvårdsåtgärd. </w:t>
      </w:r>
    </w:p>
    <w:p w:rsidRPr="003A6C1F" w:rsidR="00093F48" w:rsidP="003A6C1F" w:rsidRDefault="00564DBC" w14:paraId="1B3B2DFF" w14:textId="216D4951">
      <w:r w:rsidRPr="003A6C1F">
        <w:t>Det finns en stor risk att när skog</w:t>
      </w:r>
      <w:r w:rsidRPr="003A6C1F" w:rsidR="003A6C1F">
        <w:t>sbruk förbjuds i nationalparken</w:t>
      </w:r>
      <w:r w:rsidRPr="003A6C1F">
        <w:t xml:space="preserve"> så kan skaded</w:t>
      </w:r>
      <w:r w:rsidRPr="003A6C1F" w:rsidR="003A6C1F">
        <w:t>jursangreppen i skogen öka</w:t>
      </w:r>
      <w:r w:rsidR="00864BF5">
        <w:t>,</w:t>
      </w:r>
      <w:r w:rsidRPr="003A6C1F" w:rsidR="003A6C1F">
        <w:t xml:space="preserve"> t.ex.</w:t>
      </w:r>
      <w:r w:rsidRPr="003A6C1F">
        <w:t xml:space="preserve"> efter stormar och stormfällning</w:t>
      </w:r>
      <w:r w:rsidRPr="003A6C1F" w:rsidR="003A6C1F">
        <w:t>, och sedan</w:t>
      </w:r>
      <w:r w:rsidRPr="003A6C1F">
        <w:t xml:space="preserve"> </w:t>
      </w:r>
      <w:r w:rsidRPr="003A6C1F" w:rsidR="003A6C1F">
        <w:t xml:space="preserve">sprida </w:t>
      </w:r>
      <w:r w:rsidRPr="003A6C1F">
        <w:t>sig till angränsan</w:t>
      </w:r>
      <w:r w:rsidR="00856B20">
        <w:t>de fastigheter. Det bör därför av</w:t>
      </w:r>
      <w:r w:rsidRPr="003A6C1F">
        <w:t xml:space="preserve"> skötself</w:t>
      </w:r>
      <w:r w:rsidRPr="003A6C1F" w:rsidR="003A6C1F">
        <w:t>öreskrifterna framgå att skogen</w:t>
      </w:r>
      <w:r w:rsidRPr="003A6C1F">
        <w:t xml:space="preserve"> ska kunna skötas i enlighet med gällande lagstiftni</w:t>
      </w:r>
      <w:r w:rsidRPr="003A6C1F" w:rsidR="003A6C1F">
        <w:t>ng, i synnerhet då kapitel 6 i s</w:t>
      </w:r>
      <w:r w:rsidRPr="003A6C1F">
        <w:t>kogsvårdslagen.</w:t>
      </w:r>
    </w:p>
    <w:sdt>
      <w:sdtPr>
        <w:alias w:val="CC_Underskrifter"/>
        <w:tag w:val="CC_Underskrifter"/>
        <w:id w:val="583496634"/>
        <w:lock w:val="sdtContentLocked"/>
        <w:placeholder>
          <w:docPart w:val="CF5ED236E71042B682FF4EFDF6AE092D"/>
        </w:placeholder>
        <w15:appearance w15:val="hidden"/>
      </w:sdtPr>
      <w:sdtEndPr/>
      <w:sdtContent>
        <w:p w:rsidR="004801AC" w:rsidP="00EF73B8" w:rsidRDefault="00476E17" w14:paraId="32FDDE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bookmarkStart w:name="_GoBack" w:displacedByCustomXml="prev" w:id="1"/>
    <w:p w:rsidR="003E296A" w:rsidRDefault="003E296A" w14:paraId="0C9C8FA6" w14:textId="77777777"/>
    <w:sectPr w:rsidR="003E29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3BE14" w14:textId="77777777" w:rsidR="00564DBC" w:rsidRDefault="00564DBC" w:rsidP="000C1CAD">
      <w:pPr>
        <w:spacing w:line="240" w:lineRule="auto"/>
      </w:pPr>
      <w:r>
        <w:separator/>
      </w:r>
    </w:p>
  </w:endnote>
  <w:endnote w:type="continuationSeparator" w:id="0">
    <w:p w14:paraId="5EBFAD20" w14:textId="77777777" w:rsidR="00564DBC" w:rsidRDefault="00564D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A9F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6799" w14:textId="13375BD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6E1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7451B" w14:textId="77777777" w:rsidR="00564DBC" w:rsidRDefault="00564DBC" w:rsidP="000C1CAD">
      <w:pPr>
        <w:spacing w:line="240" w:lineRule="auto"/>
      </w:pPr>
      <w:r>
        <w:separator/>
      </w:r>
    </w:p>
  </w:footnote>
  <w:footnote w:type="continuationSeparator" w:id="0">
    <w:p w14:paraId="21A2EE7C" w14:textId="77777777" w:rsidR="00564DBC" w:rsidRDefault="00564D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41161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6E17" w14:paraId="2C258E96" w14:textId="77777777">
                          <w:pPr>
                            <w:jc w:val="right"/>
                          </w:pPr>
                          <w:sdt>
                            <w:sdtPr>
                              <w:alias w:val="CC_Noformat_Partikod"/>
                              <w:tag w:val="CC_Noformat_Partikod"/>
                              <w:id w:val="-53464382"/>
                              <w:placeholder>
                                <w:docPart w:val="5489AA746BCC41EE94474B88BAB76DE9"/>
                              </w:placeholder>
                              <w:text/>
                            </w:sdtPr>
                            <w:sdtEndPr/>
                            <w:sdtContent>
                              <w:r w:rsidR="00564DBC">
                                <w:t>SD</w:t>
                              </w:r>
                            </w:sdtContent>
                          </w:sdt>
                          <w:sdt>
                            <w:sdtPr>
                              <w:alias w:val="CC_Noformat_Partinummer"/>
                              <w:tag w:val="CC_Noformat_Partinummer"/>
                              <w:id w:val="-1709555926"/>
                              <w:placeholder>
                                <w:docPart w:val="548B34FF75084FA1918E6E4E4B913F3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6C1F" w14:paraId="2C258E96" w14:textId="77777777">
                    <w:pPr>
                      <w:jc w:val="right"/>
                    </w:pPr>
                    <w:sdt>
                      <w:sdtPr>
                        <w:alias w:val="CC_Noformat_Partikod"/>
                        <w:tag w:val="CC_Noformat_Partikod"/>
                        <w:id w:val="-53464382"/>
                        <w:placeholder>
                          <w:docPart w:val="5489AA746BCC41EE94474B88BAB76DE9"/>
                        </w:placeholder>
                        <w:text/>
                      </w:sdtPr>
                      <w:sdtEndPr/>
                      <w:sdtContent>
                        <w:r w:rsidR="00564DBC">
                          <w:t>SD</w:t>
                        </w:r>
                      </w:sdtContent>
                    </w:sdt>
                    <w:sdt>
                      <w:sdtPr>
                        <w:alias w:val="CC_Noformat_Partinummer"/>
                        <w:tag w:val="CC_Noformat_Partinummer"/>
                        <w:id w:val="-1709555926"/>
                        <w:placeholder>
                          <w:docPart w:val="548B34FF75084FA1918E6E4E4B913F3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7DBCE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6E17" w14:paraId="633FE6A1" w14:textId="77777777">
    <w:pPr>
      <w:jc w:val="right"/>
    </w:pPr>
    <w:sdt>
      <w:sdtPr>
        <w:alias w:val="CC_Noformat_Partikod"/>
        <w:tag w:val="CC_Noformat_Partikod"/>
        <w:id w:val="559911109"/>
        <w:text/>
      </w:sdtPr>
      <w:sdtEndPr/>
      <w:sdtContent>
        <w:r w:rsidR="00564DBC">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57F8D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6E17" w14:paraId="70114C11" w14:textId="77777777">
    <w:pPr>
      <w:jc w:val="right"/>
    </w:pPr>
    <w:sdt>
      <w:sdtPr>
        <w:alias w:val="CC_Noformat_Partikod"/>
        <w:tag w:val="CC_Noformat_Partikod"/>
        <w:id w:val="1471015553"/>
        <w:text/>
      </w:sdtPr>
      <w:sdtEndPr/>
      <w:sdtContent>
        <w:r w:rsidR="00564DBC">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76E17" w14:paraId="14E38BB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476E17" w14:paraId="206F5A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76E17" w14:paraId="6AF198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:3611</w:t>
        </w:r>
      </w:sdtContent>
    </w:sdt>
  </w:p>
  <w:p w:rsidR="007A5507" w:rsidP="00E03A3D" w:rsidRDefault="00476E17" w14:paraId="5180F367" w14:textId="77777777">
    <w:pPr>
      <w:pStyle w:val="Motionr"/>
    </w:pPr>
    <w:sdt>
      <w:sdtPr>
        <w:alias w:val="CC_Noformat_Avtext"/>
        <w:tag w:val="CC_Noformat_Avtext"/>
        <w:id w:val="-2020768203"/>
        <w:lock w:val="sdtContentLocked"/>
        <w15:appearance w15:val="hidden"/>
        <w:text/>
      </w:sdtPr>
      <w:sdtEndPr/>
      <w:sdtContent>
        <w:r>
          <w:t>av Anders Forsberg m.fl. (SD)</w:t>
        </w:r>
      </w:sdtContent>
    </w:sdt>
  </w:p>
  <w:sdt>
    <w:sdtPr>
      <w:alias w:val="CC_Noformat_Rubtext"/>
      <w:tag w:val="CC_Noformat_Rubtext"/>
      <w:id w:val="-218060500"/>
      <w:lock w:val="sdtLocked"/>
      <w15:appearance w15:val="hidden"/>
      <w:text/>
    </w:sdtPr>
    <w:sdtEndPr/>
    <w:sdtContent>
      <w:p w:rsidR="007A5507" w:rsidP="00283E0F" w:rsidRDefault="00FF3C89" w14:paraId="5B068FF5" w14:textId="70CF47B0">
        <w:pPr>
          <w:pStyle w:val="FSHRub2"/>
        </w:pPr>
        <w:r>
          <w:t>med anledning av prop. 2016/17:97 Utvidgning av Björnlandets nationalpark</w:t>
        </w:r>
      </w:p>
    </w:sdtContent>
  </w:sdt>
  <w:sdt>
    <w:sdtPr>
      <w:alias w:val="CC_Boilerplate_3"/>
      <w:tag w:val="CC_Boilerplate_3"/>
      <w:id w:val="1606463544"/>
      <w:lock w:val="sdtContentLocked"/>
      <w15:appearance w15:val="hidden"/>
      <w:text w:multiLine="1"/>
    </w:sdtPr>
    <w:sdtEndPr/>
    <w:sdtContent>
      <w:p w:rsidR="007A5507" w:rsidP="00283E0F" w:rsidRDefault="007A5507" w14:paraId="25CD86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4DB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707"/>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AFA"/>
    <w:rsid w:val="001D5C51"/>
    <w:rsid w:val="001D6A7A"/>
    <w:rsid w:val="001D7E6D"/>
    <w:rsid w:val="001E000C"/>
    <w:rsid w:val="001E1962"/>
    <w:rsid w:val="001E1ECB"/>
    <w:rsid w:val="001E2474"/>
    <w:rsid w:val="001E25EB"/>
    <w:rsid w:val="001E3ABF"/>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C1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296A"/>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76E17"/>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DBC"/>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1B82"/>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6B20"/>
    <w:rsid w:val="0085764A"/>
    <w:rsid w:val="00857833"/>
    <w:rsid w:val="00857BFB"/>
    <w:rsid w:val="00860F5A"/>
    <w:rsid w:val="00862501"/>
    <w:rsid w:val="00862502"/>
    <w:rsid w:val="00863B4E"/>
    <w:rsid w:val="0086434E"/>
    <w:rsid w:val="00864BF5"/>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9F8"/>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17E7"/>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3B8"/>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C89"/>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4A6FB3F-233A-49DB-B455-79A4F066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422F2E966B419FBF8EE7DB54858D20"/>
        <w:category>
          <w:name w:val="Allmänt"/>
          <w:gallery w:val="placeholder"/>
        </w:category>
        <w:types>
          <w:type w:val="bbPlcHdr"/>
        </w:types>
        <w:behaviors>
          <w:behavior w:val="content"/>
        </w:behaviors>
        <w:guid w:val="{0D15951B-2597-474B-B54B-5BC501350769}"/>
      </w:docPartPr>
      <w:docPartBody>
        <w:p w:rsidR="00E02917" w:rsidRDefault="00E02917">
          <w:pPr>
            <w:pStyle w:val="BA422F2E966B419FBF8EE7DB54858D20"/>
          </w:pPr>
          <w:r w:rsidRPr="009A726D">
            <w:rPr>
              <w:rStyle w:val="Platshllartext"/>
            </w:rPr>
            <w:t>Klicka här för att ange text.</w:t>
          </w:r>
        </w:p>
      </w:docPartBody>
    </w:docPart>
    <w:docPart>
      <w:docPartPr>
        <w:name w:val="CF5ED236E71042B682FF4EFDF6AE092D"/>
        <w:category>
          <w:name w:val="Allmänt"/>
          <w:gallery w:val="placeholder"/>
        </w:category>
        <w:types>
          <w:type w:val="bbPlcHdr"/>
        </w:types>
        <w:behaviors>
          <w:behavior w:val="content"/>
        </w:behaviors>
        <w:guid w:val="{9D5FCAFF-3D06-4416-B826-077B752AC6A5}"/>
      </w:docPartPr>
      <w:docPartBody>
        <w:p w:rsidR="00E02917" w:rsidRDefault="00E02917">
          <w:pPr>
            <w:pStyle w:val="CF5ED236E71042B682FF4EFDF6AE092D"/>
          </w:pPr>
          <w:r w:rsidRPr="002551EA">
            <w:rPr>
              <w:rStyle w:val="Platshllartext"/>
              <w:color w:val="808080" w:themeColor="background1" w:themeShade="80"/>
            </w:rPr>
            <w:t>[Motionärernas namn]</w:t>
          </w:r>
        </w:p>
      </w:docPartBody>
    </w:docPart>
    <w:docPart>
      <w:docPartPr>
        <w:name w:val="5489AA746BCC41EE94474B88BAB76DE9"/>
        <w:category>
          <w:name w:val="Allmänt"/>
          <w:gallery w:val="placeholder"/>
        </w:category>
        <w:types>
          <w:type w:val="bbPlcHdr"/>
        </w:types>
        <w:behaviors>
          <w:behavior w:val="content"/>
        </w:behaviors>
        <w:guid w:val="{69509453-1A28-4B71-80E8-157DD476D034}"/>
      </w:docPartPr>
      <w:docPartBody>
        <w:p w:rsidR="00E02917" w:rsidRDefault="00E02917">
          <w:pPr>
            <w:pStyle w:val="5489AA746BCC41EE94474B88BAB76DE9"/>
          </w:pPr>
          <w:r>
            <w:rPr>
              <w:rStyle w:val="Platshllartext"/>
            </w:rPr>
            <w:t xml:space="preserve"> </w:t>
          </w:r>
        </w:p>
      </w:docPartBody>
    </w:docPart>
    <w:docPart>
      <w:docPartPr>
        <w:name w:val="548B34FF75084FA1918E6E4E4B913F36"/>
        <w:category>
          <w:name w:val="Allmänt"/>
          <w:gallery w:val="placeholder"/>
        </w:category>
        <w:types>
          <w:type w:val="bbPlcHdr"/>
        </w:types>
        <w:behaviors>
          <w:behavior w:val="content"/>
        </w:behaviors>
        <w:guid w:val="{B528A0AB-44A0-4A57-9B5D-6ED53453CCB1}"/>
      </w:docPartPr>
      <w:docPartBody>
        <w:p w:rsidR="00E02917" w:rsidRDefault="00E02917">
          <w:pPr>
            <w:pStyle w:val="548B34FF75084FA1918E6E4E4B913F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17"/>
    <w:rsid w:val="00E029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422F2E966B419FBF8EE7DB54858D20">
    <w:name w:val="BA422F2E966B419FBF8EE7DB54858D20"/>
  </w:style>
  <w:style w:type="paragraph" w:customStyle="1" w:styleId="ADFD632B330B4816ADB75D2AFDA425AA">
    <w:name w:val="ADFD632B330B4816ADB75D2AFDA425AA"/>
  </w:style>
  <w:style w:type="paragraph" w:customStyle="1" w:styleId="B220C5BE6F38409892A9FE34F44F4AA2">
    <w:name w:val="B220C5BE6F38409892A9FE34F44F4AA2"/>
  </w:style>
  <w:style w:type="paragraph" w:customStyle="1" w:styleId="CF5ED236E71042B682FF4EFDF6AE092D">
    <w:name w:val="CF5ED236E71042B682FF4EFDF6AE092D"/>
  </w:style>
  <w:style w:type="paragraph" w:customStyle="1" w:styleId="5489AA746BCC41EE94474B88BAB76DE9">
    <w:name w:val="5489AA746BCC41EE94474B88BAB76DE9"/>
  </w:style>
  <w:style w:type="paragraph" w:customStyle="1" w:styleId="548B34FF75084FA1918E6E4E4B913F36">
    <w:name w:val="548B34FF75084FA1918E6E4E4B913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E7FAD-9F8D-4CDA-896E-ED9FEE9B7C6C}"/>
</file>

<file path=customXml/itemProps2.xml><?xml version="1.0" encoding="utf-8"?>
<ds:datastoreItem xmlns:ds="http://schemas.openxmlformats.org/officeDocument/2006/customXml" ds:itemID="{53AB291E-82A0-47C2-B12F-2AE7DE026658}"/>
</file>

<file path=customXml/itemProps3.xml><?xml version="1.0" encoding="utf-8"?>
<ds:datastoreItem xmlns:ds="http://schemas.openxmlformats.org/officeDocument/2006/customXml" ds:itemID="{A45C16A4-D4B4-47BF-AD01-D65D546AEEAD}"/>
</file>

<file path=docProps/app.xml><?xml version="1.0" encoding="utf-8"?>
<Properties xmlns="http://schemas.openxmlformats.org/officeDocument/2006/extended-properties" xmlns:vt="http://schemas.openxmlformats.org/officeDocument/2006/docPropsVTypes">
  <Template>Normal</Template>
  <TotalTime>25</TotalTime>
  <Pages>2</Pages>
  <Words>256</Words>
  <Characters>1512</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proposition 2016 17 97 Utvidgning av Björnlandets nationalpark</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