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65D63" w:rsidRPr="0034146F" w:rsidRDefault="00965D63" w:rsidP="004F5437">
      <w:pPr>
        <w:pStyle w:val="Hemstlrubrik"/>
      </w:pPr>
      <w:r w:rsidRPr="0034146F">
        <w:t>Förslag till riksdagsbeslut</w:t>
      </w:r>
    </w:p>
    <w:p w:rsidR="00965D63" w:rsidRPr="0034146F" w:rsidRDefault="00965D63" w:rsidP="00965D63">
      <w:pPr>
        <w:pStyle w:val="Hemstlatt"/>
      </w:pPr>
      <w:r w:rsidRPr="0034146F">
        <w:t>Riksdagen tillkännager för regeringen som sin mening vad i</w:t>
      </w:r>
      <w:r w:rsidR="004F5437" w:rsidRPr="0034146F">
        <w:t xml:space="preserve"> motionen anförs om behovet av </w:t>
      </w:r>
      <w:r w:rsidRPr="0034146F">
        <w:t>information och utbildning inom polis och rättsv</w:t>
      </w:r>
      <w:r w:rsidRPr="0034146F">
        <w:t>ä</w:t>
      </w:r>
      <w:r w:rsidRPr="0034146F">
        <w:t>sende om skärpningen i djurskyddslagen.</w:t>
      </w:r>
    </w:p>
    <w:p w:rsidR="00965D63" w:rsidRPr="0034146F" w:rsidRDefault="00965D63" w:rsidP="00965D63">
      <w:pPr>
        <w:pStyle w:val="Rubrik1"/>
      </w:pPr>
      <w:r w:rsidRPr="0034146F">
        <w:t>Motivering</w:t>
      </w:r>
    </w:p>
    <w:p w:rsidR="00965D63" w:rsidRPr="0034146F" w:rsidRDefault="00965D63" w:rsidP="00965D63">
      <w:r w:rsidRPr="0034146F">
        <w:t>I dag är handläggningstiderna inom rättsväsendet alldeles för långa och ku</w:t>
      </w:r>
      <w:r w:rsidRPr="0034146F">
        <w:t>n</w:t>
      </w:r>
      <w:r w:rsidRPr="0034146F">
        <w:t>skapen om djurskyddsfrågorna bland berörd personal varierar. Straffbestä</w:t>
      </w:r>
      <w:r w:rsidRPr="0034146F">
        <w:t>m</w:t>
      </w:r>
      <w:r w:rsidRPr="0034146F">
        <w:t>melsen i 36 § djurskyddslagen har höjts från ett års fängelse till maximalt två år</w:t>
      </w:r>
      <w:r w:rsidR="00730DB6" w:rsidRPr="0034146F">
        <w:t>,</w:t>
      </w:r>
      <w:r w:rsidRPr="0034146F">
        <w:t xml:space="preserve"> vilket signalerar att man ser allvarligt på brott mot djurskyddsbestämme</w:t>
      </w:r>
      <w:r w:rsidRPr="0034146F">
        <w:t>l</w:t>
      </w:r>
      <w:r w:rsidRPr="0034146F">
        <w:t>serna. Regeringen har ett ansvar för att klar och entydig information kommer polis och rättsväsende till del. Dessa måste bli medvetna om de skärpta kr</w:t>
      </w:r>
      <w:r w:rsidRPr="0034146F">
        <w:t>a</w:t>
      </w:r>
      <w:r w:rsidRPr="0034146F">
        <w:t>ven på att djurärenden skall prioriteras, i linje med vad den nya lagstiftningen ger uttryck för. Ärenden som rör brott mot djurskyddsbestämmelserna måste handläggas snabbare och med större kompetens. Det behövs därför både pe</w:t>
      </w:r>
      <w:r w:rsidRPr="0034146F">
        <w:t>r</w:t>
      </w:r>
      <w:r w:rsidRPr="0034146F">
        <w:t>sonalförstärkningar och utbildningsinsatser.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4F5437" w:rsidRPr="0034146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4F5437" w:rsidRPr="0034146F" w:rsidRDefault="004F5437" w:rsidP="004F5437">
            <w:pPr>
              <w:pStyle w:val="UnderskriftDatum"/>
              <w:spacing w:before="240"/>
            </w:pPr>
            <w:r w:rsidRPr="0034146F">
              <w:t>Stockholm den 19 september 2005</w:t>
            </w:r>
          </w:p>
        </w:tc>
        <w:tc>
          <w:tcPr>
            <w:tcW w:w="3047" w:type="dxa"/>
          </w:tcPr>
          <w:p w:rsidR="004F5437" w:rsidRPr="0034146F" w:rsidRDefault="004F5437" w:rsidP="004F5437">
            <w:pPr>
              <w:pStyle w:val="Underskrifter"/>
              <w:spacing w:before="240"/>
            </w:pPr>
          </w:p>
        </w:tc>
      </w:tr>
      <w:tr w:rsidR="004F5437" w:rsidRPr="0034146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4F5437" w:rsidRPr="0034146F" w:rsidRDefault="004F5437" w:rsidP="004F5437">
            <w:pPr>
              <w:pStyle w:val="Underskrifter"/>
            </w:pPr>
            <w:r w:rsidRPr="0034146F">
              <w:t>Marietta de Pourbaix-Lundin (m)</w:t>
            </w:r>
          </w:p>
        </w:tc>
        <w:tc>
          <w:tcPr>
            <w:tcW w:w="3047" w:type="dxa"/>
          </w:tcPr>
          <w:p w:rsidR="004F5437" w:rsidRPr="0034146F" w:rsidRDefault="004F5437" w:rsidP="004F5437">
            <w:pPr>
              <w:pStyle w:val="Underskrifter"/>
            </w:pPr>
          </w:p>
        </w:tc>
      </w:tr>
    </w:tbl>
    <w:p w:rsidR="00965D63" w:rsidRPr="0034146F" w:rsidRDefault="00965D63" w:rsidP="004F5437">
      <w:pPr>
        <w:pStyle w:val="Normaltindrag"/>
      </w:pPr>
    </w:p>
    <w:sectPr w:rsidR="00965D63" w:rsidRPr="0034146F" w:rsidSect="004F543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15D4E" w:rsidRPr="0034146F" w:rsidRDefault="00415D4E">
      <w:r w:rsidRPr="0034146F">
        <w:separator/>
      </w:r>
    </w:p>
  </w:endnote>
  <w:endnote w:type="continuationSeparator" w:id="0">
    <w:p w:rsidR="00415D4E" w:rsidRPr="0034146F" w:rsidRDefault="00415D4E">
      <w:r w:rsidRPr="0034146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F5437" w:rsidRPr="0034146F" w:rsidRDefault="0034146F" w:rsidP="004F5437">
    <w:pPr>
      <w:pStyle w:val="Sidfot"/>
    </w:pPr>
    <w:r w:rsidRPr="0034146F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96293109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F5437" w:rsidRDefault="004F5437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4F5437" w:rsidRDefault="004F5437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B4F27" w:rsidRPr="0034146F" w:rsidRDefault="0034146F" w:rsidP="004F5437">
    <w:pPr>
      <w:pStyle w:val="Sidfot"/>
    </w:pPr>
    <w:r w:rsidRPr="0034146F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8459956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F5437" w:rsidRDefault="004F543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F5437" w:rsidRDefault="004F543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B4F27" w:rsidRPr="0034146F" w:rsidRDefault="0034146F" w:rsidP="004F5437">
    <w:pPr>
      <w:pStyle w:val="Sidfot"/>
    </w:pPr>
    <w:r w:rsidRPr="0034146F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13064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F5437" w:rsidRDefault="004F543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F5437" w:rsidRDefault="004F543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15D4E" w:rsidRPr="0034146F" w:rsidRDefault="00415D4E">
      <w:r w:rsidRPr="0034146F">
        <w:separator/>
      </w:r>
    </w:p>
  </w:footnote>
  <w:footnote w:type="continuationSeparator" w:id="0">
    <w:p w:rsidR="00415D4E" w:rsidRPr="0034146F" w:rsidRDefault="00415D4E">
      <w:r w:rsidRPr="0034146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F5437" w:rsidRPr="0034146F" w:rsidRDefault="0034146F" w:rsidP="004F5437">
    <w:pPr>
      <w:pStyle w:val="Sidhuvud"/>
    </w:pPr>
    <w:r w:rsidRPr="0034146F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74559059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F5437" w:rsidRDefault="004F5437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Ju246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4F5437" w:rsidRDefault="004F5437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Ju246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B4F27" w:rsidRPr="0034146F" w:rsidRDefault="0034146F" w:rsidP="004F5437">
    <w:pPr>
      <w:pStyle w:val="Sidhuvud"/>
    </w:pPr>
    <w:r w:rsidRPr="0034146F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81182213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F5437" w:rsidRDefault="004F5437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Ju246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4F5437" w:rsidRDefault="004F5437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Ju246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F5437" w:rsidRPr="0034146F" w:rsidRDefault="004F5437">
    <w:pPr>
      <w:pStyle w:val="FSHNormal"/>
      <w:tabs>
        <w:tab w:val="right" w:pos="5840"/>
      </w:tabs>
    </w:pPr>
    <w:r w:rsidRPr="0034146F">
      <w:br/>
    </w:r>
    <w:r w:rsidRPr="0034146F">
      <w:fldChar w:fldCharType="begin" w:fldLock="1"/>
    </w:r>
    <w:r w:rsidRPr="0034146F">
      <w:instrText xml:space="preserve"> DOCPROPERTY</w:instrText>
    </w:r>
    <w:r w:rsidRPr="0034146F">
      <w:rPr>
        <w:sz w:val="18"/>
      </w:rPr>
      <w:instrText xml:space="preserve"> "YearUser" *\charformat </w:instrText>
    </w:r>
    <w:r w:rsidRPr="0034146F">
      <w:fldChar w:fldCharType="separate"/>
    </w:r>
    <w:r w:rsidRPr="0034146F">
      <w:t>2005/06</w:t>
    </w:r>
    <w:r w:rsidRPr="0034146F">
      <w:fldChar w:fldCharType="end"/>
    </w:r>
    <w:r w:rsidRPr="0034146F">
      <w:t xml:space="preserve"> </w:t>
    </w:r>
    <w:r w:rsidRPr="0034146F">
      <w:tab/>
      <w:t xml:space="preserve">mnr: </w:t>
    </w:r>
    <w:r w:rsidRPr="0034146F">
      <w:fldChar w:fldCharType="begin" w:fldLock="1"/>
    </w:r>
    <w:r w:rsidRPr="0034146F">
      <w:instrText xml:space="preserve"> DOCPROPERTY</w:instrText>
    </w:r>
    <w:r w:rsidRPr="0034146F">
      <w:rPr>
        <w:sz w:val="18"/>
      </w:rPr>
      <w:instrText xml:space="preserve"> "Motionsnummer" *\charformat </w:instrText>
    </w:r>
    <w:r w:rsidRPr="0034146F">
      <w:fldChar w:fldCharType="separate"/>
    </w:r>
    <w:r w:rsidRPr="0034146F">
      <w:t>Ju246</w:t>
    </w:r>
    <w:r w:rsidRPr="0034146F">
      <w:fldChar w:fldCharType="end"/>
    </w:r>
    <w:r w:rsidRPr="0034146F">
      <w:br/>
    </w:r>
    <w:r w:rsidRPr="0034146F">
      <w:fldChar w:fldCharType="begin" w:fldLock="1"/>
    </w:r>
    <w:r w:rsidRPr="0034146F">
      <w:instrText xml:space="preserve"> DOCPROPERTY</w:instrText>
    </w:r>
    <w:r w:rsidRPr="0034146F">
      <w:rPr>
        <w:sz w:val="18"/>
      </w:rPr>
      <w:instrText xml:space="preserve"> "Samling" *\charformat </w:instrText>
    </w:r>
    <w:r w:rsidRPr="0034146F">
      <w:fldChar w:fldCharType="end"/>
    </w:r>
    <w:r w:rsidRPr="0034146F">
      <w:tab/>
      <w:t xml:space="preserve">pnr: </w:t>
    </w:r>
    <w:r w:rsidRPr="0034146F">
      <w:fldChar w:fldCharType="begin" w:fldLock="1"/>
    </w:r>
    <w:r w:rsidRPr="0034146F">
      <w:instrText xml:space="preserve"> DOCPROPERTY</w:instrText>
    </w:r>
    <w:r w:rsidRPr="0034146F">
      <w:rPr>
        <w:sz w:val="18"/>
      </w:rPr>
      <w:instrText xml:space="preserve"> "Partinummer" *\charformat </w:instrText>
    </w:r>
    <w:r w:rsidRPr="0034146F">
      <w:fldChar w:fldCharType="separate"/>
    </w:r>
    <w:r w:rsidRPr="0034146F">
      <w:t>m1185</w:t>
    </w:r>
    <w:r w:rsidRPr="0034146F">
      <w:fldChar w:fldCharType="end"/>
    </w:r>
  </w:p>
  <w:p w:rsidR="004F5437" w:rsidRPr="0034146F" w:rsidRDefault="004F5437">
    <w:pPr>
      <w:pStyle w:val="FSHRub1"/>
    </w:pPr>
    <w:r w:rsidRPr="0034146F">
      <w:t>Motion till riksdagen</w:t>
    </w:r>
    <w:r w:rsidRPr="0034146F">
      <w:br/>
    </w:r>
    <w:r w:rsidRPr="0034146F">
      <w:fldChar w:fldCharType="begin" w:fldLock="1"/>
    </w:r>
    <w:r w:rsidRPr="0034146F">
      <w:instrText xml:space="preserve"> DOCPROPERTY "YearUser" *\charformat </w:instrText>
    </w:r>
    <w:r w:rsidRPr="0034146F">
      <w:fldChar w:fldCharType="separate"/>
    </w:r>
    <w:r w:rsidRPr="0034146F">
      <w:t>2005/06</w:t>
    </w:r>
    <w:r w:rsidRPr="0034146F">
      <w:fldChar w:fldCharType="end"/>
    </w:r>
    <w:r w:rsidRPr="0034146F">
      <w:t>:</w:t>
    </w:r>
    <w:r w:rsidRPr="0034146F">
      <w:fldChar w:fldCharType="begin" w:fldLock="1"/>
    </w:r>
    <w:r w:rsidRPr="0034146F">
      <w:instrText xml:space="preserve"> DOCPROPERTY "Motionsnummer" *\charformat </w:instrText>
    </w:r>
    <w:r w:rsidRPr="0034146F">
      <w:fldChar w:fldCharType="separate"/>
    </w:r>
    <w:r w:rsidRPr="0034146F">
      <w:t>Ju246</w:t>
    </w:r>
    <w:r w:rsidRPr="0034146F">
      <w:fldChar w:fldCharType="end"/>
    </w:r>
  </w:p>
  <w:p w:rsidR="004F5437" w:rsidRPr="0034146F" w:rsidRDefault="004F5437">
    <w:pPr>
      <w:pStyle w:val="FSHNormalS5"/>
    </w:pPr>
    <w:r w:rsidRPr="0034146F">
      <w:fldChar w:fldCharType="begin" w:fldLock="1"/>
    </w:r>
    <w:r w:rsidRPr="0034146F">
      <w:instrText xml:space="preserve"> DOCPROPERTY "MotionarText" *\charformat </w:instrText>
    </w:r>
    <w:r w:rsidRPr="0034146F">
      <w:fldChar w:fldCharType="separate"/>
    </w:r>
    <w:r w:rsidRPr="0034146F">
      <w:t>av Marietta de Pourbaix-Lundin (m)</w:t>
    </w:r>
    <w:r w:rsidRPr="0034146F">
      <w:fldChar w:fldCharType="end"/>
    </w:r>
    <w:r w:rsidRPr="0034146F">
      <w:br/>
    </w:r>
    <w:r w:rsidRPr="0034146F">
      <w:fldChar w:fldCharType="begin" w:fldLock="1"/>
    </w:r>
    <w:r w:rsidRPr="0034146F">
      <w:instrText xml:space="preserve"> DOCPROPERTY "SvarFrasKort" *\charformat </w:instrText>
    </w:r>
    <w:r w:rsidRPr="0034146F">
      <w:fldChar w:fldCharType="end"/>
    </w:r>
  </w:p>
  <w:p w:rsidR="004F5437" w:rsidRPr="0034146F" w:rsidRDefault="004F5437">
    <w:pPr>
      <w:pStyle w:val="FSHTitel"/>
    </w:pPr>
    <w:r w:rsidRPr="0034146F">
      <w:fldChar w:fldCharType="begin" w:fldLock="1"/>
    </w:r>
    <w:r w:rsidRPr="0034146F">
      <w:instrText xml:space="preserve"> DOCPROPERTY</w:instrText>
    </w:r>
    <w:r w:rsidRPr="0034146F">
      <w:rPr>
        <w:sz w:val="18"/>
      </w:rPr>
      <w:instrText xml:space="preserve"> "RubrikSvar" *\charformat </w:instrText>
    </w:r>
    <w:r w:rsidRPr="0034146F">
      <w:fldChar w:fldCharType="separate"/>
    </w:r>
    <w:r w:rsidRPr="0034146F">
      <w:t>Utbildning och information om djurskyddslagen</w:t>
    </w:r>
    <w:r w:rsidRPr="0034146F">
      <w:fldChar w:fldCharType="end"/>
    </w:r>
  </w:p>
  <w:p w:rsidR="004F5437" w:rsidRPr="0034146F" w:rsidRDefault="004F5437" w:rsidP="004F5437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48791995">
    <w:abstractNumId w:val="13"/>
  </w:num>
  <w:num w:numId="2" w16cid:durableId="1847330459">
    <w:abstractNumId w:val="10"/>
  </w:num>
  <w:num w:numId="3" w16cid:durableId="209615785">
    <w:abstractNumId w:val="11"/>
  </w:num>
  <w:num w:numId="4" w16cid:durableId="1567717084">
    <w:abstractNumId w:val="12"/>
  </w:num>
  <w:num w:numId="5" w16cid:durableId="888882227">
    <w:abstractNumId w:val="8"/>
  </w:num>
  <w:num w:numId="6" w16cid:durableId="506753975">
    <w:abstractNumId w:val="3"/>
  </w:num>
  <w:num w:numId="7" w16cid:durableId="62921143">
    <w:abstractNumId w:val="2"/>
  </w:num>
  <w:num w:numId="8" w16cid:durableId="801582251">
    <w:abstractNumId w:val="1"/>
  </w:num>
  <w:num w:numId="9" w16cid:durableId="1417743815">
    <w:abstractNumId w:val="0"/>
  </w:num>
  <w:num w:numId="10" w16cid:durableId="1174420924">
    <w:abstractNumId w:val="9"/>
  </w:num>
  <w:num w:numId="11" w16cid:durableId="639305202">
    <w:abstractNumId w:val="7"/>
  </w:num>
  <w:num w:numId="12" w16cid:durableId="850795981">
    <w:abstractNumId w:val="6"/>
  </w:num>
  <w:num w:numId="13" w16cid:durableId="1890023045">
    <w:abstractNumId w:val="5"/>
  </w:num>
  <w:num w:numId="14" w16cid:durableId="7310800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0-16"/>
  </w:docVars>
  <w:rsids>
    <w:rsidRoot w:val="000F1D30"/>
    <w:rsid w:val="00064BC3"/>
    <w:rsid w:val="00066775"/>
    <w:rsid w:val="00072FB9"/>
    <w:rsid w:val="000F1D30"/>
    <w:rsid w:val="00100531"/>
    <w:rsid w:val="00201DFB"/>
    <w:rsid w:val="00212FF1"/>
    <w:rsid w:val="00230193"/>
    <w:rsid w:val="0025068A"/>
    <w:rsid w:val="002818D3"/>
    <w:rsid w:val="002D11A8"/>
    <w:rsid w:val="0034146F"/>
    <w:rsid w:val="00415D4E"/>
    <w:rsid w:val="004A0504"/>
    <w:rsid w:val="004B4F27"/>
    <w:rsid w:val="004E38D9"/>
    <w:rsid w:val="004F5437"/>
    <w:rsid w:val="006C36E4"/>
    <w:rsid w:val="00730DB6"/>
    <w:rsid w:val="00740D6D"/>
    <w:rsid w:val="00794149"/>
    <w:rsid w:val="007B67A7"/>
    <w:rsid w:val="007C6092"/>
    <w:rsid w:val="00965D63"/>
    <w:rsid w:val="00A053C6"/>
    <w:rsid w:val="00B13BF0"/>
    <w:rsid w:val="00C1285C"/>
    <w:rsid w:val="00C27B7D"/>
    <w:rsid w:val="00C61526"/>
    <w:rsid w:val="00DC6C70"/>
    <w:rsid w:val="00E22893"/>
    <w:rsid w:val="00E360DE"/>
    <w:rsid w:val="00E75D28"/>
    <w:rsid w:val="00E8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16BCE51B-9491-456C-B02B-02B4F523E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4F5437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4F5437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139</Words>
  <Characters>876</Characters>
  <Application>Microsoft Office Word</Application>
  <DocSecurity>4</DocSecurity>
  <Lines>19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Ju246</vt:lpstr>
    </vt:vector>
  </TitlesOfParts>
  <Company>Riksdagen</Company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Ju246</dc:title>
  <dc:subject>Ju246</dc:subject>
  <dc:creator>Riksdagen</dc:creator>
  <cp:keywords>Riksdagen</cp:keywords>
  <dc:description/>
  <cp:lastModifiedBy>Lars Brink</cp:lastModifiedBy>
  <cp:revision>2</cp:revision>
  <cp:lastPrinted>2005-10-16T06:23:00Z</cp:lastPrinted>
  <dcterms:created xsi:type="dcterms:W3CDTF">2025-12-16T19:20:00Z</dcterms:created>
  <dcterms:modified xsi:type="dcterms:W3CDTF">2025-12-16T19:20:00Z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mot2000_423_2005-10-16</vt:lpwstr>
  </property>
  <property fmtid="{D5CDD505-2E9C-101B-9397-08002B2CF9AE}" pid="3" name="version">
    <vt:lpwstr>mot2000_412_2005-09-19</vt:lpwstr>
  </property>
  <property fmtid="{D5CDD505-2E9C-101B-9397-08002B2CF9AE}" pid="4" name="dokumenttyp">
    <vt:lpwstr>motion</vt:lpwstr>
  </property>
  <property fmtid="{D5CDD505-2E9C-101B-9397-08002B2CF9AE}" pid="5" name="Sekr">
    <vt:lpwstr>sl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Utbildning och information om djurskyddslagen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Utbildning och information om djurskyddslagen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m1185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Marietta de Pourbaix-Lundin (m)</vt:lpwstr>
  </property>
  <property fmtid="{D5CDD505-2E9C-101B-9397-08002B2CF9AE}" pid="26" name="MotionarLista">
    <vt:lpwstr>de Pourbaix-Lundin, Marietta (m)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Marietta de Pourbaix-Lundin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54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Ju246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19 september 2005</vt:lpwstr>
  </property>
  <property fmtid="{D5CDD505-2E9C-101B-9397-08002B2CF9AE}" pid="44" name="NotesUID">
    <vt:lpwstr>siv.lindgren@riksdagen.se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20052006000000000109000011850069</vt:lpwstr>
  </property>
  <property fmtid="{D5CDD505-2E9C-101B-9397-08002B2CF9AE}" pid="47" name="datum">
    <vt:lpwstr>050919</vt:lpwstr>
  </property>
  <property fmtid="{D5CDD505-2E9C-101B-9397-08002B2CF9AE}" pid="48" name="avsändar-e-post">
    <vt:lpwstr>siv.lindgren@riksdagen.se</vt:lpwstr>
  </property>
  <property fmtid="{D5CDD505-2E9C-101B-9397-08002B2CF9AE}" pid="49" name="id">
    <vt:lpwstr>20052006000000000109000011850069</vt:lpwstr>
  </property>
  <property fmtid="{D5CDD505-2E9C-101B-9397-08002B2CF9AE}" pid="50" name="nummer">
    <vt:lpwstr>246</vt:lpwstr>
  </property>
  <property fmtid="{D5CDD505-2E9C-101B-9397-08002B2CF9AE}" pid="51" name="utskottsbeteckning">
    <vt:lpwstr>Ju</vt:lpwstr>
  </property>
</Properties>
</file>