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745BDB" w14:textId="77777777">
      <w:pPr>
        <w:pStyle w:val="Normalutanindragellerluft"/>
      </w:pPr>
    </w:p>
    <w:sdt>
      <w:sdtPr>
        <w:alias w:val="CC_Boilerplate_4"/>
        <w:tag w:val="CC_Boilerplate_4"/>
        <w:id w:val="-1644581176"/>
        <w:lock w:val="sdtLocked"/>
        <w:placeholder>
          <w:docPart w:val="2180462EA0A24B85B285F27AFD8673AC"/>
        </w:placeholder>
        <w15:appearance w15:val="hidden"/>
        <w:text/>
      </w:sdtPr>
      <w:sdtEndPr/>
      <w:sdtContent>
        <w:p w:rsidR="00AF30DD" w:rsidP="00CC4C93" w:rsidRDefault="00AF30DD" w14:paraId="7B745BDC" w14:textId="77777777">
          <w:pPr>
            <w:pStyle w:val="Rubrik1"/>
          </w:pPr>
          <w:r>
            <w:t>Förslag till riksdagsbeslut</w:t>
          </w:r>
        </w:p>
      </w:sdtContent>
    </w:sdt>
    <w:sdt>
      <w:sdtPr>
        <w:alias w:val="Förslag 1"/>
        <w:tag w:val="dc9b7452-b6be-4276-b8a5-bede50e44a2f"/>
        <w:id w:val="-222991090"/>
        <w:lock w:val="sdtLocked"/>
      </w:sdtPr>
      <w:sdtEndPr/>
      <w:sdtContent>
        <w:p w:rsidR="00FC08BA" w:rsidRDefault="00867732" w14:paraId="7B745BDD" w14:textId="3CCB72C3">
          <w:pPr>
            <w:pStyle w:val="Frslagstext"/>
          </w:pPr>
          <w:r>
            <w:t xml:space="preserve">Riksdagen tillkännager för regeringen som sin mening vad som anförs i motionen </w:t>
          </w:r>
          <w:bookmarkStart w:name="_GoBack" w:id="0"/>
          <w:bookmarkEnd w:id="0"/>
          <w:r>
            <w:t>om att avskaffa lagen om Svenska kyrkan.</w:t>
          </w:r>
        </w:p>
      </w:sdtContent>
    </w:sdt>
    <w:p w:rsidR="00AF30DD" w:rsidP="00AF30DD" w:rsidRDefault="000156D9" w14:paraId="7B745BDE" w14:textId="77777777">
      <w:pPr>
        <w:pStyle w:val="Rubrik1"/>
      </w:pPr>
      <w:bookmarkStart w:name="MotionsStart" w:id="1"/>
      <w:bookmarkEnd w:id="1"/>
      <w:r>
        <w:t>Motivering</w:t>
      </w:r>
    </w:p>
    <w:p w:rsidR="00D973C0" w:rsidP="00D973C0" w:rsidRDefault="00D973C0" w14:paraId="7B745BDF" w14:textId="77777777">
      <w:pPr>
        <w:pStyle w:val="Normalutanindragellerluft"/>
      </w:pPr>
      <w:r>
        <w:t>Lagen om Svenska kyrkan (</w:t>
      </w:r>
      <w:proofErr w:type="gramStart"/>
      <w:r>
        <w:t>1998:1591</w:t>
      </w:r>
      <w:proofErr w:type="gramEnd"/>
      <w:r>
        <w:t>) reglerar statens förhållande till Svenska kyrkan och trädde i kraft den 1 januari 2000. Lagen säger att Svenska kyrkan ska vara evangelisk-luthersk samt demokratiskt uppbyggd och bedriva en rikstäckande verksamhet. Även organisationsstrukturen, kyrkoavgiften och rätten att ta del av Svenska kyrkans handlingar beskrivs i lagen.</w:t>
      </w:r>
    </w:p>
    <w:p w:rsidR="00D973C0" w:rsidP="00D973C0" w:rsidRDefault="00D973C0" w14:paraId="7B745BE0" w14:textId="77777777">
      <w:pPr>
        <w:pStyle w:val="Normalutanindragellerluft"/>
      </w:pPr>
    </w:p>
    <w:p w:rsidR="00D973C0" w:rsidP="00D973C0" w:rsidRDefault="00D973C0" w14:paraId="7B745BE1" w14:textId="2E1416C0">
      <w:pPr>
        <w:pStyle w:val="Normalutanindragellerluft"/>
      </w:pPr>
      <w:r>
        <w:t>Idag får åtta samfund sina kyrkoavgifter inkasserade via staten. De som ska betala avgift via skattesystemet ska ha samtyckt till det. Det finns två vägar att skaffa samtycke. Den ena är att trossamfundet hämtar in skriftliga samtycken från medlemmarna. Den andra är ”samtycke via stadgarna”. Den senar</w:t>
      </w:r>
      <w:r w:rsidR="00214A20">
        <w:t>e modellen tillämpas endast av r</w:t>
      </w:r>
      <w:r>
        <w:t>omersk-katolska kyrkan i Sverige. Även om det inte i lagens mening är en beskattning så liknar det givetvis i alla meningar en beskattning.</w:t>
      </w:r>
    </w:p>
    <w:p w:rsidR="00D973C0" w:rsidP="00D973C0" w:rsidRDefault="00D973C0" w14:paraId="7B745BE2" w14:textId="77777777">
      <w:pPr>
        <w:pStyle w:val="Normalutanindragellerluft"/>
      </w:pPr>
    </w:p>
    <w:p w:rsidR="00D973C0" w:rsidP="00D973C0" w:rsidRDefault="00D973C0" w14:paraId="7B745BE3" w14:textId="0FAF2042">
      <w:pPr>
        <w:pStyle w:val="Normalutanindragellerluft"/>
      </w:pPr>
      <w:r>
        <w:t xml:space="preserve">Separationen av stat och kyrka borde ha fullföljts. Fortfarande finns en lag </w:t>
      </w:r>
      <w:r w:rsidR="00214A20">
        <w:t>som reglerar mycket av Svenska k</w:t>
      </w:r>
      <w:r>
        <w:t>yrkans inre liv. Inte minst blev detta aktualiserat när riksdagen under våren 2009 beslutade om en könsneutral äktenskapslagstiftning.</w:t>
      </w:r>
    </w:p>
    <w:p w:rsidR="00D973C0" w:rsidP="00D973C0" w:rsidRDefault="00D973C0" w14:paraId="7B745BE4" w14:textId="77777777">
      <w:pPr>
        <w:pStyle w:val="Normalutanindragellerluft"/>
      </w:pPr>
    </w:p>
    <w:p w:rsidR="00D973C0" w:rsidP="00D973C0" w:rsidRDefault="00D973C0" w14:paraId="7B745BE5" w14:textId="4C754A7C">
      <w:pPr>
        <w:pStyle w:val="Normalutanindragellerluft"/>
      </w:pPr>
      <w:r>
        <w:t>I detta läge borde staten ha tagit ett steg tillbaka då två intressen stod i konflikt (kyrka</w:t>
      </w:r>
      <w:r w:rsidR="00214A20">
        <w:t>n</w:t>
      </w:r>
      <w:r>
        <w:t xml:space="preserve"> och </w:t>
      </w:r>
      <w:proofErr w:type="spellStart"/>
      <w:r>
        <w:t>hbt-rörelsen</w:t>
      </w:r>
      <w:proofErr w:type="spellEnd"/>
      <w:r>
        <w:t xml:space="preserve">) och dragit tillbaka kyrkornas vigselrätt. Staten skulle då ha tagit </w:t>
      </w:r>
      <w:r>
        <w:lastRenderedPageBreak/>
        <w:t>ansvar för folkbokföringen och andra juridiska delar av äktenskapet och låtit de religiösa samfunden sköta de ceremoniella delarna.</w:t>
      </w:r>
    </w:p>
    <w:p w:rsidR="00D973C0" w:rsidP="00D973C0" w:rsidRDefault="00D973C0" w14:paraId="7B745BE6" w14:textId="77777777">
      <w:pPr>
        <w:pStyle w:val="Normalutanindragellerluft"/>
      </w:pPr>
    </w:p>
    <w:p w:rsidR="00AF30DD" w:rsidP="00D973C0" w:rsidRDefault="00D973C0" w14:paraId="7B745BE7" w14:textId="7536CB2D">
      <w:pPr>
        <w:pStyle w:val="Normalutanindragellerluft"/>
      </w:pPr>
      <w:r>
        <w:t>För att i framtiden undvika situationer där staten blandar sig i kyrkans inre angelägenheter bör därför en definitiv skilsmässa ske mellan stat och kyrka genom av</w:t>
      </w:r>
      <w:r w:rsidR="00214A20">
        <w:t>skaffandet av lagen om Svenska k</w:t>
      </w:r>
      <w:r>
        <w:t>yrkan.</w:t>
      </w:r>
    </w:p>
    <w:sdt>
      <w:sdtPr>
        <w:rPr>
          <w:i/>
          <w:noProof/>
        </w:rPr>
        <w:alias w:val="CC_Underskrifter"/>
        <w:tag w:val="CC_Underskrifter"/>
        <w:id w:val="583496634"/>
        <w:lock w:val="sdtContentLocked"/>
        <w:placeholder>
          <w:docPart w:val="BC7125EB14144932B710F4C08A3F16E4"/>
        </w:placeholder>
        <w15:appearance w15:val="hidden"/>
      </w:sdtPr>
      <w:sdtEndPr>
        <w:rPr>
          <w:i w:val="0"/>
          <w:noProof w:val="0"/>
        </w:rPr>
      </w:sdtEndPr>
      <w:sdtContent>
        <w:p w:rsidRPr="009E153C" w:rsidR="00865E70" w:rsidP="00CD1138" w:rsidRDefault="009A3389" w14:paraId="7B745B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E3F32" w:rsidRDefault="007E3F32" w14:paraId="7B745BEC" w14:textId="77777777"/>
    <w:sectPr w:rsidR="007E3F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45BEE" w14:textId="77777777" w:rsidR="00C63178" w:rsidRDefault="00C63178" w:rsidP="000C1CAD">
      <w:pPr>
        <w:spacing w:line="240" w:lineRule="auto"/>
      </w:pPr>
      <w:r>
        <w:separator/>
      </w:r>
    </w:p>
  </w:endnote>
  <w:endnote w:type="continuationSeparator" w:id="0">
    <w:p w14:paraId="7B745BEF" w14:textId="77777777" w:rsidR="00C63178" w:rsidRDefault="00C63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BF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57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BFA" w14:textId="77777777" w:rsidR="00150A39" w:rsidRDefault="00150A39">
    <w:pPr>
      <w:pStyle w:val="Sidfot"/>
    </w:pPr>
    <w:r>
      <w:fldChar w:fldCharType="begin"/>
    </w:r>
    <w:r>
      <w:instrText xml:space="preserve"> PRINTDATE  \@ "yyyy-MM-dd HH:mm"  \* MERGEFORMAT </w:instrText>
    </w:r>
    <w:r>
      <w:fldChar w:fldCharType="separate"/>
    </w:r>
    <w:r>
      <w:rPr>
        <w:noProof/>
      </w:rPr>
      <w:t>2014-11-07 19:15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5BEC" w14:textId="77777777" w:rsidR="00C63178" w:rsidRDefault="00C63178" w:rsidP="000C1CAD">
      <w:pPr>
        <w:spacing w:line="240" w:lineRule="auto"/>
      </w:pPr>
      <w:r>
        <w:separator/>
      </w:r>
    </w:p>
  </w:footnote>
  <w:footnote w:type="continuationSeparator" w:id="0">
    <w:p w14:paraId="7B745BED" w14:textId="77777777" w:rsidR="00C63178" w:rsidRDefault="00C631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B745BF4" w14:textId="647CEDB4">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D5778" w14:paraId="7B745BF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2235</w:t>
        </w:r>
      </w:sdtContent>
    </w:sdt>
  </w:p>
  <w:p w:rsidR="00C850B3" w:rsidP="00283E0F" w:rsidRDefault="00BD5778" w14:paraId="7B745BF7"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867732" w14:paraId="7B745BF8" w14:textId="41269F1E">
        <w:pPr>
          <w:pStyle w:val="FSHRub2"/>
        </w:pPr>
        <w:r>
          <w:t>Avskaffande av lagen om Svenska kyrkan</w:t>
        </w:r>
      </w:p>
    </w:sdtContent>
  </w:sdt>
  <w:sdt>
    <w:sdtPr>
      <w:alias w:val="CC_Boilerplate_3"/>
      <w:tag w:val="CC_Boilerplate_3"/>
      <w:id w:val="-1567486118"/>
      <w:lock w:val="sdtContentLocked"/>
      <w15:appearance w15:val="hidden"/>
      <w:text w:multiLine="1"/>
    </w:sdtPr>
    <w:sdtEndPr/>
    <w:sdtContent>
      <w:p w:rsidR="00C850B3" w:rsidP="00283E0F" w:rsidRDefault="00C850B3" w14:paraId="7B745B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D973C0"/>
    <w:rsid w:val="00003CCB"/>
    <w:rsid w:val="00006BF0"/>
    <w:rsid w:val="00010168"/>
    <w:rsid w:val="00010DF8"/>
    <w:rsid w:val="00011724"/>
    <w:rsid w:val="00011F33"/>
    <w:rsid w:val="000156D9"/>
    <w:rsid w:val="0001741A"/>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B0C"/>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0A39"/>
    <w:rsid w:val="001544D6"/>
    <w:rsid w:val="00157681"/>
    <w:rsid w:val="00160034"/>
    <w:rsid w:val="00161EC6"/>
    <w:rsid w:val="0016354B"/>
    <w:rsid w:val="00164550"/>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A20"/>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FEF"/>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9407B"/>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1D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2B2"/>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F32"/>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73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748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389"/>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726"/>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E0F"/>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8BA"/>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1F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77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17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138"/>
    <w:rsid w:val="00CD7157"/>
    <w:rsid w:val="00CE13F3"/>
    <w:rsid w:val="00CE172B"/>
    <w:rsid w:val="00CE35E9"/>
    <w:rsid w:val="00CE4815"/>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BDA"/>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3C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0F52"/>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8B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45BDB"/>
  <w15:chartTrackingRefBased/>
  <w15:docId w15:val="{DEAE4CAE-7CCA-4296-8B17-B36D7065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3307">
      <w:bodyDiv w:val="1"/>
      <w:marLeft w:val="0"/>
      <w:marRight w:val="0"/>
      <w:marTop w:val="0"/>
      <w:marBottom w:val="0"/>
      <w:divBdr>
        <w:top w:val="none" w:sz="0" w:space="0" w:color="auto"/>
        <w:left w:val="none" w:sz="0" w:space="0" w:color="auto"/>
        <w:bottom w:val="none" w:sz="0" w:space="0" w:color="auto"/>
        <w:right w:val="none" w:sz="0" w:space="0" w:color="auto"/>
      </w:divBdr>
      <w:divsChild>
        <w:div w:id="377321628">
          <w:marLeft w:val="0"/>
          <w:marRight w:val="0"/>
          <w:marTop w:val="0"/>
          <w:marBottom w:val="0"/>
          <w:divBdr>
            <w:top w:val="none" w:sz="0" w:space="0" w:color="auto"/>
            <w:left w:val="none" w:sz="0" w:space="0" w:color="auto"/>
            <w:bottom w:val="none" w:sz="0" w:space="0" w:color="auto"/>
            <w:right w:val="none" w:sz="0" w:space="0" w:color="auto"/>
          </w:divBdr>
          <w:divsChild>
            <w:div w:id="296227151">
              <w:marLeft w:val="195"/>
              <w:marRight w:val="180"/>
              <w:marTop w:val="0"/>
              <w:marBottom w:val="0"/>
              <w:divBdr>
                <w:top w:val="none" w:sz="0" w:space="0" w:color="auto"/>
                <w:left w:val="none" w:sz="0" w:space="0" w:color="auto"/>
                <w:bottom w:val="none" w:sz="0" w:space="0" w:color="auto"/>
                <w:right w:val="none" w:sz="0" w:space="0" w:color="auto"/>
              </w:divBdr>
              <w:divsChild>
                <w:div w:id="383021211">
                  <w:marLeft w:val="195"/>
                  <w:marRight w:val="180"/>
                  <w:marTop w:val="0"/>
                  <w:marBottom w:val="0"/>
                  <w:divBdr>
                    <w:top w:val="none" w:sz="0" w:space="0" w:color="auto"/>
                    <w:left w:val="none" w:sz="0" w:space="0" w:color="auto"/>
                    <w:bottom w:val="none" w:sz="0" w:space="0" w:color="auto"/>
                    <w:right w:val="none" w:sz="0" w:space="0" w:color="auto"/>
                  </w:divBdr>
                  <w:divsChild>
                    <w:div w:id="1102067803">
                      <w:marLeft w:val="195"/>
                      <w:marRight w:val="180"/>
                      <w:marTop w:val="0"/>
                      <w:marBottom w:val="0"/>
                      <w:divBdr>
                        <w:top w:val="none" w:sz="0" w:space="0" w:color="auto"/>
                        <w:left w:val="none" w:sz="0" w:space="0" w:color="auto"/>
                        <w:bottom w:val="none" w:sz="0" w:space="0" w:color="auto"/>
                        <w:right w:val="none" w:sz="0" w:space="0" w:color="auto"/>
                      </w:divBdr>
                      <w:divsChild>
                        <w:div w:id="1713536724">
                          <w:marLeft w:val="0"/>
                          <w:marRight w:val="0"/>
                          <w:marTop w:val="0"/>
                          <w:marBottom w:val="0"/>
                          <w:divBdr>
                            <w:top w:val="none" w:sz="0" w:space="0" w:color="auto"/>
                            <w:left w:val="none" w:sz="0" w:space="0" w:color="auto"/>
                            <w:bottom w:val="none" w:sz="0" w:space="0" w:color="auto"/>
                            <w:right w:val="none" w:sz="0" w:space="0" w:color="auto"/>
                          </w:divBdr>
                          <w:divsChild>
                            <w:div w:id="1206060205">
                              <w:marLeft w:val="195"/>
                              <w:marRight w:val="180"/>
                              <w:marTop w:val="0"/>
                              <w:marBottom w:val="0"/>
                              <w:divBdr>
                                <w:top w:val="none" w:sz="0" w:space="0" w:color="auto"/>
                                <w:left w:val="none" w:sz="0" w:space="0" w:color="auto"/>
                                <w:bottom w:val="none" w:sz="0" w:space="0" w:color="auto"/>
                                <w:right w:val="none" w:sz="0" w:space="0" w:color="auto"/>
                              </w:divBdr>
                              <w:divsChild>
                                <w:div w:id="125467915">
                                  <w:marLeft w:val="195"/>
                                  <w:marRight w:val="180"/>
                                  <w:marTop w:val="0"/>
                                  <w:marBottom w:val="0"/>
                                  <w:divBdr>
                                    <w:top w:val="none" w:sz="0" w:space="0" w:color="auto"/>
                                    <w:left w:val="none" w:sz="0" w:space="0" w:color="auto"/>
                                    <w:bottom w:val="none" w:sz="0" w:space="0" w:color="auto"/>
                                    <w:right w:val="none" w:sz="0" w:space="0" w:color="auto"/>
                                  </w:divBdr>
                                  <w:divsChild>
                                    <w:div w:id="265425961">
                                      <w:marLeft w:val="195"/>
                                      <w:marRight w:val="180"/>
                                      <w:marTop w:val="0"/>
                                      <w:marBottom w:val="0"/>
                                      <w:divBdr>
                                        <w:top w:val="none" w:sz="0" w:space="0" w:color="auto"/>
                                        <w:left w:val="none" w:sz="0" w:space="0" w:color="auto"/>
                                        <w:bottom w:val="none" w:sz="0" w:space="0" w:color="auto"/>
                                        <w:right w:val="none" w:sz="0" w:space="0" w:color="auto"/>
                                      </w:divBdr>
                                      <w:divsChild>
                                        <w:div w:id="924143842">
                                          <w:marLeft w:val="195"/>
                                          <w:marRight w:val="180"/>
                                          <w:marTop w:val="0"/>
                                          <w:marBottom w:val="0"/>
                                          <w:divBdr>
                                            <w:top w:val="none" w:sz="0" w:space="0" w:color="auto"/>
                                            <w:left w:val="none" w:sz="0" w:space="0" w:color="auto"/>
                                            <w:bottom w:val="none" w:sz="0" w:space="0" w:color="auto"/>
                                            <w:right w:val="none" w:sz="0" w:space="0" w:color="auto"/>
                                          </w:divBdr>
                                          <w:divsChild>
                                            <w:div w:id="481776454">
                                              <w:marLeft w:val="0"/>
                                              <w:marRight w:val="0"/>
                                              <w:marTop w:val="0"/>
                                              <w:marBottom w:val="0"/>
                                              <w:divBdr>
                                                <w:top w:val="none" w:sz="0" w:space="0" w:color="auto"/>
                                                <w:left w:val="none" w:sz="0" w:space="0" w:color="auto"/>
                                                <w:bottom w:val="none" w:sz="0" w:space="0" w:color="auto"/>
                                                <w:right w:val="none" w:sz="0" w:space="0" w:color="auto"/>
                                              </w:divBdr>
                                              <w:divsChild>
                                                <w:div w:id="512960108">
                                                  <w:marLeft w:val="195"/>
                                                  <w:marRight w:val="180"/>
                                                  <w:marTop w:val="0"/>
                                                  <w:marBottom w:val="0"/>
                                                  <w:divBdr>
                                                    <w:top w:val="none" w:sz="0" w:space="0" w:color="auto"/>
                                                    <w:left w:val="none" w:sz="0" w:space="0" w:color="auto"/>
                                                    <w:bottom w:val="none" w:sz="0" w:space="0" w:color="auto"/>
                                                    <w:right w:val="none" w:sz="0" w:space="0" w:color="auto"/>
                                                  </w:divBdr>
                                                  <w:divsChild>
                                                    <w:div w:id="151159818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2267921">
      <w:bodyDiv w:val="1"/>
      <w:marLeft w:val="0"/>
      <w:marRight w:val="0"/>
      <w:marTop w:val="0"/>
      <w:marBottom w:val="0"/>
      <w:divBdr>
        <w:top w:val="none" w:sz="0" w:space="0" w:color="auto"/>
        <w:left w:val="none" w:sz="0" w:space="0" w:color="auto"/>
        <w:bottom w:val="none" w:sz="0" w:space="0" w:color="auto"/>
        <w:right w:val="none" w:sz="0" w:space="0" w:color="auto"/>
      </w:divBdr>
      <w:divsChild>
        <w:div w:id="1290941339">
          <w:marLeft w:val="0"/>
          <w:marRight w:val="0"/>
          <w:marTop w:val="0"/>
          <w:marBottom w:val="0"/>
          <w:divBdr>
            <w:top w:val="none" w:sz="0" w:space="0" w:color="auto"/>
            <w:left w:val="none" w:sz="0" w:space="0" w:color="auto"/>
            <w:bottom w:val="none" w:sz="0" w:space="0" w:color="auto"/>
            <w:right w:val="none" w:sz="0" w:space="0" w:color="auto"/>
          </w:divBdr>
          <w:divsChild>
            <w:div w:id="1993827323">
              <w:marLeft w:val="195"/>
              <w:marRight w:val="180"/>
              <w:marTop w:val="0"/>
              <w:marBottom w:val="0"/>
              <w:divBdr>
                <w:top w:val="none" w:sz="0" w:space="0" w:color="auto"/>
                <w:left w:val="none" w:sz="0" w:space="0" w:color="auto"/>
                <w:bottom w:val="none" w:sz="0" w:space="0" w:color="auto"/>
                <w:right w:val="none" w:sz="0" w:space="0" w:color="auto"/>
              </w:divBdr>
              <w:divsChild>
                <w:div w:id="1705053565">
                  <w:marLeft w:val="195"/>
                  <w:marRight w:val="180"/>
                  <w:marTop w:val="0"/>
                  <w:marBottom w:val="0"/>
                  <w:divBdr>
                    <w:top w:val="none" w:sz="0" w:space="0" w:color="auto"/>
                    <w:left w:val="none" w:sz="0" w:space="0" w:color="auto"/>
                    <w:bottom w:val="none" w:sz="0" w:space="0" w:color="auto"/>
                    <w:right w:val="none" w:sz="0" w:space="0" w:color="auto"/>
                  </w:divBdr>
                  <w:divsChild>
                    <w:div w:id="145436064">
                      <w:marLeft w:val="195"/>
                      <w:marRight w:val="180"/>
                      <w:marTop w:val="0"/>
                      <w:marBottom w:val="0"/>
                      <w:divBdr>
                        <w:top w:val="none" w:sz="0" w:space="0" w:color="auto"/>
                        <w:left w:val="none" w:sz="0" w:space="0" w:color="auto"/>
                        <w:bottom w:val="none" w:sz="0" w:space="0" w:color="auto"/>
                        <w:right w:val="none" w:sz="0" w:space="0" w:color="auto"/>
                      </w:divBdr>
                      <w:divsChild>
                        <w:div w:id="2114787687">
                          <w:marLeft w:val="0"/>
                          <w:marRight w:val="0"/>
                          <w:marTop w:val="0"/>
                          <w:marBottom w:val="0"/>
                          <w:divBdr>
                            <w:top w:val="none" w:sz="0" w:space="0" w:color="auto"/>
                            <w:left w:val="none" w:sz="0" w:space="0" w:color="auto"/>
                            <w:bottom w:val="none" w:sz="0" w:space="0" w:color="auto"/>
                            <w:right w:val="none" w:sz="0" w:space="0" w:color="auto"/>
                          </w:divBdr>
                          <w:divsChild>
                            <w:div w:id="335421942">
                              <w:marLeft w:val="195"/>
                              <w:marRight w:val="180"/>
                              <w:marTop w:val="0"/>
                              <w:marBottom w:val="0"/>
                              <w:divBdr>
                                <w:top w:val="none" w:sz="0" w:space="0" w:color="auto"/>
                                <w:left w:val="none" w:sz="0" w:space="0" w:color="auto"/>
                                <w:bottom w:val="none" w:sz="0" w:space="0" w:color="auto"/>
                                <w:right w:val="none" w:sz="0" w:space="0" w:color="auto"/>
                              </w:divBdr>
                              <w:divsChild>
                                <w:div w:id="1502425986">
                                  <w:marLeft w:val="195"/>
                                  <w:marRight w:val="180"/>
                                  <w:marTop w:val="0"/>
                                  <w:marBottom w:val="0"/>
                                  <w:divBdr>
                                    <w:top w:val="none" w:sz="0" w:space="0" w:color="auto"/>
                                    <w:left w:val="none" w:sz="0" w:space="0" w:color="auto"/>
                                    <w:bottom w:val="none" w:sz="0" w:space="0" w:color="auto"/>
                                    <w:right w:val="none" w:sz="0" w:space="0" w:color="auto"/>
                                  </w:divBdr>
                                  <w:divsChild>
                                    <w:div w:id="1077285151">
                                      <w:marLeft w:val="195"/>
                                      <w:marRight w:val="180"/>
                                      <w:marTop w:val="0"/>
                                      <w:marBottom w:val="0"/>
                                      <w:divBdr>
                                        <w:top w:val="none" w:sz="0" w:space="0" w:color="auto"/>
                                        <w:left w:val="none" w:sz="0" w:space="0" w:color="auto"/>
                                        <w:bottom w:val="none" w:sz="0" w:space="0" w:color="auto"/>
                                        <w:right w:val="none" w:sz="0" w:space="0" w:color="auto"/>
                                      </w:divBdr>
                                      <w:divsChild>
                                        <w:div w:id="1299796099">
                                          <w:marLeft w:val="195"/>
                                          <w:marRight w:val="180"/>
                                          <w:marTop w:val="0"/>
                                          <w:marBottom w:val="0"/>
                                          <w:divBdr>
                                            <w:top w:val="none" w:sz="0" w:space="0" w:color="auto"/>
                                            <w:left w:val="none" w:sz="0" w:space="0" w:color="auto"/>
                                            <w:bottom w:val="none" w:sz="0" w:space="0" w:color="auto"/>
                                            <w:right w:val="none" w:sz="0" w:space="0" w:color="auto"/>
                                          </w:divBdr>
                                          <w:divsChild>
                                            <w:div w:id="1321427410">
                                              <w:marLeft w:val="0"/>
                                              <w:marRight w:val="0"/>
                                              <w:marTop w:val="0"/>
                                              <w:marBottom w:val="0"/>
                                              <w:divBdr>
                                                <w:top w:val="none" w:sz="0" w:space="0" w:color="auto"/>
                                                <w:left w:val="none" w:sz="0" w:space="0" w:color="auto"/>
                                                <w:bottom w:val="none" w:sz="0" w:space="0" w:color="auto"/>
                                                <w:right w:val="none" w:sz="0" w:space="0" w:color="auto"/>
                                              </w:divBdr>
                                              <w:divsChild>
                                                <w:div w:id="906184167">
                                                  <w:marLeft w:val="195"/>
                                                  <w:marRight w:val="180"/>
                                                  <w:marTop w:val="0"/>
                                                  <w:marBottom w:val="0"/>
                                                  <w:divBdr>
                                                    <w:top w:val="none" w:sz="0" w:space="0" w:color="auto"/>
                                                    <w:left w:val="none" w:sz="0" w:space="0" w:color="auto"/>
                                                    <w:bottom w:val="none" w:sz="0" w:space="0" w:color="auto"/>
                                                    <w:right w:val="none" w:sz="0" w:space="0" w:color="auto"/>
                                                  </w:divBdr>
                                                  <w:divsChild>
                                                    <w:div w:id="126302991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0462EA0A24B85B285F27AFD8673AC"/>
        <w:category>
          <w:name w:val="Allmänt"/>
          <w:gallery w:val="placeholder"/>
        </w:category>
        <w:types>
          <w:type w:val="bbPlcHdr"/>
        </w:types>
        <w:behaviors>
          <w:behavior w:val="content"/>
        </w:behaviors>
        <w:guid w:val="{F536BED9-5DCD-462D-848F-FD0531E7A173}"/>
      </w:docPartPr>
      <w:docPartBody>
        <w:p w:rsidR="00590A98" w:rsidRDefault="00590A98">
          <w:pPr>
            <w:pStyle w:val="2180462EA0A24B85B285F27AFD8673AC"/>
          </w:pPr>
          <w:r w:rsidRPr="009A726D">
            <w:rPr>
              <w:rStyle w:val="Platshllartext"/>
            </w:rPr>
            <w:t>Klicka här för att ange text.</w:t>
          </w:r>
        </w:p>
      </w:docPartBody>
    </w:docPart>
    <w:docPart>
      <w:docPartPr>
        <w:name w:val="BC7125EB14144932B710F4C08A3F16E4"/>
        <w:category>
          <w:name w:val="Allmänt"/>
          <w:gallery w:val="placeholder"/>
        </w:category>
        <w:types>
          <w:type w:val="bbPlcHdr"/>
        </w:types>
        <w:behaviors>
          <w:behavior w:val="content"/>
        </w:behaviors>
        <w:guid w:val="{66706C2A-4047-41B1-847B-1D17A28B3DD6}"/>
      </w:docPartPr>
      <w:docPartBody>
        <w:p w:rsidR="00590A98" w:rsidRDefault="00590A98">
          <w:pPr>
            <w:pStyle w:val="BC7125EB14144932B710F4C08A3F16E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98"/>
    <w:rsid w:val="00590A98"/>
    <w:rsid w:val="00802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80462EA0A24B85B285F27AFD8673AC">
    <w:name w:val="2180462EA0A24B85B285F27AFD8673AC"/>
  </w:style>
  <w:style w:type="paragraph" w:customStyle="1" w:styleId="0C82E6C5BEB54F72869F88AA1F9E4B7B">
    <w:name w:val="0C82E6C5BEB54F72869F88AA1F9E4B7B"/>
  </w:style>
  <w:style w:type="paragraph" w:customStyle="1" w:styleId="BC7125EB14144932B710F4C08A3F16E4">
    <w:name w:val="BC7125EB14144932B710F4C08A3F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2260</RubrikLookup>
    <MotionGuid xmlns="00d11361-0b92-4bae-a181-288d6a55b763">eb1a8f3c-0f32-479a-82c5-83e190e161e1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2DB9C-6388-4549-A33E-0B27DED906E0}"/>
</file>

<file path=customXml/itemProps2.xml><?xml version="1.0" encoding="utf-8"?>
<ds:datastoreItem xmlns:ds="http://schemas.openxmlformats.org/officeDocument/2006/customXml" ds:itemID="{C5C4AEA1-1BEA-4C4C-A37F-F6ADE4E6A458}"/>
</file>

<file path=customXml/itemProps3.xml><?xml version="1.0" encoding="utf-8"?>
<ds:datastoreItem xmlns:ds="http://schemas.openxmlformats.org/officeDocument/2006/customXml" ds:itemID="{4CDE8699-89A6-4F17-984C-1973D511CAA5}"/>
</file>

<file path=customXml/itemProps4.xml><?xml version="1.0" encoding="utf-8"?>
<ds:datastoreItem xmlns:ds="http://schemas.openxmlformats.org/officeDocument/2006/customXml" ds:itemID="{D50979BD-01C4-4606-AAFF-CEC2AF1E5D76}"/>
</file>

<file path=docProps/app.xml><?xml version="1.0" encoding="utf-8"?>
<Properties xmlns="http://schemas.openxmlformats.org/officeDocument/2006/extended-properties" xmlns:vt="http://schemas.openxmlformats.org/officeDocument/2006/docPropsVTypes">
  <Template>GranskaMot</Template>
  <TotalTime>8</TotalTime>
  <Pages>2</Pages>
  <Words>267</Words>
  <Characters>1524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201314M1511 Avskaffande av lagen om Svenska Kyrkan</vt:lpstr>
      <vt:lpstr/>
    </vt:vector>
  </TitlesOfParts>
  <Company>Riksdagen</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201314M1511 Avskaffande av lagen om Svenska Kyrkan</dc:title>
  <dc:subject/>
  <dc:creator>It-avdelningen</dc:creator>
  <cp:keywords/>
  <dc:description/>
  <cp:lastModifiedBy>Kerstin Carlqvist</cp:lastModifiedBy>
  <cp:revision>18</cp:revision>
  <cp:lastPrinted>2014-11-07T18:15:00Z</cp:lastPrinted>
  <dcterms:created xsi:type="dcterms:W3CDTF">2014-10-26T15:52:00Z</dcterms:created>
  <dcterms:modified xsi:type="dcterms:W3CDTF">2015-07-15T11:15:00Z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*TCBD91FD8EDBE*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3</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http://filur.riksdagen.se/drop/DropOffLibrary/TCBD91FD8EDBE.docx</vt:lpwstr>
  </property>
</Properties>
</file>