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B7F" w:rsidRPr="00F25B7F" w:rsidRDefault="00F25B7F">
      <w:pPr>
        <w:pStyle w:val="Hemstlrubrik"/>
      </w:pPr>
      <w:r w:rsidRPr="00F25B7F">
        <w:t>Förslag till riksdagsbeslut</w:t>
      </w:r>
    </w:p>
    <w:p w:rsidR="00F25B7F" w:rsidRPr="00F25B7F" w:rsidRDefault="00F25B7F">
      <w:pPr>
        <w:pStyle w:val="Hemstlatt"/>
        <w:numPr>
          <w:ilvl w:val="0"/>
          <w:numId w:val="1"/>
        </w:numPr>
      </w:pPr>
      <w:r w:rsidRPr="00F25B7F">
        <w:t>Riksdagen avslår regeringens förslag i proposition 2008/09:9 om ändringar av elcertifikatssystemet.</w:t>
      </w:r>
    </w:p>
    <w:p w:rsidR="00F25B7F" w:rsidRPr="00F25B7F" w:rsidRDefault="00F25B7F">
      <w:pPr>
        <w:pStyle w:val="Hemstlatt"/>
        <w:numPr>
          <w:ilvl w:val="0"/>
          <w:numId w:val="1"/>
        </w:numPr>
      </w:pPr>
      <w:r w:rsidRPr="00F25B7F">
        <w:t>Riksdagen tillkännager för regeringen som sin mening vad som anförs i motionen om att införa ett garantipris för nya leverantörer av el från sol-, vind-, bio- eller vågenergi.</w:t>
      </w:r>
    </w:p>
    <w:p w:rsidR="00F25B7F" w:rsidRPr="00F25B7F" w:rsidRDefault="00F25B7F">
      <w:pPr>
        <w:pStyle w:val="Rubrik1"/>
      </w:pPr>
      <w:r w:rsidRPr="00F25B7F">
        <w:t>Motivering</w:t>
      </w:r>
    </w:p>
    <w:p w:rsidR="00F25B7F" w:rsidRPr="00F25B7F" w:rsidRDefault="00F25B7F">
      <w:r w:rsidRPr="00F25B7F">
        <w:t>Ändringar som görs i certifikatssystemet måste leda till ökat stöd för ny fö</w:t>
      </w:r>
      <w:r w:rsidRPr="00F25B7F">
        <w:t>r</w:t>
      </w:r>
      <w:r w:rsidRPr="00F25B7F">
        <w:t>nybar kraftproduktion. Elcertifikatssystemet måste snarast förstärkas för att en storskalig utbyggnad av vindkraft ska kunna ske och för att kommersiell teknik för bl.a. vågkraft och solcellsel ska kunna komma till stånd. Enligt branschorganisationen Svensk Vindkraft riskerar certifikatssystemet att ko</w:t>
      </w:r>
      <w:r w:rsidRPr="00F25B7F">
        <w:t>l</w:t>
      </w:r>
      <w:r w:rsidRPr="00F25B7F">
        <w:t>lapsa om alla planer på ny vindkraft genomförs eftersom utbudet av certifikat då överstiger den av riksdagen fastslagna kvotplikten om 17 TWh till 2016. En sådan utveckling sänker priset på elcertifikaten kr</w:t>
      </w:r>
      <w:r w:rsidRPr="00F25B7F">
        <w:t>aftigt, vilket gör att u</w:t>
      </w:r>
      <w:r w:rsidRPr="00F25B7F">
        <w:t>t</w:t>
      </w:r>
      <w:r w:rsidRPr="00F25B7F">
        <w:t>byg</w:t>
      </w:r>
      <w:r w:rsidRPr="00F25B7F">
        <w:t>g</w:t>
      </w:r>
      <w:r w:rsidRPr="00F25B7F">
        <w:t>naden av förnybar elproduktion avstannar. Energi</w:t>
      </w:r>
      <w:r w:rsidRPr="00F25B7F">
        <w:softHyphen/>
        <w:t>myndigheten har också i en rapport påpekat att ytterligare stödåtgärder behövs för att en storskalig u</w:t>
      </w:r>
      <w:r w:rsidRPr="00F25B7F">
        <w:t>t</w:t>
      </w:r>
      <w:r w:rsidRPr="00F25B7F">
        <w:t>byggnad av vindkraften ska bli av. En studie utförd av Econ Pöyry, beställd av Energimyndigheten, visar att havsbaserad vindkraft behöver komplettera</w:t>
      </w:r>
      <w:r w:rsidRPr="00F25B7F">
        <w:t>n</w:t>
      </w:r>
      <w:r w:rsidRPr="00F25B7F">
        <w:t>de stöd utöver certifikatssystemet för att en vidare utbyggnad ska ske. Studien ”En kritisk granskning av det svenska elcertifikatssystemet” utförd av forsk</w:t>
      </w:r>
      <w:r w:rsidRPr="00F25B7F">
        <w:t>a</w:t>
      </w:r>
      <w:r w:rsidRPr="00F25B7F">
        <w:t>re från Chalmers och Lin</w:t>
      </w:r>
      <w:r w:rsidRPr="00F25B7F">
        <w:t>köpings universitet visar att certifikatssystemet i sin nuvarande utformning inte stöder teknikutveckling av elproduktionsanläg</w:t>
      </w:r>
      <w:r w:rsidRPr="00F25B7F">
        <w:t>g</w:t>
      </w:r>
      <w:r w:rsidRPr="00F25B7F">
        <w:t xml:space="preserve">ningar för förnybar energi. I stället gynnas mogen teknik, vilket gjort att den ökning av förnybar el som elcertifikaten hittills lett till huvudsakligen har skett genom ökad produktion i existerande anläggningar snarare än </w:t>
      </w:r>
      <w:r w:rsidRPr="00F25B7F">
        <w:lastRenderedPageBreak/>
        <w:t>genom utbyggnad av ny teknik. Alla dessa rapporter pekar på att dagens elcertifikat</w:t>
      </w:r>
      <w:r w:rsidRPr="00F25B7F">
        <w:t>s</w:t>
      </w:r>
      <w:r w:rsidRPr="00F25B7F">
        <w:t>system brister på avgörande punkter. En kombination av ökad kvotplikt och fa</w:t>
      </w:r>
      <w:r w:rsidRPr="00F25B7F">
        <w:t>st pris för omogna elproduktionstekniker behöver snarast genomföras för att Sveriges potential för förnybar elproduktion ska kunna utnyttjas.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5B7F">
        <w:trPr>
          <w:cantSplit/>
        </w:trPr>
        <w:tc>
          <w:tcPr>
            <w:tcW w:w="3046" w:type="dxa"/>
          </w:tcPr>
          <w:p w:rsidR="00F25B7F" w:rsidRPr="00F25B7F" w:rsidRDefault="00F25B7F">
            <w:pPr>
              <w:pStyle w:val="UnderskriftDatum"/>
              <w:spacing w:before="240"/>
            </w:pPr>
            <w:r w:rsidRPr="00F25B7F">
              <w:t>Stockholm den 2 oktober 2008</w:t>
            </w:r>
          </w:p>
        </w:tc>
        <w:tc>
          <w:tcPr>
            <w:tcW w:w="3047" w:type="dxa"/>
          </w:tcPr>
          <w:p w:rsidR="00F25B7F" w:rsidRPr="00F25B7F" w:rsidRDefault="00F25B7F">
            <w:pPr>
              <w:pStyle w:val="Underskrifter"/>
              <w:spacing w:before="240"/>
            </w:pPr>
          </w:p>
        </w:tc>
      </w:tr>
      <w:tr w:rsidR="00000000" w:rsidRPr="00F25B7F">
        <w:trPr>
          <w:cantSplit/>
        </w:trPr>
        <w:tc>
          <w:tcPr>
            <w:tcW w:w="3046" w:type="dxa"/>
          </w:tcPr>
          <w:p w:rsidR="00F25B7F" w:rsidRPr="00F25B7F" w:rsidRDefault="00F25B7F">
            <w:pPr>
              <w:pStyle w:val="Underskrifter"/>
            </w:pPr>
            <w:r w:rsidRPr="00F25B7F">
              <w:t>Lage Rahm (mp)</w:t>
            </w:r>
          </w:p>
        </w:tc>
        <w:tc>
          <w:tcPr>
            <w:tcW w:w="3046" w:type="dxa"/>
          </w:tcPr>
          <w:p w:rsidR="00F25B7F" w:rsidRPr="00F25B7F" w:rsidRDefault="00F25B7F">
            <w:pPr>
              <w:pStyle w:val="Underskrifter"/>
            </w:pPr>
          </w:p>
        </w:tc>
      </w:tr>
      <w:tr w:rsidR="00000000" w:rsidRPr="00F25B7F">
        <w:trPr>
          <w:cantSplit/>
        </w:trPr>
        <w:tc>
          <w:tcPr>
            <w:tcW w:w="3046" w:type="dxa"/>
          </w:tcPr>
          <w:p w:rsidR="00F25B7F" w:rsidRPr="00F25B7F" w:rsidRDefault="00F25B7F">
            <w:pPr>
              <w:pStyle w:val="Underskrifter"/>
            </w:pPr>
            <w:r w:rsidRPr="00F25B7F">
              <w:t>Tina Ehn (mp)</w:t>
            </w:r>
          </w:p>
        </w:tc>
        <w:tc>
          <w:tcPr>
            <w:tcW w:w="3046" w:type="dxa"/>
          </w:tcPr>
          <w:p w:rsidR="00F25B7F" w:rsidRPr="00F25B7F" w:rsidRDefault="00F25B7F">
            <w:pPr>
              <w:pStyle w:val="Underskrifter"/>
            </w:pPr>
            <w:r w:rsidRPr="00F25B7F">
              <w:t>Christopher Ödmann (mp)</w:t>
            </w:r>
          </w:p>
        </w:tc>
      </w:tr>
    </w:tbl>
    <w:p w:rsidR="00F25B7F" w:rsidRPr="00F25B7F" w:rsidRDefault="00F25B7F">
      <w:pPr>
        <w:pStyle w:val="Normaltindrag"/>
      </w:pPr>
    </w:p>
    <w:sectPr w:rsidR="00000000" w:rsidRPr="00F25B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B7F" w:rsidRPr="00F25B7F" w:rsidRDefault="00F25B7F">
      <w:r w:rsidRPr="00F25B7F">
        <w:separator/>
      </w:r>
    </w:p>
  </w:endnote>
  <w:endnote w:type="continuationSeparator" w:id="0">
    <w:p w:rsidR="00F25B7F" w:rsidRPr="00F25B7F" w:rsidRDefault="00F25B7F">
      <w:r w:rsidRPr="00F25B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B7F" w:rsidRPr="00F25B7F" w:rsidRDefault="00F25B7F">
    <w:pPr>
      <w:pStyle w:val="Sidfot"/>
    </w:pPr>
    <w:r w:rsidRPr="00F25B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15789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B7F" w:rsidRDefault="00F25B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5B7F" w:rsidRDefault="00F25B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B7F" w:rsidRPr="00F25B7F" w:rsidRDefault="00F25B7F">
    <w:pPr>
      <w:pStyle w:val="Sidfot"/>
    </w:pPr>
    <w:r w:rsidRPr="00F25B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3678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B7F" w:rsidRDefault="00F25B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5B7F" w:rsidRDefault="00F25B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B7F" w:rsidRPr="00F25B7F" w:rsidRDefault="00F25B7F">
    <w:pPr>
      <w:pStyle w:val="Sidfot"/>
    </w:pPr>
    <w:r w:rsidRPr="00F25B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929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B7F" w:rsidRDefault="00F25B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5B7F" w:rsidRDefault="00F25B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B7F" w:rsidRPr="00F25B7F" w:rsidRDefault="00F25B7F">
      <w:r w:rsidRPr="00F25B7F">
        <w:separator/>
      </w:r>
    </w:p>
  </w:footnote>
  <w:footnote w:type="continuationSeparator" w:id="0">
    <w:p w:rsidR="00F25B7F" w:rsidRPr="00F25B7F" w:rsidRDefault="00F25B7F">
      <w:r w:rsidRPr="00F25B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B7F" w:rsidRPr="00F25B7F" w:rsidRDefault="00F25B7F">
    <w:pPr>
      <w:pStyle w:val="Sidhuvud"/>
    </w:pPr>
    <w:r w:rsidRPr="00F25B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0204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B7F" w:rsidRDefault="00F25B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5B7F" w:rsidRDefault="00F25B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B7F" w:rsidRPr="00F25B7F" w:rsidRDefault="00F25B7F">
    <w:pPr>
      <w:pStyle w:val="Sidhuvud"/>
    </w:pPr>
    <w:r w:rsidRPr="00F25B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5502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B7F" w:rsidRDefault="00F25B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5B7F" w:rsidRDefault="00F25B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B7F" w:rsidRPr="00F25B7F" w:rsidRDefault="00F25B7F">
    <w:pPr>
      <w:pStyle w:val="FSHNormal"/>
      <w:tabs>
        <w:tab w:val="right" w:pos="5840"/>
      </w:tabs>
    </w:pPr>
    <w:r w:rsidRPr="00F25B7F">
      <w:br/>
    </w:r>
    <w:r w:rsidRPr="00F25B7F">
      <w:fldChar w:fldCharType="begin" w:fldLock="1"/>
    </w:r>
    <w:r w:rsidRPr="00F25B7F">
      <w:instrText xml:space="preserve"> DOCPROPERTY</w:instrText>
    </w:r>
    <w:r w:rsidRPr="00F25B7F">
      <w:rPr>
        <w:sz w:val="18"/>
      </w:rPr>
      <w:instrText xml:space="preserve"> "YearUser" *\charformat </w:instrText>
    </w:r>
    <w:r w:rsidRPr="00F25B7F">
      <w:fldChar w:fldCharType="separate"/>
    </w:r>
    <w:r w:rsidRPr="00F25B7F">
      <w:t>2008/09</w:t>
    </w:r>
    <w:r w:rsidRPr="00F25B7F">
      <w:fldChar w:fldCharType="end"/>
    </w:r>
    <w:r w:rsidRPr="00F25B7F">
      <w:t xml:space="preserve"> </w:t>
    </w:r>
    <w:r w:rsidRPr="00F25B7F">
      <w:tab/>
      <w:t xml:space="preserve">mnr: </w:t>
    </w:r>
    <w:r w:rsidRPr="00F25B7F">
      <w:fldChar w:fldCharType="begin" w:fldLock="1"/>
    </w:r>
    <w:r w:rsidRPr="00F25B7F">
      <w:instrText xml:space="preserve"> DOCPROPERTY</w:instrText>
    </w:r>
    <w:r w:rsidRPr="00F25B7F">
      <w:rPr>
        <w:sz w:val="18"/>
      </w:rPr>
      <w:instrText xml:space="preserve"> "Motionsnummer" *\charformat </w:instrText>
    </w:r>
    <w:r w:rsidRPr="00F25B7F">
      <w:fldChar w:fldCharType="separate"/>
    </w:r>
    <w:r w:rsidRPr="00F25B7F">
      <w:t>N3</w:t>
    </w:r>
    <w:r w:rsidRPr="00F25B7F">
      <w:fldChar w:fldCharType="end"/>
    </w:r>
    <w:r w:rsidRPr="00F25B7F">
      <w:br/>
    </w:r>
    <w:r w:rsidRPr="00F25B7F">
      <w:fldChar w:fldCharType="begin" w:fldLock="1"/>
    </w:r>
    <w:r w:rsidRPr="00F25B7F">
      <w:instrText xml:space="preserve"> DOCPROPERTY</w:instrText>
    </w:r>
    <w:r w:rsidRPr="00F25B7F">
      <w:rPr>
        <w:sz w:val="18"/>
      </w:rPr>
      <w:instrText xml:space="preserve"> "Samling" *\charformat </w:instrText>
    </w:r>
    <w:r w:rsidRPr="00F25B7F">
      <w:fldChar w:fldCharType="end"/>
    </w:r>
    <w:r w:rsidRPr="00F25B7F">
      <w:tab/>
      <w:t xml:space="preserve">pnr: </w:t>
    </w:r>
    <w:r w:rsidRPr="00F25B7F">
      <w:fldChar w:fldCharType="begin" w:fldLock="1"/>
    </w:r>
    <w:r w:rsidRPr="00F25B7F">
      <w:instrText xml:space="preserve"> DOCPROPERTY</w:instrText>
    </w:r>
    <w:r w:rsidRPr="00F25B7F">
      <w:rPr>
        <w:sz w:val="18"/>
      </w:rPr>
      <w:instrText xml:space="preserve"> "Partinummer" *\charformat </w:instrText>
    </w:r>
    <w:r w:rsidRPr="00F25B7F">
      <w:fldChar w:fldCharType="separate"/>
    </w:r>
    <w:r w:rsidRPr="00F25B7F">
      <w:t>mp2</w:t>
    </w:r>
    <w:r w:rsidRPr="00F25B7F">
      <w:fldChar w:fldCharType="end"/>
    </w:r>
  </w:p>
  <w:p w:rsidR="00F25B7F" w:rsidRPr="00F25B7F" w:rsidRDefault="00F25B7F">
    <w:pPr>
      <w:pStyle w:val="FSHRub1"/>
    </w:pPr>
    <w:r w:rsidRPr="00F25B7F">
      <w:t>Motion till riksdagen</w:t>
    </w:r>
    <w:r w:rsidRPr="00F25B7F">
      <w:br/>
    </w:r>
    <w:r w:rsidRPr="00F25B7F">
      <w:fldChar w:fldCharType="begin" w:fldLock="1"/>
    </w:r>
    <w:r w:rsidRPr="00F25B7F">
      <w:instrText xml:space="preserve"> DOCPROPERTY "YearUser" *\charformat </w:instrText>
    </w:r>
    <w:r w:rsidRPr="00F25B7F">
      <w:fldChar w:fldCharType="separate"/>
    </w:r>
    <w:r w:rsidRPr="00F25B7F">
      <w:t>2008/09</w:t>
    </w:r>
    <w:r w:rsidRPr="00F25B7F">
      <w:fldChar w:fldCharType="end"/>
    </w:r>
    <w:r w:rsidRPr="00F25B7F">
      <w:t>:</w:t>
    </w:r>
    <w:r w:rsidRPr="00F25B7F">
      <w:fldChar w:fldCharType="begin" w:fldLock="1"/>
    </w:r>
    <w:r w:rsidRPr="00F25B7F">
      <w:instrText xml:space="preserve"> DOCPROPERTY "Motionsnummer" *\charformat </w:instrText>
    </w:r>
    <w:r w:rsidRPr="00F25B7F">
      <w:fldChar w:fldCharType="separate"/>
    </w:r>
    <w:r w:rsidRPr="00F25B7F">
      <w:t>N3</w:t>
    </w:r>
    <w:r w:rsidRPr="00F25B7F">
      <w:fldChar w:fldCharType="end"/>
    </w:r>
  </w:p>
  <w:p w:rsidR="00F25B7F" w:rsidRPr="00F25B7F" w:rsidRDefault="00F25B7F">
    <w:pPr>
      <w:pStyle w:val="FSHNormalS5"/>
    </w:pPr>
    <w:r w:rsidRPr="00F25B7F">
      <w:fldChar w:fldCharType="begin" w:fldLock="1"/>
    </w:r>
    <w:r w:rsidRPr="00F25B7F">
      <w:instrText xml:space="preserve"> DOCPROPERTY "MotionarText" *\charformat </w:instrText>
    </w:r>
    <w:r w:rsidRPr="00F25B7F">
      <w:fldChar w:fldCharType="separate"/>
    </w:r>
    <w:r w:rsidRPr="00F25B7F">
      <w:t>av Lage Rahm m.fl. (mp)</w:t>
    </w:r>
    <w:r w:rsidRPr="00F25B7F">
      <w:fldChar w:fldCharType="end"/>
    </w:r>
    <w:r w:rsidRPr="00F25B7F">
      <w:br/>
    </w:r>
    <w:r w:rsidRPr="00F25B7F">
      <w:fldChar w:fldCharType="begin" w:fldLock="1"/>
    </w:r>
    <w:r w:rsidRPr="00F25B7F">
      <w:instrText xml:space="preserve"> DOCPROPERTY "SvarFrasKort" *\charformat </w:instrText>
    </w:r>
    <w:r w:rsidRPr="00F25B7F">
      <w:fldChar w:fldCharType="separate"/>
    </w:r>
    <w:r w:rsidRPr="00F25B7F">
      <w:t>med anledning av prop. 2008/09:9</w:t>
    </w:r>
    <w:r w:rsidRPr="00F25B7F">
      <w:fldChar w:fldCharType="end"/>
    </w:r>
  </w:p>
  <w:p w:rsidR="00F25B7F" w:rsidRPr="00F25B7F" w:rsidRDefault="00F25B7F">
    <w:pPr>
      <w:pStyle w:val="FSHTitel"/>
    </w:pPr>
    <w:r w:rsidRPr="00F25B7F">
      <w:fldChar w:fldCharType="begin" w:fldLock="1"/>
    </w:r>
    <w:r w:rsidRPr="00F25B7F">
      <w:instrText xml:space="preserve"> DOCPROPERTY</w:instrText>
    </w:r>
    <w:r w:rsidRPr="00F25B7F">
      <w:rPr>
        <w:sz w:val="18"/>
      </w:rPr>
      <w:instrText xml:space="preserve"> "RubrikSvar" *\charformat </w:instrText>
    </w:r>
    <w:r w:rsidRPr="00F25B7F">
      <w:fldChar w:fldCharType="separate"/>
    </w:r>
    <w:r w:rsidRPr="00F25B7F">
      <w:t>Ändring i lagen (2003:113) om elcertifikat</w:t>
    </w:r>
    <w:r w:rsidRPr="00F25B7F">
      <w:fldChar w:fldCharType="end"/>
    </w:r>
  </w:p>
  <w:p w:rsidR="00F25B7F" w:rsidRPr="00F25B7F" w:rsidRDefault="00F25B7F">
    <w:pPr>
      <w:pStyle w:val="Normal00"/>
    </w:pPr>
  </w:p>
  <w:p w:rsidR="00F25B7F" w:rsidRPr="00F25B7F" w:rsidRDefault="00F25B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037132"/>
    <w:multiLevelType w:val="hybridMultilevel"/>
    <w:tmpl w:val="FB80DFE2"/>
    <w:lvl w:ilvl="0" w:tplc="BD5C1C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44538E"/>
    <w:multiLevelType w:val="hybridMultilevel"/>
    <w:tmpl w:val="5592373E"/>
    <w:lvl w:ilvl="0" w:tplc="A15CB7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5507DC3"/>
    <w:multiLevelType w:val="hybridMultilevel"/>
    <w:tmpl w:val="D4185868"/>
    <w:lvl w:ilvl="0" w:tplc="F3B072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5F07B5B"/>
    <w:multiLevelType w:val="hybridMultilevel"/>
    <w:tmpl w:val="54CEEBE6"/>
    <w:lvl w:ilvl="0" w:tplc="B6102C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0689436">
    <w:abstractNumId w:val="8"/>
  </w:num>
  <w:num w:numId="2" w16cid:durableId="619578518">
    <w:abstractNumId w:val="9"/>
  </w:num>
  <w:num w:numId="3" w16cid:durableId="570821039">
    <w:abstractNumId w:val="8"/>
  </w:num>
  <w:num w:numId="4" w16cid:durableId="806512257">
    <w:abstractNumId w:val="9"/>
  </w:num>
  <w:num w:numId="5" w16cid:durableId="497814397">
    <w:abstractNumId w:val="14"/>
  </w:num>
  <w:num w:numId="6" w16cid:durableId="1538856563">
    <w:abstractNumId w:val="10"/>
  </w:num>
  <w:num w:numId="7" w16cid:durableId="1850562151">
    <w:abstractNumId w:val="12"/>
  </w:num>
  <w:num w:numId="8" w16cid:durableId="98532673">
    <w:abstractNumId w:val="13"/>
  </w:num>
  <w:num w:numId="9" w16cid:durableId="2050296306">
    <w:abstractNumId w:val="8"/>
  </w:num>
  <w:num w:numId="10" w16cid:durableId="679039506">
    <w:abstractNumId w:val="3"/>
  </w:num>
  <w:num w:numId="11" w16cid:durableId="1345938490">
    <w:abstractNumId w:val="2"/>
  </w:num>
  <w:num w:numId="12" w16cid:durableId="1209490364">
    <w:abstractNumId w:val="1"/>
  </w:num>
  <w:num w:numId="13" w16cid:durableId="108397982">
    <w:abstractNumId w:val="0"/>
  </w:num>
  <w:num w:numId="14" w16cid:durableId="692193508">
    <w:abstractNumId w:val="9"/>
  </w:num>
  <w:num w:numId="15" w16cid:durableId="834882279">
    <w:abstractNumId w:val="7"/>
  </w:num>
  <w:num w:numId="16" w16cid:durableId="1149595340">
    <w:abstractNumId w:val="6"/>
  </w:num>
  <w:num w:numId="17" w16cid:durableId="1701083349">
    <w:abstractNumId w:val="5"/>
  </w:num>
  <w:num w:numId="18" w16cid:durableId="1593277673">
    <w:abstractNumId w:val="4"/>
  </w:num>
  <w:num w:numId="19" w16cid:durableId="1290814988">
    <w:abstractNumId w:val="15"/>
  </w:num>
  <w:num w:numId="20" w16cid:durableId="72049115">
    <w:abstractNumId w:val="16"/>
  </w:num>
  <w:num w:numId="21" w16cid:durableId="1259291468">
    <w:abstractNumId w:val="17"/>
  </w:num>
  <w:num w:numId="22" w16cid:durableId="196700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40CF4CF-E74B-4017-8D58-93B738EC5F6D},{18C74A2A-AE65-4127-9CEA-CFF157E3C4FA},{5A165EE7-E029-4B68-908C-9B423A53C354}"/>
  </w:docVars>
  <w:rsids>
    <w:rsidRoot w:val="00E226F3"/>
    <w:rsid w:val="00E226F3"/>
    <w:rsid w:val="00F25B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EEB325F-9C1B-4343-8F19-C577AD9A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1861</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mp002</vt:lpstr>
    </vt:vector>
  </TitlesOfParts>
  <Company>Riksdagen</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mp002</dc:title>
  <dc:subject>mp002</dc:subject>
  <dc:creator>Riksdagen</dc:creator>
  <cp:keywords>Riksdagen</cp:keywords>
  <dc:description>TKG-ktrl, MSMQ4mb, PersReg-Distribution mm b-&gt;ny fplogga</dc:description>
  <cp:lastModifiedBy>Lars Brink</cp:lastModifiedBy>
  <cp:revision>2</cp:revision>
  <cp:lastPrinted>2008-10-09T06:54:00Z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 Ändring i lagen (2003:113) om elcertifikat</vt:lpwstr>
  </property>
  <property fmtid="{D5CDD505-2E9C-101B-9397-08002B2CF9AE}" pid="11" name="SvarFrasKort">
    <vt:lpwstr>med anledning av prop. 2008/09:9</vt:lpwstr>
  </property>
  <property fmtid="{D5CDD505-2E9C-101B-9397-08002B2CF9AE}" pid="12" name="Svar">
    <vt:lpwstr>Proposition</vt:lpwstr>
  </property>
  <property fmtid="{D5CDD505-2E9C-101B-9397-08002B2CF9AE}" pid="13" name="SvarNr">
    <vt:lpwstr>2008/09:9</vt:lpwstr>
  </property>
  <property fmtid="{D5CDD505-2E9C-101B-9397-08002B2CF9AE}" pid="14" name="RubrikSvar">
    <vt:lpwstr>Ändring i lagen (2003:113) om elcertifikat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Lage Rahm m.fl. (mp)</vt:lpwstr>
  </property>
  <property fmtid="{D5CDD505-2E9C-101B-9397-08002B2CF9AE}" pid="26" name="MotionarLista">
    <vt:lpwstr>Rahm, Lage (mp)\Ehn, Tina (mp)\Ödmann,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Tina Ehn (mp), 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20082009000001090112000000020075</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20082009000001090112000000020075</vt:lpwstr>
  </property>
  <property fmtid="{D5CDD505-2E9C-101B-9397-08002B2CF9AE}" pid="50" name="nummer">
    <vt:lpwstr>3</vt:lpwstr>
  </property>
  <property fmtid="{D5CDD505-2E9C-101B-9397-08002B2CF9AE}" pid="51" name="utskottsbeteckning">
    <vt:lpwstr>N</vt:lpwstr>
  </property>
  <property fmtid="{D5CDD505-2E9C-101B-9397-08002B2CF9AE}" pid="52" name="GlobalUID">
    <vt:lpwstr>{58240B62-5025-42D5-8244-0E7B8C1F8095}</vt:lpwstr>
  </property>
  <property fmtid="{D5CDD505-2E9C-101B-9397-08002B2CF9AE}" pid="53" name="Överföringar">
    <vt:i4>0</vt:i4>
  </property>
  <property fmtid="{D5CDD505-2E9C-101B-9397-08002B2CF9AE}" pid="54" name="Checksum">
    <vt:lpwstr>*1007845074769*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081009 09:54:50.868</vt:lpwstr>
  </property>
  <property fmtid="{D5CDD505-2E9C-101B-9397-08002B2CF9AE}" pid="58" name="urixGuid">
    <vt:lpwstr>{55C2DCD2-9752-4FA4-B00A-3DE83C20B08F}</vt:lpwstr>
  </property>
</Properties>
</file>