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8E1E028"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767C7949FF2148E78FB17D133E713739"/>
        </w:placeholder>
        <w15:appearance w15:val="hidden"/>
        <w:text/>
      </w:sdtPr>
      <w:sdtEndPr/>
      <w:sdtContent>
        <w:p w:rsidR="00AF30DD" w:rsidP="00CC4C93" w:rsidRDefault="00AF30DD" w14:paraId="4C613599" w14:textId="77777777">
          <w:pPr>
            <w:pStyle w:val="Rubrik1"/>
          </w:pPr>
          <w:r>
            <w:t>Förslag till riksdagsbeslut</w:t>
          </w:r>
        </w:p>
      </w:sdtContent>
    </w:sdt>
    <w:sdt>
      <w:sdtPr>
        <w:alias w:val="Yrkande 1"/>
        <w:tag w:val="2200259a-82fe-46aa-899f-754d0db5d7e7"/>
        <w:id w:val="6872064"/>
        <w:lock w:val="sdtLocked"/>
      </w:sdtPr>
      <w:sdtEndPr/>
      <w:sdtContent>
        <w:p w:rsidR="00CD602E" w:rsidRDefault="00C059E0" w14:paraId="0A4B276D" w14:textId="77777777">
          <w:pPr>
            <w:pStyle w:val="Frslagstext"/>
          </w:pPr>
          <w:r>
            <w:t>Riksdagen ställer sig bakom det som anförs i motionen om försäkringsskyddet för ambulanspersonal och tillkännager detta för regeringen.</w:t>
          </w:r>
        </w:p>
      </w:sdtContent>
    </w:sdt>
    <w:p w:rsidR="00AF30DD" w:rsidP="00AF30DD" w:rsidRDefault="000156D9" w14:paraId="0E7BA483" w14:textId="77777777">
      <w:pPr>
        <w:pStyle w:val="Rubrik1"/>
      </w:pPr>
      <w:bookmarkStart w:name="MotionsStart" w:id="1"/>
      <w:bookmarkEnd w:id="1"/>
      <w:r>
        <w:t>Motivering</w:t>
      </w:r>
    </w:p>
    <w:p w:rsidRPr="00292668" w:rsidR="005466C3" w:rsidP="00292668" w:rsidRDefault="005466C3" w14:paraId="3862F5F4" w14:textId="050C3C8E">
      <w:pPr>
        <w:pStyle w:val="Normalutanindragellerluft"/>
      </w:pPr>
      <w:r w:rsidRPr="00292668">
        <w:t>Den svenska ambulanspersonalen omfattas av samma försäkringsskydd som övrig vårdpersonal. Detta innebär att de som yrkesgrupp ingår i försäkringen ”Trygghetsförsäkring vid arbetsskada för kommun- och landstingsanställda” (TFA-KL). TFA-KL är en avtalsförsäkring som omfattar de människor som arbetar inom bland annat kommuner, landsting och regioner. I och med att ambulanspersonalens arbete är så pass annorlunda jämfört med annan vårdpersonal, bör möjligheterna för ett särskilt, nationellt ekonomiskt försäkringsskydd ses över i syfte att täcka in den extra risk som är ambulanspersonalens vardag.</w:t>
      </w:r>
    </w:p>
    <w:p w:rsidR="00292668" w:rsidP="00292668" w:rsidRDefault="00292668" w14:paraId="5BAFDF09" w14:textId="77777777">
      <w:pPr>
        <w:pStyle w:val="Normalutanindragellerluft"/>
      </w:pPr>
    </w:p>
    <w:p w:rsidRPr="00292668" w:rsidR="005466C3" w:rsidP="00292668" w:rsidRDefault="005466C3" w14:paraId="47826C9A" w14:textId="2764A8E3">
      <w:pPr>
        <w:pStyle w:val="Normalutanindragellerluft"/>
      </w:pPr>
      <w:r w:rsidRPr="00292668">
        <w:t>Arbetet som ambulanspersonalen utför kan inte underskattas. Vid en utryckning ansvarar personalen för att rädda människoliv, ibland under mycket svåra och riskfyllda omständigheter. När ambulanser exempelvis är inblandade i trafikolyckor under utryckning är det särskilt viktigt att det finns ett fullgott försäkringsskydd för ambulanspersonalen som ger en extra ekonomisk trygghet under arbetstid om olyckan är framme.</w:t>
      </w:r>
    </w:p>
    <w:p w:rsidR="00292668" w:rsidP="00292668" w:rsidRDefault="00292668" w14:paraId="383D17EF" w14:textId="77777777">
      <w:pPr>
        <w:pStyle w:val="Normalutanindragellerluft"/>
      </w:pPr>
    </w:p>
    <w:p w:rsidRPr="00292668" w:rsidR="005466C3" w:rsidP="00292668" w:rsidRDefault="005466C3" w14:paraId="718D3D6A" w14:textId="6E3D1435">
      <w:pPr>
        <w:pStyle w:val="Normalutanindragellerluft"/>
      </w:pPr>
      <w:r w:rsidRPr="00292668">
        <w:t>Ytterst handlar det om att alla har rätt till en trygg och säker arbetsmiljö. Med ett utökat nationellt försäkringsskydd kan vi skapa en tryggare och säkrare arbetsmiljö för vår ambulanspersonal. Det skapar också en tryggare och säkrare akutsjukvård för hela landet.</w:t>
      </w:r>
    </w:p>
    <w:p w:rsidR="00292668" w:rsidP="00292668" w:rsidRDefault="00292668" w14:paraId="2149CDB0" w14:textId="77777777">
      <w:pPr>
        <w:pStyle w:val="Normalutanindragellerluft"/>
      </w:pPr>
    </w:p>
    <w:p w:rsidRPr="00292668" w:rsidR="00AF30DD" w:rsidP="00292668" w:rsidRDefault="005466C3" w14:paraId="5279F3CF" w14:textId="1ACC0E35">
      <w:pPr>
        <w:pStyle w:val="Normalutanindragellerluft"/>
      </w:pPr>
      <w:r w:rsidRPr="00292668">
        <w:t>Därför föreslår jag att regeringen överväger att se över möjligheterna till ett utökat nationellt försäkringsskydd för ambulanspersonal</w:t>
      </w:r>
      <w:r w:rsidRPr="00292668" w:rsidR="00843CEF">
        <w:t>.</w:t>
      </w:r>
    </w:p>
    <w:sdt>
      <w:sdtPr>
        <w:rPr>
          <w:i/>
          <w:noProof/>
        </w:rPr>
        <w:alias w:val="CC_Underskrifter"/>
        <w:tag w:val="CC_Underskrifter"/>
        <w:id w:val="583496634"/>
        <w:lock w:val="sdtContentLocked"/>
        <w:placeholder>
          <w:docPart w:val="D828058D35914537828550F8D248A881"/>
        </w:placeholder>
        <w15:appearance w15:val="hidden"/>
      </w:sdtPr>
      <w:sdtEndPr>
        <w:rPr>
          <w:noProof w:val="0"/>
        </w:rPr>
      </w:sdtEndPr>
      <w:sdtContent>
        <w:p w:rsidRPr="00ED19F0" w:rsidR="00865E70" w:rsidP="00ED17C7" w:rsidRDefault="009E62F1" w14:paraId="3001B993" w14:textId="57B2E6E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Lohman (M)</w:t>
            </w:r>
          </w:p>
        </w:tc>
        <w:tc>
          <w:tcPr>
            <w:tcW w:w="50" w:type="pct"/>
            <w:vAlign w:val="bottom"/>
          </w:tcPr>
          <w:p>
            <w:pPr>
              <w:pStyle w:val="Underskrifter"/>
            </w:pPr>
            <w:r>
              <w:t> </w:t>
            </w:r>
          </w:p>
        </w:tc>
      </w:tr>
    </w:tbl>
    <w:p w:rsidR="00C815D5" w:rsidRDefault="00C815D5" w14:paraId="55A530E9" w14:textId="77777777"/>
    <w:sectPr w:rsidR="00C815D5"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E0CC9" w14:textId="77777777" w:rsidR="00006D77" w:rsidRDefault="00006D77" w:rsidP="000C1CAD">
      <w:pPr>
        <w:spacing w:line="240" w:lineRule="auto"/>
      </w:pPr>
      <w:r>
        <w:separator/>
      </w:r>
    </w:p>
  </w:endnote>
  <w:endnote w:type="continuationSeparator" w:id="0">
    <w:p w14:paraId="59440617" w14:textId="77777777" w:rsidR="00006D77" w:rsidRDefault="00006D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758C2" w14:textId="77777777" w:rsidR="009E62F1" w:rsidRDefault="009E62F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9EFA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E62F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B096C" w14:textId="77777777" w:rsidR="00CA1C23" w:rsidRDefault="00CA1C2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201509171456</w:instrText>
    </w:r>
    <w:r>
      <w:fldChar w:fldCharType="end"/>
    </w:r>
    <w:r>
      <w:instrText xml:space="preserve"> &gt; </w:instrText>
    </w:r>
    <w:r>
      <w:fldChar w:fldCharType="begin"/>
    </w:r>
    <w:r>
      <w:instrText xml:space="preserve"> PRINTDATE \@ "yyyyMMddHHmm" </w:instrText>
    </w:r>
    <w:r>
      <w:fldChar w:fldCharType="separate"/>
    </w:r>
    <w:r>
      <w:rPr>
        <w:noProof/>
      </w:rPr>
      <w:instrText>201510050935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09:35</w:instrText>
    </w:r>
    <w:r>
      <w:fldChar w:fldCharType="end"/>
    </w:r>
    <w:r>
      <w:instrText xml:space="preserve"> </w:instrText>
    </w:r>
    <w:r>
      <w:fldChar w:fldCharType="separate"/>
    </w:r>
    <w:r>
      <w:rPr>
        <w:noProof/>
      </w:rPr>
      <w:t>2015-10-05 09:35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F6B3F" w14:textId="77777777" w:rsidR="00006D77" w:rsidRDefault="00006D77" w:rsidP="000C1CAD">
      <w:pPr>
        <w:spacing w:line="240" w:lineRule="auto"/>
      </w:pPr>
      <w:r>
        <w:separator/>
      </w:r>
    </w:p>
  </w:footnote>
  <w:footnote w:type="continuationSeparator" w:id="0">
    <w:p w14:paraId="24B6F482" w14:textId="77777777" w:rsidR="00006D77" w:rsidRDefault="00006D7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2F1" w:rsidRDefault="009E62F1" w14:paraId="115B232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2F1" w:rsidRDefault="009E62F1" w14:paraId="5CAF7E1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CD83D4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E62F1" w14:paraId="34E534F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:1175</w:t>
        </w:r>
      </w:sdtContent>
    </w:sdt>
  </w:p>
  <w:p w:rsidR="00A42228" w:rsidP="00283E0F" w:rsidRDefault="009E62F1" w14:paraId="582ED30E" w14:textId="77777777">
    <w:pPr>
      <w:pStyle w:val="FSHRub2"/>
    </w:pPr>
    <w:sdt>
      <w:sdtPr>
        <w:alias w:val="CC_Noformat_Avtext"/>
        <w:tag w:val="CC_Noformat_Avtext"/>
        <w:id w:val="1389603703"/>
        <w:lock w:val="sdtContentLocked"/>
        <w15:appearance w15:val="hidden"/>
        <w:text/>
      </w:sdtPr>
      <w:sdtEndPr/>
      <w:sdtContent>
        <w:r>
          <w:t>av Eva Lohman (M)</w:t>
        </w:r>
      </w:sdtContent>
    </w:sdt>
  </w:p>
  <w:sdt>
    <w:sdtPr>
      <w:alias w:val="CC_Noformat_Rubtext"/>
      <w:tag w:val="CC_Noformat_Rubtext"/>
      <w:id w:val="1800419874"/>
      <w:lock w:val="sdtLocked"/>
      <w15:appearance w15:val="hidden"/>
      <w:text/>
    </w:sdtPr>
    <w:sdtEndPr/>
    <w:sdtContent>
      <w:p w:rsidR="00A42228" w:rsidP="00283E0F" w:rsidRDefault="00C059E0" w14:paraId="1763B7AD" w14:textId="0D152CCD">
        <w:pPr>
          <w:pStyle w:val="FSHRub2"/>
        </w:pPr>
        <w:r>
          <w:t>Försäkringsskydd för ambulanspersonal</w:t>
        </w:r>
      </w:p>
    </w:sdtContent>
  </w:sdt>
  <w:sdt>
    <w:sdtPr>
      <w:alias w:val="CC_Boilerplate_3"/>
      <w:tag w:val="CC_Boilerplate_3"/>
      <w:id w:val="-1567486118"/>
      <w:lock w:val="sdtContentLocked"/>
      <w15:appearance w15:val="hidden"/>
      <w:text w:multiLine="1"/>
    </w:sdtPr>
    <w:sdtEndPr/>
    <w:sdtContent>
      <w:p w:rsidR="00A42228" w:rsidP="00283E0F" w:rsidRDefault="00A42228" w14:paraId="678A176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F3241"/>
    <w:rsid w:val="00003CCB"/>
    <w:rsid w:val="000061E2"/>
    <w:rsid w:val="00006BF0"/>
    <w:rsid w:val="00006D77"/>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A68F3"/>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2668"/>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60F6"/>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66C3"/>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480B"/>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2F1"/>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205C"/>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59E0"/>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15D5"/>
    <w:rsid w:val="00C838EE"/>
    <w:rsid w:val="00C850B3"/>
    <w:rsid w:val="00C87F19"/>
    <w:rsid w:val="00C925AD"/>
    <w:rsid w:val="00C93DCF"/>
    <w:rsid w:val="00C94ECC"/>
    <w:rsid w:val="00C955CA"/>
    <w:rsid w:val="00C95B48"/>
    <w:rsid w:val="00C9638D"/>
    <w:rsid w:val="00C96F9D"/>
    <w:rsid w:val="00C972DE"/>
    <w:rsid w:val="00CA0EF3"/>
    <w:rsid w:val="00CA1C2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602E"/>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7C7"/>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32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6DFB30"/>
  <w15:chartTrackingRefBased/>
  <w15:docId w15:val="{0C7469A0-24DC-402C-9D6D-2A96586CD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7C7949FF2148E78FB17D133E713739"/>
        <w:category>
          <w:name w:val="Allmänt"/>
          <w:gallery w:val="placeholder"/>
        </w:category>
        <w:types>
          <w:type w:val="bbPlcHdr"/>
        </w:types>
        <w:behaviors>
          <w:behavior w:val="content"/>
        </w:behaviors>
        <w:guid w:val="{1B5B1B17-D438-4B2A-A37C-D15C0A1DC332}"/>
      </w:docPartPr>
      <w:docPartBody>
        <w:p w:rsidR="00FB1D67" w:rsidRDefault="00627368">
          <w:pPr>
            <w:pStyle w:val="767C7949FF2148E78FB17D133E713739"/>
          </w:pPr>
          <w:r w:rsidRPr="009A726D">
            <w:rPr>
              <w:rStyle w:val="Platshllartext"/>
            </w:rPr>
            <w:t>Klicka här för att ange text.</w:t>
          </w:r>
        </w:p>
      </w:docPartBody>
    </w:docPart>
    <w:docPart>
      <w:docPartPr>
        <w:name w:val="D828058D35914537828550F8D248A881"/>
        <w:category>
          <w:name w:val="Allmänt"/>
          <w:gallery w:val="placeholder"/>
        </w:category>
        <w:types>
          <w:type w:val="bbPlcHdr"/>
        </w:types>
        <w:behaviors>
          <w:behavior w:val="content"/>
        </w:behaviors>
        <w:guid w:val="{8F2AE853-C909-4DE0-8C63-0AB347568391}"/>
      </w:docPartPr>
      <w:docPartBody>
        <w:p w:rsidR="00FB1D67" w:rsidRDefault="00627368">
          <w:pPr>
            <w:pStyle w:val="D828058D35914537828550F8D248A88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368"/>
    <w:rsid w:val="00627368"/>
    <w:rsid w:val="00FB1D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7C7949FF2148E78FB17D133E713739">
    <w:name w:val="767C7949FF2148E78FB17D133E713739"/>
  </w:style>
  <w:style w:type="paragraph" w:customStyle="1" w:styleId="77959E36790149549BBF93171DC40D4B">
    <w:name w:val="77959E36790149549BBF93171DC40D4B"/>
  </w:style>
  <w:style w:type="paragraph" w:customStyle="1" w:styleId="D828058D35914537828550F8D248A881">
    <w:name w:val="D828058D35914537828550F8D248A8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4262</RubrikLookup>
    <MotionGuid xmlns="00d11361-0b92-4bae-a181-288d6a55b763">9aceb562-c7b9-46c1-a2dd-12afe9781daa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6E194-0AB5-4056-8290-0A1709CCE646}"/>
</file>

<file path=customXml/itemProps2.xml><?xml version="1.0" encoding="utf-8"?>
<ds:datastoreItem xmlns:ds="http://schemas.openxmlformats.org/officeDocument/2006/customXml" ds:itemID="{6F7C082F-E141-49C8-BB3F-8A756684E9C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819A2FE-875C-459A-BBE5-E412F4AAF80F}"/>
</file>

<file path=customXml/itemProps5.xml><?xml version="1.0" encoding="utf-8"?>
<ds:datastoreItem xmlns:ds="http://schemas.openxmlformats.org/officeDocument/2006/customXml" ds:itemID="{2768A4DC-EB48-48F4-A21B-BF77FC154E3C}"/>
</file>

<file path=docProps/app.xml><?xml version="1.0" encoding="utf-8"?>
<Properties xmlns="http://schemas.openxmlformats.org/officeDocument/2006/extended-properties" xmlns:vt="http://schemas.openxmlformats.org/officeDocument/2006/docPropsVTypes">
  <Template>GranskaMot</Template>
  <TotalTime>5</TotalTime>
  <Pages>2</Pages>
  <Words>221</Words>
  <Characters>1408</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201516M1358 Försäkringsskydd ambulanspersonal</vt:lpstr>
      <vt:lpstr/>
    </vt:vector>
  </TitlesOfParts>
  <Company>Sveriges riksdag</Company>
  <LinksUpToDate>false</LinksUpToDate>
  <CharactersWithSpaces>1620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201516M1358 Försäkringsskydd ambulanspersonal</dc:title>
  <dc:subject/>
  <dc:creator>Thomas Böhlmark</dc:creator>
  <cp:keywords/>
  <dc:description/>
  <cp:lastModifiedBy>Ida Wahlbom</cp:lastModifiedBy>
  <cp:revision>10</cp:revision>
  <cp:lastPrinted>2015-10-05T07:35:00Z</cp:lastPrinted>
  <dcterms:created xsi:type="dcterms:W3CDTF">2015-09-17T12:56:00Z</dcterms:created>
  <dcterms:modified xsi:type="dcterms:W3CDTF">2015-10-05T14:17:00Z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*TC48A532D1573*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https://filur.riksdagen.se/drop/DropOffLibrary/TC48A532D1573.docx</vt:lpwstr>
  </property>
  <property fmtid="{D5CDD505-2E9C-101B-9397-08002B2CF9AE}" pid="11" name="RevisionsOn">
    <vt:lpwstr>1</vt:lpwstr>
  </property>
</Properties>
</file>