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53EE3" w:rsidP="00DA0661">
      <w:pPr>
        <w:pStyle w:val="Title"/>
      </w:pPr>
      <w:bookmarkStart w:id="0" w:name="Start"/>
      <w:bookmarkEnd w:id="0"/>
      <w:r>
        <w:t>Svar på fråga 2021/22:1364 av Jörgen Berglund (M)</w:t>
      </w:r>
      <w:r>
        <w:br/>
        <w:t>Boendestandarden på MHS Karlberg</w:t>
      </w:r>
    </w:p>
    <w:p w:rsidR="00853EE3" w:rsidP="002749F7">
      <w:pPr>
        <w:pStyle w:val="BodyText"/>
      </w:pPr>
      <w:r>
        <w:t>Jörgen Berglund har frågat mig om jag och regeringen avser att vidta generella åtgärder för att Fortifikationsverket ska se till att alla kadetter på militärhögskolan Karlberg snabbt får boenden med bland annat fungerande el och ventilation</w:t>
      </w:r>
      <w:r w:rsidR="007B6791">
        <w:t>.</w:t>
      </w:r>
    </w:p>
    <w:p w:rsidR="00F64F24" w:rsidP="002749F7">
      <w:pPr>
        <w:pStyle w:val="BodyText"/>
      </w:pPr>
      <w:r>
        <w:t>Sverige genomför</w:t>
      </w:r>
      <w:r w:rsidR="007B6791">
        <w:t xml:space="preserve"> för närvarande</w:t>
      </w:r>
      <w:r w:rsidRPr="00D669C0">
        <w:t xml:space="preserve"> den största satsningen på totalförsvaret i modern tid.</w:t>
      </w:r>
      <w:r>
        <w:t xml:space="preserve"> </w:t>
      </w:r>
      <w:r w:rsidRPr="00D669C0">
        <w:t>Satsningarna görs brett</w:t>
      </w:r>
      <w:r>
        <w:t xml:space="preserve"> </w:t>
      </w:r>
      <w:r>
        <w:t>och riktar sig mot</w:t>
      </w:r>
      <w:r>
        <w:t xml:space="preserve"> </w:t>
      </w:r>
      <w:r>
        <w:t xml:space="preserve">flera </w:t>
      </w:r>
      <w:r w:rsidRPr="00D669C0">
        <w:t>berörda myndigheter</w:t>
      </w:r>
      <w:r>
        <w:t>. Självk</w:t>
      </w:r>
      <w:r w:rsidRPr="00D669C0">
        <w:t xml:space="preserve">lart omfattas även </w:t>
      </w:r>
      <w:r>
        <w:t xml:space="preserve">Fortifikationsverket av den satsningen. </w:t>
      </w:r>
      <w:r>
        <w:t xml:space="preserve">Att investera i fastigheter för försvarsändamål är en viktig del i byggandet av ett starkt försvar. </w:t>
      </w:r>
      <w:r>
        <w:t xml:space="preserve">Regeringen har </w:t>
      </w:r>
      <w:r>
        <w:t xml:space="preserve">därför </w:t>
      </w:r>
      <w:r>
        <w:t>fattat ett flertal beslut om investeringar i försvars</w:t>
      </w:r>
      <w:r>
        <w:t>fastigheter</w:t>
      </w:r>
      <w:r>
        <w:t xml:space="preserve"> som Fortifikationsverket nu håller på att realisera.</w:t>
      </w:r>
      <w:r w:rsidR="00920A57">
        <w:t xml:space="preserve"> Det berör även militärhögskolan Karlberg.</w:t>
      </w:r>
    </w:p>
    <w:p w:rsidR="00D669C0" w:rsidP="002749F7">
      <w:pPr>
        <w:pStyle w:val="BodyText"/>
      </w:pPr>
      <w:r>
        <w:t xml:space="preserve">Det är </w:t>
      </w:r>
      <w:r w:rsidR="00F64F24">
        <w:t xml:space="preserve">Fortifikationsverket </w:t>
      </w:r>
      <w:r>
        <w:t xml:space="preserve">som </w:t>
      </w:r>
      <w:r w:rsidR="00F64F24">
        <w:t>ansvarar för förvaltning</w:t>
      </w:r>
      <w:r w:rsidR="00AD005D">
        <w:t>en</w:t>
      </w:r>
      <w:r w:rsidR="00F64F24">
        <w:t xml:space="preserve"> av Sveriges fastigheter för försvarsändamål. Jag har </w:t>
      </w:r>
      <w:r w:rsidR="00AD005D">
        <w:t xml:space="preserve">full tilltro till att </w:t>
      </w:r>
      <w:r w:rsidR="00F64F24">
        <w:t xml:space="preserve">Fortifikationsverket i </w:t>
      </w:r>
      <w:r w:rsidR="00BA3434">
        <w:t>nära samarbete</w:t>
      </w:r>
      <w:r w:rsidR="00F64F24">
        <w:t xml:space="preserve"> med Försvarsmakten</w:t>
      </w:r>
      <w:r w:rsidR="00AD005D">
        <w:t xml:space="preserve"> utför sitt uppdrag </w:t>
      </w:r>
      <w:r>
        <w:t xml:space="preserve">när det gäller de fastigheter man </w:t>
      </w:r>
      <w:r w:rsidR="00F64F24">
        <w:t xml:space="preserve">är satt att förvalta. </w:t>
      </w:r>
      <w:r>
        <w:t xml:space="preserve"> </w:t>
      </w:r>
    </w:p>
    <w:p w:rsidR="00853EE3" w:rsidP="006A12F1">
      <w:pPr>
        <w:pStyle w:val="BodyText"/>
      </w:pPr>
      <w:r>
        <w:t xml:space="preserve">Stockholm den </w:t>
      </w:r>
      <w:sdt>
        <w:sdtPr>
          <w:id w:val="-1225218591"/>
          <w:placeholder>
            <w:docPart w:val="BED503CC910D4838AFD88E8CB3315EB3"/>
          </w:placeholder>
          <w:dataBinding w:xpath="/ns0:DocumentInfo[1]/ns0:BaseInfo[1]/ns0:HeaderDate[1]" w:storeItemID="{939B903B-A453-47BA-BF04-AD4FB6522405}" w:prefixMappings="xmlns:ns0='http://lp/documentinfo/RK' "/>
          <w:date w:fullDate="2022-04-06T00:00:00Z">
            <w:dateFormat w:val="d MMMM yyyy"/>
            <w:lid w:val="sv-SE"/>
            <w:storeMappedDataAs w:val="dateTime"/>
            <w:calendar w:val="gregorian"/>
          </w:date>
        </w:sdtPr>
        <w:sdtContent>
          <w:r w:rsidR="000A06CE">
            <w:t>6 april 2022</w:t>
          </w:r>
        </w:sdtContent>
      </w:sdt>
    </w:p>
    <w:p w:rsidR="00853EE3" w:rsidP="004E7A8F">
      <w:pPr>
        <w:pStyle w:val="Brdtextutanavstnd"/>
      </w:pPr>
    </w:p>
    <w:p w:rsidR="00853EE3" w:rsidP="004E7A8F">
      <w:pPr>
        <w:pStyle w:val="Brdtextutanavstnd"/>
      </w:pPr>
    </w:p>
    <w:p w:rsidR="00853EE3" w:rsidP="004E7A8F">
      <w:pPr>
        <w:pStyle w:val="Brdtextutanavstnd"/>
      </w:pPr>
    </w:p>
    <w:p w:rsidR="00853EE3" w:rsidP="00422A41">
      <w:pPr>
        <w:pStyle w:val="BodyText"/>
      </w:pPr>
      <w:r>
        <w:t>Max Elger</w:t>
      </w:r>
    </w:p>
    <w:p w:rsidR="00853EE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53EE3" w:rsidRPr="007D73AB">
          <w:pPr>
            <w:pStyle w:val="Header"/>
          </w:pPr>
        </w:p>
      </w:tc>
      <w:tc>
        <w:tcPr>
          <w:tcW w:w="3170" w:type="dxa"/>
          <w:vAlign w:val="bottom"/>
        </w:tcPr>
        <w:p w:rsidR="00853EE3" w:rsidRPr="007D73AB" w:rsidP="00340DE0">
          <w:pPr>
            <w:pStyle w:val="Header"/>
          </w:pPr>
        </w:p>
      </w:tc>
      <w:tc>
        <w:tcPr>
          <w:tcW w:w="1134" w:type="dxa"/>
        </w:tcPr>
        <w:p w:rsidR="00853EE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53EE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53EE3" w:rsidRPr="00710A6C" w:rsidP="00EE3C0F">
          <w:pPr>
            <w:pStyle w:val="Header"/>
            <w:rPr>
              <w:b/>
            </w:rPr>
          </w:pPr>
        </w:p>
        <w:p w:rsidR="00853EE3" w:rsidP="00EE3C0F">
          <w:pPr>
            <w:pStyle w:val="Header"/>
          </w:pPr>
        </w:p>
        <w:p w:rsidR="00853EE3" w:rsidP="00EE3C0F">
          <w:pPr>
            <w:pStyle w:val="Header"/>
          </w:pPr>
        </w:p>
        <w:p w:rsidR="00853EE3" w:rsidP="00EE3C0F">
          <w:pPr>
            <w:pStyle w:val="Header"/>
          </w:pPr>
        </w:p>
        <w:sdt>
          <w:sdtPr>
            <w:alias w:val="Dnr"/>
            <w:tag w:val="ccRKShow_Dnr"/>
            <w:id w:val="-829283628"/>
            <w:placeholder>
              <w:docPart w:val="2E037FABE5AA46E4AA5E49A97A2213A5"/>
            </w:placeholder>
            <w:dataBinding w:xpath="/ns0:DocumentInfo[1]/ns0:BaseInfo[1]/ns0:Dnr[1]" w:storeItemID="{939B903B-A453-47BA-BF04-AD4FB6522405}" w:prefixMappings="xmlns:ns0='http://lp/documentinfo/RK' "/>
            <w:text/>
          </w:sdtPr>
          <w:sdtContent>
            <w:p w:rsidR="00853EE3" w:rsidP="00EE3C0F">
              <w:pPr>
                <w:pStyle w:val="Header"/>
              </w:pPr>
              <w:r>
                <w:t>Fi2022/</w:t>
              </w:r>
              <w:r w:rsidR="00AD0915">
                <w:t>01125</w:t>
              </w:r>
            </w:p>
          </w:sdtContent>
        </w:sdt>
        <w:sdt>
          <w:sdtPr>
            <w:alias w:val="DocNumber"/>
            <w:tag w:val="DocNumber"/>
            <w:id w:val="1726028884"/>
            <w:placeholder>
              <w:docPart w:val="17A6FF20862D49CC9E444B20CCDF2CCC"/>
            </w:placeholder>
            <w:showingPlcHdr/>
            <w:dataBinding w:xpath="/ns0:DocumentInfo[1]/ns0:BaseInfo[1]/ns0:DocNumber[1]" w:storeItemID="{939B903B-A453-47BA-BF04-AD4FB6522405}" w:prefixMappings="xmlns:ns0='http://lp/documentinfo/RK' "/>
            <w:text/>
          </w:sdtPr>
          <w:sdtContent>
            <w:p w:rsidR="00853EE3" w:rsidP="00EE3C0F">
              <w:pPr>
                <w:pStyle w:val="Header"/>
              </w:pPr>
              <w:r>
                <w:rPr>
                  <w:rStyle w:val="PlaceholderText"/>
                </w:rPr>
                <w:t xml:space="preserve"> </w:t>
              </w:r>
            </w:p>
          </w:sdtContent>
        </w:sdt>
        <w:p w:rsidR="00853EE3" w:rsidP="00EE3C0F">
          <w:pPr>
            <w:pStyle w:val="Header"/>
          </w:pPr>
        </w:p>
      </w:tc>
      <w:tc>
        <w:tcPr>
          <w:tcW w:w="1134" w:type="dxa"/>
        </w:tcPr>
        <w:p w:rsidR="00853EE3" w:rsidP="0094502D">
          <w:pPr>
            <w:pStyle w:val="Header"/>
          </w:pPr>
        </w:p>
        <w:p w:rsidR="00853EE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65B49D6098F457997B12C5293C77ED6"/>
          </w:placeholder>
          <w:richText/>
        </w:sdtPr>
        <w:sdtEndPr>
          <w:rPr>
            <w:b w:val="0"/>
          </w:rPr>
        </w:sdtEndPr>
        <w:sdtContent>
          <w:tc>
            <w:tcPr>
              <w:tcW w:w="5534" w:type="dxa"/>
              <w:tcMar>
                <w:right w:w="1134" w:type="dxa"/>
              </w:tcMar>
            </w:tcPr>
            <w:p w:rsidR="000A06CE" w:rsidRPr="000A06CE" w:rsidP="00340DE0">
              <w:pPr>
                <w:pStyle w:val="Header"/>
                <w:rPr>
                  <w:b/>
                </w:rPr>
              </w:pPr>
              <w:r w:rsidRPr="000A06CE">
                <w:rPr>
                  <w:b/>
                </w:rPr>
                <w:t>Finansdepartementet</w:t>
              </w:r>
            </w:p>
            <w:p w:rsidR="0056006C" w:rsidP="00340DE0">
              <w:pPr>
                <w:pStyle w:val="Header"/>
              </w:pPr>
              <w:r w:rsidRPr="000A06CE">
                <w:t>Finansmarknadsministern</w:t>
              </w:r>
            </w:p>
            <w:p w:rsidR="00853EE3" w:rsidRPr="00340DE0" w:rsidP="0056006C">
              <w:pPr>
                <w:pStyle w:val="Header"/>
              </w:pPr>
            </w:p>
          </w:tc>
        </w:sdtContent>
      </w:sdt>
      <w:sdt>
        <w:sdtPr>
          <w:alias w:val="Recipient"/>
          <w:tag w:val="ccRKShow_Recipient"/>
          <w:id w:val="-28344517"/>
          <w:placeholder>
            <w:docPart w:val="410F90952C164EDE97B925141B8129E4"/>
          </w:placeholder>
          <w:dataBinding w:xpath="/ns0:DocumentInfo[1]/ns0:BaseInfo[1]/ns0:Recipient[1]" w:storeItemID="{939B903B-A453-47BA-BF04-AD4FB6522405}" w:prefixMappings="xmlns:ns0='http://lp/documentinfo/RK' "/>
          <w:text w:multiLine="1"/>
        </w:sdtPr>
        <w:sdtContent>
          <w:tc>
            <w:tcPr>
              <w:tcW w:w="3170" w:type="dxa"/>
            </w:tcPr>
            <w:p w:rsidR="00853EE3" w:rsidP="00547B89">
              <w:pPr>
                <w:pStyle w:val="Header"/>
              </w:pPr>
              <w:r>
                <w:t>Till riksdagen</w:t>
              </w:r>
            </w:p>
          </w:tc>
        </w:sdtContent>
      </w:sdt>
      <w:tc>
        <w:tcPr>
          <w:tcW w:w="1134" w:type="dxa"/>
        </w:tcPr>
        <w:p w:rsidR="00853EE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E037FABE5AA46E4AA5E49A97A2213A5"/>
        <w:category>
          <w:name w:val="Allmänt"/>
          <w:gallery w:val="placeholder"/>
        </w:category>
        <w:types>
          <w:type w:val="bbPlcHdr"/>
        </w:types>
        <w:behaviors>
          <w:behavior w:val="content"/>
        </w:behaviors>
        <w:guid w:val="{8B055B47-7D3E-4F45-868B-75B82B7862AF}"/>
      </w:docPartPr>
      <w:docPartBody>
        <w:p w:rsidR="003629D6" w:rsidP="00EF17F8">
          <w:pPr>
            <w:pStyle w:val="2E037FABE5AA46E4AA5E49A97A2213A5"/>
          </w:pPr>
          <w:r>
            <w:rPr>
              <w:rStyle w:val="PlaceholderText"/>
            </w:rPr>
            <w:t xml:space="preserve"> </w:t>
          </w:r>
        </w:p>
      </w:docPartBody>
    </w:docPart>
    <w:docPart>
      <w:docPartPr>
        <w:name w:val="17A6FF20862D49CC9E444B20CCDF2CCC"/>
        <w:category>
          <w:name w:val="Allmänt"/>
          <w:gallery w:val="placeholder"/>
        </w:category>
        <w:types>
          <w:type w:val="bbPlcHdr"/>
        </w:types>
        <w:behaviors>
          <w:behavior w:val="content"/>
        </w:behaviors>
        <w:guid w:val="{21B88A5A-5AF5-4864-A6A5-F9BDDDD87F9E}"/>
      </w:docPartPr>
      <w:docPartBody>
        <w:p w:rsidR="003629D6" w:rsidP="00EF17F8">
          <w:pPr>
            <w:pStyle w:val="17A6FF20862D49CC9E444B20CCDF2CCC1"/>
          </w:pPr>
          <w:r>
            <w:rPr>
              <w:rStyle w:val="PlaceholderText"/>
            </w:rPr>
            <w:t xml:space="preserve"> </w:t>
          </w:r>
        </w:p>
      </w:docPartBody>
    </w:docPart>
    <w:docPart>
      <w:docPartPr>
        <w:name w:val="A65B49D6098F457997B12C5293C77ED6"/>
        <w:category>
          <w:name w:val="Allmänt"/>
          <w:gallery w:val="placeholder"/>
        </w:category>
        <w:types>
          <w:type w:val="bbPlcHdr"/>
        </w:types>
        <w:behaviors>
          <w:behavior w:val="content"/>
        </w:behaviors>
        <w:guid w:val="{074D3191-09C3-4A6F-BCB2-6E98F96E36BD}"/>
      </w:docPartPr>
      <w:docPartBody>
        <w:p w:rsidR="003629D6" w:rsidP="00EF17F8">
          <w:pPr>
            <w:pStyle w:val="A65B49D6098F457997B12C5293C77ED61"/>
          </w:pPr>
          <w:r>
            <w:rPr>
              <w:rStyle w:val="PlaceholderText"/>
            </w:rPr>
            <w:t xml:space="preserve"> </w:t>
          </w:r>
        </w:p>
      </w:docPartBody>
    </w:docPart>
    <w:docPart>
      <w:docPartPr>
        <w:name w:val="410F90952C164EDE97B925141B8129E4"/>
        <w:category>
          <w:name w:val="Allmänt"/>
          <w:gallery w:val="placeholder"/>
        </w:category>
        <w:types>
          <w:type w:val="bbPlcHdr"/>
        </w:types>
        <w:behaviors>
          <w:behavior w:val="content"/>
        </w:behaviors>
        <w:guid w:val="{9CD9B173-2D82-4CFE-AB95-AA6E54A0B065}"/>
      </w:docPartPr>
      <w:docPartBody>
        <w:p w:rsidR="003629D6" w:rsidP="00EF17F8">
          <w:pPr>
            <w:pStyle w:val="410F90952C164EDE97B925141B8129E4"/>
          </w:pPr>
          <w:r>
            <w:rPr>
              <w:rStyle w:val="PlaceholderText"/>
            </w:rPr>
            <w:t xml:space="preserve"> </w:t>
          </w:r>
        </w:p>
      </w:docPartBody>
    </w:docPart>
    <w:docPart>
      <w:docPartPr>
        <w:name w:val="BED503CC910D4838AFD88E8CB3315EB3"/>
        <w:category>
          <w:name w:val="Allmänt"/>
          <w:gallery w:val="placeholder"/>
        </w:category>
        <w:types>
          <w:type w:val="bbPlcHdr"/>
        </w:types>
        <w:behaviors>
          <w:behavior w:val="content"/>
        </w:behaviors>
        <w:guid w:val="{CCA38BFB-3077-4798-8050-8EEFAA8AA639}"/>
      </w:docPartPr>
      <w:docPartBody>
        <w:p w:rsidR="003629D6" w:rsidP="00EF17F8">
          <w:pPr>
            <w:pStyle w:val="BED503CC910D4838AFD88E8CB3315EB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7F8"/>
    <w:rPr>
      <w:noProof w:val="0"/>
      <w:color w:val="808080"/>
    </w:rPr>
  </w:style>
  <w:style w:type="paragraph" w:customStyle="1" w:styleId="2E037FABE5AA46E4AA5E49A97A2213A5">
    <w:name w:val="2E037FABE5AA46E4AA5E49A97A2213A5"/>
    <w:rsid w:val="00EF17F8"/>
  </w:style>
  <w:style w:type="paragraph" w:customStyle="1" w:styleId="410F90952C164EDE97B925141B8129E4">
    <w:name w:val="410F90952C164EDE97B925141B8129E4"/>
    <w:rsid w:val="00EF17F8"/>
  </w:style>
  <w:style w:type="paragraph" w:customStyle="1" w:styleId="17A6FF20862D49CC9E444B20CCDF2CCC1">
    <w:name w:val="17A6FF20862D49CC9E444B20CCDF2CCC1"/>
    <w:rsid w:val="00EF17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5B49D6098F457997B12C5293C77ED61">
    <w:name w:val="A65B49D6098F457997B12C5293C77ED61"/>
    <w:rsid w:val="00EF17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D503CC910D4838AFD88E8CB3315EB3">
    <w:name w:val="BED503CC910D4838AFD88E8CB3315EB3"/>
    <w:rsid w:val="00EF17F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2022-04-06T00:00:00</HeaderDate>
    <Office/>
    <Dnr>Fi2022/01125</Dnr>
    <ParagrafNr/>
    <DocumentTitle/>
    <VisitingAddress/>
    <Extra1/>
    <Extra2/>
    <Extra3>Jörgen Berglund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b791ee9c-4788-46c6-a50e-450b4d056dc8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04D49-51DF-4070-B2AF-8E700A581C77}"/>
</file>

<file path=customXml/itemProps2.xml><?xml version="1.0" encoding="utf-8"?>
<ds:datastoreItem xmlns:ds="http://schemas.openxmlformats.org/officeDocument/2006/customXml" ds:itemID="{81AEA95F-1877-4C50-BC37-17ACF194E8F2}"/>
</file>

<file path=customXml/itemProps3.xml><?xml version="1.0" encoding="utf-8"?>
<ds:datastoreItem xmlns:ds="http://schemas.openxmlformats.org/officeDocument/2006/customXml" ds:itemID="{939B903B-A453-47BA-BF04-AD4FB6522405}"/>
</file>

<file path=customXml/itemProps4.xml><?xml version="1.0" encoding="utf-8"?>
<ds:datastoreItem xmlns:ds="http://schemas.openxmlformats.org/officeDocument/2006/customXml" ds:itemID="{D785A398-3874-4612-91FA-900ABF0383E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180</Words>
  <Characters>960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1364 av Jörgen Berglund (M) Boendestandarden på MHS Karlberg_slutlig.docx</dc:title>
  <cp:revision>12</cp:revision>
  <cp:lastPrinted>2022-03-28T11:21:00Z</cp:lastPrinted>
  <dcterms:created xsi:type="dcterms:W3CDTF">2022-03-28T10:33:00Z</dcterms:created>
  <dcterms:modified xsi:type="dcterms:W3CDTF">2022-04-05T13:08:00Z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