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B53D4E" w14:textId="77777777">
        <w:tc>
          <w:tcPr>
            <w:tcW w:w="2268" w:type="dxa"/>
          </w:tcPr>
          <w:p w14:paraId="636695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18D9C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E77418" w14:textId="77777777">
        <w:tc>
          <w:tcPr>
            <w:tcW w:w="2268" w:type="dxa"/>
          </w:tcPr>
          <w:p w14:paraId="23FDD4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C05E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28E080" w14:textId="77777777">
        <w:tc>
          <w:tcPr>
            <w:tcW w:w="3402" w:type="dxa"/>
            <w:gridSpan w:val="2"/>
          </w:tcPr>
          <w:p w14:paraId="335DBC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1CDB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1662C5" w14:textId="77777777">
        <w:tc>
          <w:tcPr>
            <w:tcW w:w="2268" w:type="dxa"/>
          </w:tcPr>
          <w:p w14:paraId="4F395B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7BF943" w14:textId="23087E93" w:rsidR="006E4E11" w:rsidRPr="00ED583F" w:rsidRDefault="006258FF" w:rsidP="00376DE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376DE1">
              <w:rPr>
                <w:sz w:val="20"/>
              </w:rPr>
              <w:t>03391</w:t>
            </w:r>
            <w:r>
              <w:rPr>
                <w:sz w:val="20"/>
              </w:rPr>
              <w:t>/FS</w:t>
            </w:r>
          </w:p>
        </w:tc>
      </w:tr>
      <w:tr w:rsidR="006E4E11" w14:paraId="4C5B0374" w14:textId="77777777">
        <w:tc>
          <w:tcPr>
            <w:tcW w:w="2268" w:type="dxa"/>
          </w:tcPr>
          <w:p w14:paraId="1ED7FA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BE79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EFC09D" w14:textId="77777777">
        <w:trPr>
          <w:trHeight w:val="284"/>
        </w:trPr>
        <w:tc>
          <w:tcPr>
            <w:tcW w:w="4911" w:type="dxa"/>
          </w:tcPr>
          <w:p w14:paraId="5AA04E7C" w14:textId="77777777" w:rsidR="006E4E11" w:rsidRDefault="006258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F212656" w14:textId="77777777">
        <w:trPr>
          <w:trHeight w:val="284"/>
        </w:trPr>
        <w:tc>
          <w:tcPr>
            <w:tcW w:w="4911" w:type="dxa"/>
          </w:tcPr>
          <w:p w14:paraId="52BD3182" w14:textId="77777777" w:rsidR="006E4E11" w:rsidRDefault="006258F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2A5B6CFE" w14:textId="77777777">
        <w:trPr>
          <w:trHeight w:val="284"/>
        </w:trPr>
        <w:tc>
          <w:tcPr>
            <w:tcW w:w="4911" w:type="dxa"/>
          </w:tcPr>
          <w:p w14:paraId="75C890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85E99C" w14:textId="77777777">
        <w:trPr>
          <w:trHeight w:val="284"/>
        </w:trPr>
        <w:tc>
          <w:tcPr>
            <w:tcW w:w="4911" w:type="dxa"/>
          </w:tcPr>
          <w:p w14:paraId="1071097E" w14:textId="680B83A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30F4B5" w14:textId="77777777">
        <w:trPr>
          <w:trHeight w:val="284"/>
        </w:trPr>
        <w:tc>
          <w:tcPr>
            <w:tcW w:w="4911" w:type="dxa"/>
          </w:tcPr>
          <w:p w14:paraId="3B5FE0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D2D559" w14:textId="77777777">
        <w:trPr>
          <w:trHeight w:val="284"/>
        </w:trPr>
        <w:tc>
          <w:tcPr>
            <w:tcW w:w="4911" w:type="dxa"/>
          </w:tcPr>
          <w:p w14:paraId="5FD2A3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4F7CA3" w14:textId="77777777" w:rsidR="006E4E11" w:rsidRDefault="006258FF">
      <w:pPr>
        <w:framePr w:w="4400" w:h="2523" w:wrap="notBeside" w:vAnchor="page" w:hAnchor="page" w:x="6453" w:y="2445"/>
        <w:ind w:left="142"/>
      </w:pPr>
      <w:r>
        <w:t>Till riksdagen</w:t>
      </w:r>
    </w:p>
    <w:p w14:paraId="296D7A18" w14:textId="77777777" w:rsidR="006E4E11" w:rsidRDefault="006258FF" w:rsidP="006258FF">
      <w:pPr>
        <w:pStyle w:val="RKrubrik"/>
        <w:pBdr>
          <w:bottom w:val="single" w:sz="4" w:space="1" w:color="auto"/>
        </w:pBdr>
        <w:spacing w:before="0" w:after="0"/>
      </w:pPr>
      <w:r>
        <w:t>Svar på fråga 2015/16:1195 av Jenny Petersson (M) Alternativa reformer för bättre vård</w:t>
      </w:r>
    </w:p>
    <w:p w14:paraId="67F1AE60" w14:textId="77777777" w:rsidR="006E4E11" w:rsidRDefault="006E4E11">
      <w:pPr>
        <w:pStyle w:val="RKnormal"/>
      </w:pPr>
    </w:p>
    <w:p w14:paraId="3DBB99E7" w14:textId="77777777" w:rsidR="006E4E11" w:rsidRDefault="006258FF">
      <w:pPr>
        <w:pStyle w:val="RKnormal"/>
      </w:pPr>
      <w:r>
        <w:t>Jenny Petersson har frågat mig om jag kan tänka mig att verka för andra reformer än storregioner för att förbättra situationen för svensk vård.</w:t>
      </w:r>
    </w:p>
    <w:p w14:paraId="610C0483" w14:textId="77777777" w:rsidR="006258FF" w:rsidRDefault="006258FF">
      <w:pPr>
        <w:pStyle w:val="RKnormal"/>
      </w:pPr>
    </w:p>
    <w:p w14:paraId="25160E60" w14:textId="5532E4A9" w:rsidR="006258FF" w:rsidRDefault="00CF2855">
      <w:pPr>
        <w:pStyle w:val="RKnormal"/>
      </w:pPr>
      <w:r>
        <w:t>Inledningsvis</w:t>
      </w:r>
      <w:r w:rsidR="006258FF">
        <w:t xml:space="preserve"> vill jag påpeka att frågan om en ny indelning av Sverige i första hand ligger på statsrådet Shekarabi</w:t>
      </w:r>
      <w:r w:rsidR="00DC7F53">
        <w:t xml:space="preserve"> att hantera</w:t>
      </w:r>
      <w:r w:rsidR="006258FF">
        <w:t xml:space="preserve">. Även om eventuella för- eller nackdelar för hälso- och sjukvården självklart är en stor och viktig del i den kommande reformen, påverkar den många andra sektorer i samhället. Det är inte </w:t>
      </w:r>
      <w:r w:rsidR="00C764DF">
        <w:t>enbart</w:t>
      </w:r>
      <w:r w:rsidR="006258FF">
        <w:t xml:space="preserve"> en hälso- och sjukvårdsreform.</w:t>
      </w:r>
    </w:p>
    <w:p w14:paraId="5A324B38" w14:textId="77777777" w:rsidR="006258FF" w:rsidRDefault="006258FF">
      <w:pPr>
        <w:pStyle w:val="RKnormal"/>
      </w:pPr>
    </w:p>
    <w:p w14:paraId="567C9515" w14:textId="2F9BA427" w:rsidR="006258FF" w:rsidRDefault="008471C0">
      <w:pPr>
        <w:pStyle w:val="RKnormal"/>
      </w:pPr>
      <w:r w:rsidRPr="00F962B2">
        <w:t xml:space="preserve">En indelningsreform är väsentlig men </w:t>
      </w:r>
      <w:r w:rsidR="0061359F" w:rsidRPr="00F962B2">
        <w:t xml:space="preserve">det </w:t>
      </w:r>
      <w:r w:rsidRPr="00F962B2">
        <w:t xml:space="preserve">är inte den enda åtgärden som behövs. Det finns flera utmaningar som är angelägna att hantera och där regeringen redan har tagit initiativ. </w:t>
      </w:r>
      <w:r w:rsidR="006258FF" w:rsidRPr="00F962B2">
        <w:t xml:space="preserve">Ett sådant handlar om behovet av att </w:t>
      </w:r>
      <w:r w:rsidR="006258FF">
        <w:t xml:space="preserve">säkerställa att hälso- och sjukvården i alla delar av landet </w:t>
      </w:r>
      <w:r w:rsidR="002B2A5A">
        <w:t xml:space="preserve">är kunskapsbaserad och jämlik. Här har regeringen tillsatt en utredare som ska överväga och lämna förslag till hur en ökad följsamhet till nationella kunskapsstöd i hälso- och sjukvården kan uppnås. En annan utmaning som hälso- och sjukvården möter handlar om att </w:t>
      </w:r>
      <w:r w:rsidR="003D3236">
        <w:t>tillgodose behovet av kompetenta medarbetare. Regeringens professionsmiljard har redan satt i gång en mängd aktiviteter runt om i landstingen som alla syftar till att stödja kompetensförsörjning ur ett brett perspektiv.</w:t>
      </w:r>
      <w:r w:rsidR="00C764DF">
        <w:t xml:space="preserve"> Utöver dessa insatser har regeringen </w:t>
      </w:r>
      <w:r w:rsidR="00C764DF" w:rsidRPr="00C764DF">
        <w:t>aviserat 10 miljarder per år i utökade statsbidrag för att stärka välfärden, varav 2,3 miljarder initialt ska gå till landstingen.</w:t>
      </w:r>
      <w:r w:rsidR="00C764DF">
        <w:t xml:space="preserve"> </w:t>
      </w:r>
    </w:p>
    <w:p w14:paraId="64EFDA1E" w14:textId="77777777" w:rsidR="00C764DF" w:rsidRDefault="00C764DF">
      <w:pPr>
        <w:pStyle w:val="RKnormal"/>
      </w:pPr>
    </w:p>
    <w:p w14:paraId="76A591D6" w14:textId="5E9AD039" w:rsidR="00C764DF" w:rsidRDefault="00C764DF">
      <w:pPr>
        <w:pStyle w:val="RKnormal"/>
      </w:pPr>
      <w:r>
        <w:t xml:space="preserve">Slutligen har </w:t>
      </w:r>
      <w:r w:rsidRPr="00C764DF">
        <w:t xml:space="preserve">flera organisatoriska utmaningar för hälso- och sjukvården påvisats i olika betänkanden som nu bereds av regeringen, bland annat </w:t>
      </w:r>
      <w:r w:rsidRPr="00C764DF">
        <w:rPr>
          <w:i/>
        </w:rPr>
        <w:t>Effektiv vård</w:t>
      </w:r>
      <w:r w:rsidRPr="00C764DF">
        <w:t xml:space="preserve"> och </w:t>
      </w:r>
      <w:r w:rsidRPr="00C764DF">
        <w:rPr>
          <w:i/>
        </w:rPr>
        <w:t>Träning ger färdighet</w:t>
      </w:r>
      <w:r w:rsidRPr="00C764DF">
        <w:t xml:space="preserve">. Även dessa </w:t>
      </w:r>
      <w:r>
        <w:t>frågor</w:t>
      </w:r>
      <w:r w:rsidRPr="00C764DF">
        <w:t xml:space="preserve"> behöver hanteras inom hälso- och sjukvården.</w:t>
      </w:r>
    </w:p>
    <w:p w14:paraId="04703C7F" w14:textId="77777777" w:rsidR="006258FF" w:rsidRDefault="006258FF">
      <w:pPr>
        <w:pStyle w:val="RKnormal"/>
      </w:pPr>
    </w:p>
    <w:p w14:paraId="60CD7CE5" w14:textId="77777777" w:rsidR="006258FF" w:rsidRDefault="006258FF">
      <w:pPr>
        <w:pStyle w:val="RKnormal"/>
      </w:pPr>
      <w:r>
        <w:t>Stockholm den 18 maj 2016</w:t>
      </w:r>
    </w:p>
    <w:p w14:paraId="463D5633" w14:textId="77777777" w:rsidR="006258FF" w:rsidRDefault="006258FF">
      <w:pPr>
        <w:pStyle w:val="RKnormal"/>
      </w:pPr>
    </w:p>
    <w:p w14:paraId="3A20C9C7" w14:textId="77777777" w:rsidR="006258FF" w:rsidRDefault="006258FF">
      <w:pPr>
        <w:pStyle w:val="RKnormal"/>
      </w:pPr>
    </w:p>
    <w:p w14:paraId="16E9BCAC" w14:textId="77777777" w:rsidR="006258FF" w:rsidRDefault="006258FF">
      <w:pPr>
        <w:pStyle w:val="RKnormal"/>
      </w:pPr>
      <w:r>
        <w:t>Gabriel Wikström</w:t>
      </w:r>
    </w:p>
    <w:sectPr w:rsidR="006258F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A2926" w14:textId="77777777" w:rsidR="006258FF" w:rsidRDefault="006258FF">
      <w:r>
        <w:separator/>
      </w:r>
    </w:p>
  </w:endnote>
  <w:endnote w:type="continuationSeparator" w:id="0">
    <w:p w14:paraId="7179A33E" w14:textId="77777777" w:rsidR="006258FF" w:rsidRDefault="0062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7E31C" w14:textId="77777777" w:rsidR="006258FF" w:rsidRDefault="006258FF">
      <w:r>
        <w:separator/>
      </w:r>
    </w:p>
  </w:footnote>
  <w:footnote w:type="continuationSeparator" w:id="0">
    <w:p w14:paraId="6E0E807D" w14:textId="77777777" w:rsidR="006258FF" w:rsidRDefault="0062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8BA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73B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D395C1" w14:textId="77777777">
      <w:trPr>
        <w:cantSplit/>
      </w:trPr>
      <w:tc>
        <w:tcPr>
          <w:tcW w:w="3119" w:type="dxa"/>
        </w:tcPr>
        <w:p w14:paraId="5B634F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E9B8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52F6D2" w14:textId="77777777" w:rsidR="00E80146" w:rsidRDefault="00E80146">
          <w:pPr>
            <w:pStyle w:val="Sidhuvud"/>
            <w:ind w:right="360"/>
          </w:pPr>
        </w:p>
      </w:tc>
    </w:tr>
  </w:tbl>
  <w:p w14:paraId="3524E1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E2C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73B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9A15AF" w14:textId="77777777">
      <w:trPr>
        <w:cantSplit/>
      </w:trPr>
      <w:tc>
        <w:tcPr>
          <w:tcW w:w="3119" w:type="dxa"/>
        </w:tcPr>
        <w:p w14:paraId="017C3E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8040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36D51A" w14:textId="77777777" w:rsidR="00E80146" w:rsidRDefault="00E80146">
          <w:pPr>
            <w:pStyle w:val="Sidhuvud"/>
            <w:ind w:right="360"/>
          </w:pPr>
        </w:p>
      </w:tc>
    </w:tr>
  </w:tbl>
  <w:p w14:paraId="153EA4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8C548" w14:textId="0BB9E858" w:rsidR="006258FF" w:rsidRDefault="003D32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E407B9" wp14:editId="6AF31D5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526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29E50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A436A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6BA5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FF"/>
    <w:rsid w:val="00103DB2"/>
    <w:rsid w:val="00150384"/>
    <w:rsid w:val="00160901"/>
    <w:rsid w:val="001805B7"/>
    <w:rsid w:val="001F031C"/>
    <w:rsid w:val="00265E03"/>
    <w:rsid w:val="002B2A5A"/>
    <w:rsid w:val="00367B1C"/>
    <w:rsid w:val="00376DE1"/>
    <w:rsid w:val="003D3236"/>
    <w:rsid w:val="003E73BD"/>
    <w:rsid w:val="004A328D"/>
    <w:rsid w:val="0058762B"/>
    <w:rsid w:val="0061359F"/>
    <w:rsid w:val="006258FF"/>
    <w:rsid w:val="0066461E"/>
    <w:rsid w:val="006E4E11"/>
    <w:rsid w:val="007242A3"/>
    <w:rsid w:val="007A6855"/>
    <w:rsid w:val="007F486E"/>
    <w:rsid w:val="008471C0"/>
    <w:rsid w:val="0092027A"/>
    <w:rsid w:val="00955E31"/>
    <w:rsid w:val="00992E72"/>
    <w:rsid w:val="00AA38CA"/>
    <w:rsid w:val="00AF26D1"/>
    <w:rsid w:val="00BF0A5C"/>
    <w:rsid w:val="00C764DF"/>
    <w:rsid w:val="00CF2855"/>
    <w:rsid w:val="00D133D7"/>
    <w:rsid w:val="00DC7F53"/>
    <w:rsid w:val="00E80146"/>
    <w:rsid w:val="00E86E61"/>
    <w:rsid w:val="00E904D0"/>
    <w:rsid w:val="00EB528D"/>
    <w:rsid w:val="00EC25F9"/>
    <w:rsid w:val="00ED583F"/>
    <w:rsid w:val="00F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63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32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323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A3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32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323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A3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0fefbe19-1145-4d54-846d-50c98576e565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774BC-15AC-46F9-AD25-DA3561652013}"/>
</file>

<file path=customXml/itemProps2.xml><?xml version="1.0" encoding="utf-8"?>
<ds:datastoreItem xmlns:ds="http://schemas.openxmlformats.org/officeDocument/2006/customXml" ds:itemID="{65F74EB3-CAC1-4B2D-A9AE-FBBA90C50758}"/>
</file>

<file path=customXml/itemProps3.xml><?xml version="1.0" encoding="utf-8"?>
<ds:datastoreItem xmlns:ds="http://schemas.openxmlformats.org/officeDocument/2006/customXml" ds:itemID="{56ADE556-EA8A-484E-BB65-8B0C5B9499D5}"/>
</file>

<file path=customXml/itemProps4.xml><?xml version="1.0" encoding="utf-8"?>
<ds:datastoreItem xmlns:ds="http://schemas.openxmlformats.org/officeDocument/2006/customXml" ds:itemID="{65F74EB3-CAC1-4B2D-A9AE-FBBA90C507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781137-BF96-4B43-A90B-C2CEF87F93DB}"/>
</file>

<file path=customXml/itemProps6.xml><?xml version="1.0" encoding="utf-8"?>
<ds:datastoreItem xmlns:ds="http://schemas.openxmlformats.org/officeDocument/2006/customXml" ds:itemID="{65F74EB3-CAC1-4B2D-A9AE-FBBA90C50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Marie Lundqvist</cp:lastModifiedBy>
  <cp:revision>2</cp:revision>
  <cp:lastPrinted>2016-05-13T06:48:00Z</cp:lastPrinted>
  <dcterms:created xsi:type="dcterms:W3CDTF">2016-05-17T08:34:00Z</dcterms:created>
  <dcterms:modified xsi:type="dcterms:W3CDTF">2016-05-17T08:34:00Z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57623b20-f767-44f8-bf45-7103335465d9</vt:lpwstr>
  </property>
</Properties>
</file>