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328D" w:rsidP="00DA0661">
      <w:pPr>
        <w:pStyle w:val="Title"/>
      </w:pPr>
      <w:bookmarkStart w:id="0" w:name="Start"/>
      <w:bookmarkEnd w:id="0"/>
      <w:r>
        <w:t xml:space="preserve">Svar på fråga 2022/23:840 av </w:t>
      </w:r>
      <w:r w:rsidR="00EC57FD">
        <w:t>Adrian Magnusson</w:t>
      </w:r>
      <w:r>
        <w:t xml:space="preserve"> (</w:t>
      </w:r>
      <w:r w:rsidR="00EC57FD">
        <w:t>S</w:t>
      </w:r>
      <w:r>
        <w:t>)</w:t>
      </w:r>
      <w:r>
        <w:br/>
        <w:t>Räddningstjänst på mindre orter</w:t>
      </w:r>
    </w:p>
    <w:p w:rsidR="00EC57FD" w:rsidP="00EC57FD">
      <w:pPr>
        <w:pStyle w:val="BodyText"/>
      </w:pPr>
      <w:r>
        <w:t>Adrian Magnusson har frågat mig om jag och regeringen avser att vidta några åtgärder för att säkra att räddningstjänster på mindre orter runt om i landet, exempelvis Vollsjö, inte läggs ned.</w:t>
      </w:r>
    </w:p>
    <w:p w:rsidR="00EC57FD" w:rsidP="00EC57FD">
      <w:pPr>
        <w:pStyle w:val="BodyText"/>
      </w:pPr>
      <w:r>
        <w:t xml:space="preserve">Jag har </w:t>
      </w:r>
      <w:r w:rsidR="007C3391">
        <w:t xml:space="preserve">i närtid </w:t>
      </w:r>
      <w:r>
        <w:t xml:space="preserve">besvarat </w:t>
      </w:r>
      <w:r w:rsidR="007C3391">
        <w:t xml:space="preserve">liknande </w:t>
      </w:r>
      <w:r>
        <w:t xml:space="preserve">frågor </w:t>
      </w:r>
      <w:r w:rsidR="0014108E">
        <w:t>på temat</w:t>
      </w:r>
      <w:r>
        <w:t xml:space="preserve"> statligt stöd till räddningstjänst (2022/23:461 </w:t>
      </w:r>
      <w:r w:rsidR="00CE0651">
        <w:t xml:space="preserve">Skriftlig fråga </w:t>
      </w:r>
      <w:r>
        <w:t xml:space="preserve">Statligt stöd till räddningstjänster samt </w:t>
      </w:r>
      <w:r w:rsidR="00CE0651">
        <w:t xml:space="preserve">Interpellation </w:t>
      </w:r>
      <w:r>
        <w:t xml:space="preserve">2022/23:298 Statligt stöd till räddningstjänster). Mina tidigare svar gäller fortfarande. </w:t>
      </w:r>
      <w:r>
        <w:t>Det är av största vikt att Sverige har god förmåga att genomföra effektiva räddningsinsatser vid skogsbränder och andra olyckor</w:t>
      </w:r>
      <w:r>
        <w:t xml:space="preserve"> men det </w:t>
      </w:r>
      <w:r>
        <w:t xml:space="preserve">är </w:t>
      </w:r>
      <w:r w:rsidR="007C3391">
        <w:t xml:space="preserve">viktigt att komma ihåg att det är </w:t>
      </w:r>
      <w:r>
        <w:t xml:space="preserve">kommunerna som enligt lagen (2003:778) om skydd mot olyckor (LSO) ansvarar för olycksförebyggande verksamhet och räddningstjänst inom respektive kommun. </w:t>
      </w:r>
    </w:p>
    <w:p w:rsidR="00733800" w:rsidP="00733800">
      <w:pPr>
        <w:pStyle w:val="BodyText"/>
      </w:pPr>
      <w:r>
        <w:t>Jag är dock medveten om att i</w:t>
      </w:r>
      <w:r w:rsidR="00EC57FD">
        <w:t xml:space="preserve">ngen kommunal räddningstjänst ensam </w:t>
      </w:r>
      <w:r>
        <w:t xml:space="preserve">kan </w:t>
      </w:r>
      <w:r w:rsidR="00EC57FD">
        <w:t>hantera mycket omfattande räddningsinsatser</w:t>
      </w:r>
      <w:r w:rsidR="0014108E">
        <w:t>.</w:t>
      </w:r>
      <w:r>
        <w:t xml:space="preserve"> </w:t>
      </w:r>
      <w:r w:rsidR="0014108E">
        <w:t>K</w:t>
      </w:r>
      <w:r w:rsidR="00EC57FD">
        <w:t xml:space="preserve">ommunerna </w:t>
      </w:r>
      <w:r w:rsidR="0014108E">
        <w:t xml:space="preserve">har </w:t>
      </w:r>
      <w:r>
        <w:t xml:space="preserve">sedan 2018 </w:t>
      </w:r>
      <w:r w:rsidR="007C3391">
        <w:t>vidtagit flera åtgärder</w:t>
      </w:r>
      <w:r w:rsidR="0014108E">
        <w:t>, och</w:t>
      </w:r>
      <w:r w:rsidR="007C3391">
        <w:t xml:space="preserve"> räddningstjänsternas förmåga </w:t>
      </w:r>
      <w:r w:rsidR="0014108E">
        <w:t xml:space="preserve">har </w:t>
      </w:r>
      <w:r w:rsidR="007C3391">
        <w:t>stärkts</w:t>
      </w:r>
      <w:r w:rsidRPr="008516BA" w:rsidR="008516BA">
        <w:t xml:space="preserve">. </w:t>
      </w:r>
      <w:r w:rsidRPr="00733800">
        <w:t xml:space="preserve">Åtgärderna har bland annat varit en följd av de ändringar i LSO som trädde i kraft den 1 januari 2021 (prop. 2019/20:176). Lagändringarna syftade till att skapa en effektivare kommunal räddningstjänst. </w:t>
      </w:r>
      <w:r w:rsidR="001469B1">
        <w:t xml:space="preserve">Efter </w:t>
      </w:r>
      <w:r>
        <w:t xml:space="preserve">lagändringarna har kommunerna på flera sätt utvecklat sin förmåga att leda och genomföra omfattande räddningsinsatser. </w:t>
      </w:r>
      <w:r w:rsidRPr="00BD2A6E" w:rsidR="00BD2A6E">
        <w:t xml:space="preserve">Lagändringarna innebar ett krav på ständig funktion för övergripande ledning av räddningstjänsten. Kommunerna kompenserades för detta nya krav genom en höjning av det generella statsbidraget med 45 miljoner kronor i enlighet med den kommunala finansieringsprincipen. </w:t>
      </w:r>
      <w:r>
        <w:t xml:space="preserve"> </w:t>
      </w:r>
    </w:p>
    <w:p w:rsidR="008516BA" w:rsidP="008516BA">
      <w:pPr>
        <w:pStyle w:val="BodyText"/>
      </w:pPr>
      <w:r>
        <w:t xml:space="preserve">Regeringen följer noga utvecklingen inom området. </w:t>
      </w:r>
    </w:p>
    <w:p w:rsidR="00EC57F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90F194A9CBF47F49EA47AEE26E25FAD"/>
          </w:placeholder>
          <w:dataBinding w:xpath="/ns0:DocumentInfo[1]/ns0:BaseInfo[1]/ns0:HeaderDate[1]" w:storeItemID="{CD5BF8C2-655B-4960-BC1D-9B212588F088}" w:prefixMappings="xmlns:ns0='http://lp/documentinfo/RK' "/>
          <w:date w:fullDate="2023-07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juli 2023</w:t>
          </w:r>
        </w:sdtContent>
      </w:sdt>
    </w:p>
    <w:p w:rsidR="00EC57FD" w:rsidP="004E7A8F">
      <w:pPr>
        <w:pStyle w:val="Brdtextutanavstnd"/>
      </w:pPr>
    </w:p>
    <w:p w:rsidR="00EC57FD" w:rsidP="004E7A8F">
      <w:pPr>
        <w:pStyle w:val="Brdtextutanavstnd"/>
      </w:pPr>
    </w:p>
    <w:p w:rsidR="00EC57FD" w:rsidP="004E7A8F">
      <w:pPr>
        <w:pStyle w:val="Brdtextutanavstnd"/>
      </w:pPr>
    </w:p>
    <w:p w:rsidR="0006328D" w:rsidRPr="00DB48AB" w:rsidP="00DB48AB">
      <w:pPr>
        <w:pStyle w:val="BodyText"/>
      </w:pPr>
      <w:r>
        <w:t>Carl-Oskar Bohlin</w:t>
      </w:r>
    </w:p>
    <w:sectPr w:rsidSect="007D0BC2">
      <w:footerReference w:type="default" r:id="rId9"/>
      <w:headerReference w:type="first" r:id="rId10"/>
      <w:footerReference w:type="first" r:id="rId11"/>
      <w:pgSz w:w="11906" w:h="16838" w:code="9"/>
      <w:pgMar w:top="2041" w:right="1985" w:bottom="198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328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328D" w:rsidRPr="007D73AB" w:rsidP="00340DE0">
          <w:pPr>
            <w:pStyle w:val="Header"/>
          </w:pPr>
        </w:p>
      </w:tc>
      <w:tc>
        <w:tcPr>
          <w:tcW w:w="1134" w:type="dxa"/>
        </w:tcPr>
        <w:p w:rsidR="0006328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328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3" name="Bildobjekt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328D" w:rsidRPr="00710A6C" w:rsidP="00EE3C0F">
          <w:pPr>
            <w:pStyle w:val="Header"/>
            <w:rPr>
              <w:b/>
            </w:rPr>
          </w:pPr>
        </w:p>
        <w:p w:rsidR="0006328D" w:rsidP="00EE3C0F">
          <w:pPr>
            <w:pStyle w:val="Header"/>
          </w:pPr>
        </w:p>
        <w:p w:rsidR="0006328D" w:rsidP="00EE3C0F">
          <w:pPr>
            <w:pStyle w:val="Header"/>
          </w:pPr>
        </w:p>
        <w:p w:rsidR="0006328D" w:rsidP="00EE3C0F">
          <w:pPr>
            <w:pStyle w:val="Header"/>
          </w:pPr>
        </w:p>
        <w:p w:rsidR="0006328D" w:rsidP="00EE3C0F">
          <w:pPr>
            <w:pStyle w:val="Header"/>
          </w:pPr>
          <w:r w:rsidRPr="0006328D">
            <w:t>Fö2023/01269</w:t>
          </w:r>
        </w:p>
        <w:sdt>
          <w:sdtPr>
            <w:alias w:val="DocNumber"/>
            <w:tag w:val="DocNumber"/>
            <w:id w:val="1726028884"/>
            <w:placeholder>
              <w:docPart w:val="9CD298A2CCE347C4897EB4218F3CFF42"/>
            </w:placeholder>
            <w:showingPlcHdr/>
            <w:dataBinding w:xpath="/ns0:DocumentInfo[1]/ns0:BaseInfo[1]/ns0:DocNumber[1]" w:storeItemID="{CD5BF8C2-655B-4960-BC1D-9B212588F088}" w:prefixMappings="xmlns:ns0='http://lp/documentinfo/RK' "/>
            <w:text/>
          </w:sdtPr>
          <w:sdtContent>
            <w:p w:rsidR="0006328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328D" w:rsidP="00EE3C0F">
          <w:pPr>
            <w:pStyle w:val="Header"/>
          </w:pPr>
        </w:p>
      </w:tc>
      <w:tc>
        <w:tcPr>
          <w:tcW w:w="1134" w:type="dxa"/>
        </w:tcPr>
        <w:p w:rsidR="0006328D" w:rsidP="0094502D">
          <w:pPr>
            <w:pStyle w:val="Header"/>
          </w:pPr>
        </w:p>
        <w:p w:rsidR="0006328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82596FF62F640C68025F25EDD35D6B5"/>
            </w:placeholder>
            <w:richText/>
          </w:sdtPr>
          <w:sdtEndPr>
            <w:rPr>
              <w:b w:val="0"/>
            </w:rPr>
          </w:sdtEndPr>
          <w:sdtContent>
            <w:p w:rsidR="000D0F8A" w:rsidRPr="000D0F8A" w:rsidP="00340DE0">
              <w:pPr>
                <w:pStyle w:val="Header"/>
                <w:rPr>
                  <w:b/>
                </w:rPr>
              </w:pPr>
              <w:r w:rsidRPr="000D0F8A">
                <w:rPr>
                  <w:b/>
                </w:rPr>
                <w:t>Försvarsdepartementet</w:t>
              </w:r>
            </w:p>
            <w:p w:rsidR="0006328D" w:rsidP="00340DE0">
              <w:pPr>
                <w:pStyle w:val="Header"/>
              </w:pPr>
              <w:r w:rsidRPr="000D0F8A">
                <w:t>Minister för civilt försvar</w:t>
              </w:r>
            </w:p>
          </w:sdtContent>
        </w:sdt>
        <w:p w:rsidR="000D0F8A" w:rsidP="000D0F8A">
          <w:pPr>
            <w:pStyle w:val="Header"/>
          </w:pPr>
        </w:p>
        <w:p w:rsidR="000D0F8A" w:rsidRPr="00340DE0" w:rsidP="000D0F8A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1C46FAA51C8E4259A9A1E9B96E3FEE23"/>
          </w:placeholder>
          <w:dataBinding w:xpath="/ns0:DocumentInfo[1]/ns0:BaseInfo[1]/ns0:Recipient[1]" w:storeItemID="{CD5BF8C2-655B-4960-BC1D-9B212588F088}" w:prefixMappings="xmlns:ns0='http://lp/documentinfo/RK' "/>
          <w:text w:multiLine="1"/>
        </w:sdtPr>
        <w:sdtContent>
          <w:tc>
            <w:tcPr>
              <w:tcW w:w="3170" w:type="dxa"/>
            </w:tcPr>
            <w:p w:rsidR="0006328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328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C00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D298A2CCE347C4897EB4218F3CF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3F92C-9958-45DA-B47E-1D5A7F9DCDF3}"/>
      </w:docPartPr>
      <w:docPartBody>
        <w:p w:rsidR="004F3411" w:rsidP="00475FD4">
          <w:pPr>
            <w:pStyle w:val="9CD298A2CCE347C4897EB4218F3CFF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2596FF62F640C68025F25EDD35D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E1D86-9962-4CC5-8B57-69956787AB33}"/>
      </w:docPartPr>
      <w:docPartBody>
        <w:p w:rsidR="004F3411" w:rsidP="00475FD4">
          <w:pPr>
            <w:pStyle w:val="282596FF62F640C68025F25EDD35D6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46FAA51C8E4259A9A1E9B96E3FE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65F89-D6BB-461F-A897-8D94BF4FC889}"/>
      </w:docPartPr>
      <w:docPartBody>
        <w:p w:rsidR="004F3411" w:rsidP="00475FD4">
          <w:pPr>
            <w:pStyle w:val="1C46FAA51C8E4259A9A1E9B96E3FEE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0F194A9CBF47F49EA47AEE26E25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1182E-6C3D-420A-9003-27343F1BA7BB}"/>
      </w:docPartPr>
      <w:docPartBody>
        <w:p w:rsidR="004F3411" w:rsidP="00475FD4">
          <w:pPr>
            <w:pStyle w:val="B90F194A9CBF47F49EA47AEE26E25FA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D4"/>
    <w:rPr>
      <w:noProof w:val="0"/>
      <w:color w:val="808080"/>
    </w:rPr>
  </w:style>
  <w:style w:type="paragraph" w:customStyle="1" w:styleId="1C46FAA51C8E4259A9A1E9B96E3FEE23">
    <w:name w:val="1C46FAA51C8E4259A9A1E9B96E3FEE23"/>
    <w:rsid w:val="00475FD4"/>
  </w:style>
  <w:style w:type="paragraph" w:customStyle="1" w:styleId="9CD298A2CCE347C4897EB4218F3CFF421">
    <w:name w:val="9CD298A2CCE347C4897EB4218F3CFF421"/>
    <w:rsid w:val="00475F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2596FF62F640C68025F25EDD35D6B51">
    <w:name w:val="282596FF62F640C68025F25EDD35D6B51"/>
    <w:rsid w:val="00475F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0F194A9CBF47F49EA47AEE26E25FAD">
    <w:name w:val="B90F194A9CBF47F49EA47AEE26E25FAD"/>
    <w:rsid w:val="00475F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civilt försvar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2023-07-18T00:00:00</HeaderDate>
    <Office/>
    <Dnr>Fö2023/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db81053b-7333-401b-99f2-1c46c3a9695d</RD_Svarsid>
  </documentManagement>
</p:properties>
</file>

<file path=customXml/itemProps1.xml><?xml version="1.0" encoding="utf-8"?>
<ds:datastoreItem xmlns:ds="http://schemas.openxmlformats.org/officeDocument/2006/customXml" ds:itemID="{1ECB923E-8B28-45A9-B56D-E5761A6CB8F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D5BF8C2-655B-4960-BC1D-9B212588F088}"/>
</file>

<file path=customXml/itemProps4.xml><?xml version="1.0" encoding="utf-8"?>
<ds:datastoreItem xmlns:ds="http://schemas.openxmlformats.org/officeDocument/2006/customXml" ds:itemID="{A09DA3D1-3B80-437A-9EE8-11A95D65AF4D}"/>
</file>

<file path=customXml/itemProps5.xml><?xml version="1.0" encoding="utf-8"?>
<ds:datastoreItem xmlns:ds="http://schemas.openxmlformats.org/officeDocument/2006/customXml" ds:itemID="{D4855562-B8EA-4ED8-9127-B1BD8B1C31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840 Räddningstjänst på mindre orter delning RD.docx</dc:title>
  <cp:revision>4</cp:revision>
  <dcterms:created xsi:type="dcterms:W3CDTF">2023-07-17T09:23:00Z</dcterms:created>
  <dcterms:modified xsi:type="dcterms:W3CDTF">2023-07-17T09:26:00Z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14ed7efc-8322-448e-be31-db377071a56c</vt:lpwstr>
  </property>
</Properties>
</file>