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51865" w:rsidP="00DA0661">
      <w:pPr>
        <w:pStyle w:val="Title"/>
      </w:pPr>
      <w:bookmarkStart w:id="0" w:name="Start"/>
      <w:bookmarkEnd w:id="0"/>
      <w:r>
        <w:t>Svar på fråga 2020/21:3619 av Björn Söder (SD)</w:t>
      </w:r>
      <w:r>
        <w:br/>
      </w:r>
      <w:r>
        <w:t>Sänkta krav i grundskolan</w:t>
      </w:r>
    </w:p>
    <w:p w:rsidR="00651865" w:rsidP="00651865">
      <w:pPr>
        <w:pStyle w:val="BodyText"/>
      </w:pPr>
      <w:r>
        <w:t>Björn Söder har frågat mig hur jag tror att sänkta krav i grundskolan kan påverka vägen till en kunskapsnation, och om jag avser att vidta några åtgärder för att undvika negativa konsekvenser som de sänkta kraven kan få för ett välutbildat Sverige i framtiden</w:t>
      </w:r>
      <w:r w:rsidR="00E5259B">
        <w:t>.</w:t>
      </w:r>
    </w:p>
    <w:p w:rsidR="005C6A10" w:rsidP="00462D39">
      <w:pPr>
        <w:pStyle w:val="BodyText"/>
      </w:pPr>
      <w:r>
        <w:t xml:space="preserve">Frågan ska ses mot bakgrund av att det i lagrådsremissen </w:t>
      </w:r>
      <w:r w:rsidRPr="00462D39">
        <w:t>Ämnesbetyg – betygen ska bättre spegla elevers kunskaper</w:t>
      </w:r>
      <w:r>
        <w:t xml:space="preserve"> aviseras att en utredning ska se över </w:t>
      </w:r>
      <w:r>
        <w:t>godkäntgränsen</w:t>
      </w:r>
      <w:r>
        <w:t xml:space="preserve"> och behörighetskraven till nationell</w:t>
      </w:r>
      <w:r w:rsidR="00D3148E">
        <w:t>a</w:t>
      </w:r>
      <w:r>
        <w:t xml:space="preserve"> program i gymnasieskolan. </w:t>
      </w:r>
      <w:r w:rsidR="00EA358F">
        <w:t xml:space="preserve">Detta med anledning av överväganden </w:t>
      </w:r>
      <w:r w:rsidR="00936A26">
        <w:t>gällande</w:t>
      </w:r>
      <w:r>
        <w:t xml:space="preserve"> ett</w:t>
      </w:r>
      <w:r w:rsidRPr="00EA358F" w:rsidR="00EA358F">
        <w:t xml:space="preserve"> </w:t>
      </w:r>
      <w:r>
        <w:t xml:space="preserve">förslag till </w:t>
      </w:r>
      <w:r w:rsidRPr="00EA358F" w:rsidR="00EA358F">
        <w:t>ny princip</w:t>
      </w:r>
      <w:r>
        <w:t xml:space="preserve"> för betygssättning som</w:t>
      </w:r>
      <w:r w:rsidRPr="00EA358F" w:rsidR="00EA358F">
        <w:t xml:space="preserve"> innebär att läraren ska göra en samman</w:t>
      </w:r>
      <w:r>
        <w:softHyphen/>
      </w:r>
      <w:r w:rsidR="00936A26">
        <w:softHyphen/>
      </w:r>
      <w:r w:rsidRPr="00EA358F" w:rsidR="00EA358F">
        <w:t>tagen bedömning av elevens kunskaper i förhållande till betygs</w:t>
      </w:r>
      <w:r>
        <w:softHyphen/>
      </w:r>
      <w:r w:rsidRPr="00EA358F" w:rsidR="00EA358F">
        <w:t>kriterierna och sätta det betyg som bäst motsvarar elevens kunskaper</w:t>
      </w:r>
      <w:r>
        <w:t>. I lagrådsremissen föreslås en sådan princip för betygen A</w:t>
      </w:r>
      <w:r w:rsidRPr="00E6693C" w:rsidR="00E6693C">
        <w:t>–</w:t>
      </w:r>
      <w:r>
        <w:t xml:space="preserve">D, men att det för alla godkända </w:t>
      </w:r>
      <w:r w:rsidRPr="005C6A10">
        <w:t>betyg</w:t>
      </w:r>
      <w:r w:rsidR="00E02C85">
        <w:t>,</w:t>
      </w:r>
      <w:r w:rsidRPr="005C6A10">
        <w:t xml:space="preserve"> </w:t>
      </w:r>
      <w:r>
        <w:t>tills vidare</w:t>
      </w:r>
      <w:r w:rsidR="00E02C85">
        <w:t>,</w:t>
      </w:r>
      <w:r>
        <w:t xml:space="preserve"> </w:t>
      </w:r>
      <w:r w:rsidRPr="005C6A10">
        <w:t xml:space="preserve">ska </w:t>
      </w:r>
      <w:r>
        <w:t>krävas att</w:t>
      </w:r>
      <w:r w:rsidRPr="005C6A10">
        <w:t xml:space="preserve"> samtliga kriterier för betyget E </w:t>
      </w:r>
      <w:r w:rsidR="00592845">
        <w:t>är</w:t>
      </w:r>
      <w:r w:rsidRPr="005C6A10">
        <w:t xml:space="preserve"> uppfyllda.</w:t>
      </w:r>
    </w:p>
    <w:p w:rsidR="00462D39" w:rsidP="00462D39">
      <w:pPr>
        <w:pStyle w:val="BodyText"/>
      </w:pPr>
      <w:r>
        <w:t>Låt mig börja med att slå fast att jag vill ha en skola där kunskap och bildning står i fokus och där varje elev möts av höga förväntningar och tydliga krav. Det självklara målet är att varje elev ska utvecklas så långt som möjligt och att kunskapsresultaten i svensk skola ska fortsätta att förbättras. Regeringen har vidtagit en lång rad åtgärder för att åstadkomma detta.</w:t>
      </w:r>
    </w:p>
    <w:p w:rsidR="00924CB0" w:rsidP="00753A3B">
      <w:pPr>
        <w:pStyle w:val="BodyText"/>
      </w:pPr>
      <w:r>
        <w:t>Det är</w:t>
      </w:r>
      <w:r w:rsidR="00936A26">
        <w:t xml:space="preserve"> dock</w:t>
      </w:r>
      <w:r>
        <w:t xml:space="preserve"> viktigt att identifiera och åtgärda brister i skolsystemet. </w:t>
      </w:r>
      <w:r w:rsidR="00753A3B">
        <w:t>Gränsen för godkända betyg infördes i samband med dagens mål- och kunskaps</w:t>
      </w:r>
      <w:r w:rsidR="00936A26">
        <w:softHyphen/>
      </w:r>
      <w:r w:rsidR="00753A3B">
        <w:t>relaterade system på 1990-talet. Dessförinnan var betygsskalan relativ</w:t>
      </w:r>
      <w:r>
        <w:t>, dvs.</w:t>
      </w:r>
      <w:r w:rsidR="00753A3B">
        <w:t xml:space="preserve"> </w:t>
      </w:r>
      <w:r>
        <w:t>e</w:t>
      </w:r>
      <w:r w:rsidR="00753A3B">
        <w:t xml:space="preserve">levernas kunskaper bedömdes i relation till varandra </w:t>
      </w:r>
      <w:r w:rsidR="0032467C">
        <w:t>och det</w:t>
      </w:r>
      <w:r w:rsidR="00753A3B">
        <w:t xml:space="preserve"> fanns inget </w:t>
      </w:r>
      <w:r w:rsidR="00753A3B">
        <w:t xml:space="preserve">uttryckligt underkänt betyg. Vid införandet av </w:t>
      </w:r>
      <w:r w:rsidR="00753A3B">
        <w:t>godkäntgränsen</w:t>
      </w:r>
      <w:r w:rsidR="00753A3B">
        <w:t xml:space="preserve"> betonade den dåvarande regeringen att det var skolans viktigaste ansvar att alla elever vid slutet av årskurs 9 kunde lämna skolan med kunskaper som nådde upp till minst den kravnivå som anges i kursplanerna för de olika ämnen</w:t>
      </w:r>
      <w:r w:rsidR="00936A26">
        <w:t>a</w:t>
      </w:r>
      <w:r w:rsidR="00753A3B">
        <w:t xml:space="preserve">. Regeringens bedömning var att ytterst få elever skulle hamna under </w:t>
      </w:r>
      <w:r w:rsidR="00753A3B">
        <w:t>godkäntgränsen</w:t>
      </w:r>
      <w:r w:rsidR="00753A3B">
        <w:t xml:space="preserve">. </w:t>
      </w:r>
    </w:p>
    <w:p w:rsidR="00753A3B" w:rsidP="00753A3B">
      <w:pPr>
        <w:pStyle w:val="BodyText"/>
      </w:pPr>
      <w:r>
        <w:t xml:space="preserve">Det kan i efterhand konstateras att införandet av </w:t>
      </w:r>
      <w:r>
        <w:t>godkäntgränsen</w:t>
      </w:r>
      <w:r>
        <w:t xml:space="preserve"> i grundskolan har haft omfattande konsekvenser för både enskilda elever och svensk skola i stort. Den officiella statistiken visar att långt fler elever än vad som förväntades vid införandet av en sådan gräns har hamnat under gränsen för ett godkänt betyg. Våren 2020 lämnade 23,9 procent av eleverna i årskurs 9 grundskolan utan godkänt betyg i ett eller flera ämnen och 14,4 procent saknade behörighet till gymnasieskolans nationella program. </w:t>
      </w:r>
    </w:p>
    <w:p w:rsidR="00FF6862" w:rsidP="00753A3B">
      <w:pPr>
        <w:pStyle w:val="BodyText"/>
      </w:pPr>
      <w:r>
        <w:t>D</w:t>
      </w:r>
      <w:r w:rsidRPr="00FF6862">
        <w:t xml:space="preserve">et </w:t>
      </w:r>
      <w:r>
        <w:t xml:space="preserve">är </w:t>
      </w:r>
      <w:r w:rsidRPr="00FF6862">
        <w:t>en alldeles för stor andel elever som inte blir behöriga till</w:t>
      </w:r>
      <w:r w:rsidR="00416BC8">
        <w:t xml:space="preserve"> nationella program </w:t>
      </w:r>
      <w:r w:rsidR="00034343">
        <w:t>i</w:t>
      </w:r>
      <w:r w:rsidRPr="00FF6862" w:rsidR="00034343">
        <w:t xml:space="preserve"> </w:t>
      </w:r>
      <w:r w:rsidRPr="00FF6862">
        <w:t xml:space="preserve">gymnasieskolan. </w:t>
      </w:r>
      <w:r w:rsidR="00416BC8">
        <w:t>V</w:t>
      </w:r>
      <w:r w:rsidRPr="00FF6862">
        <w:t xml:space="preserve">i vet </w:t>
      </w:r>
      <w:r w:rsidR="00416BC8">
        <w:t xml:space="preserve">även </w:t>
      </w:r>
      <w:r w:rsidRPr="00FF6862">
        <w:t>att de som inte har en gymnasieutbildning kommer att få det väldigt svårt på arbetsmarknaden.</w:t>
      </w:r>
    </w:p>
    <w:p w:rsidR="007A56A1" w:rsidP="00753A3B">
      <w:pPr>
        <w:pStyle w:val="BodyText"/>
      </w:pPr>
      <w:r w:rsidRPr="00FF6862">
        <w:t xml:space="preserve">Jag vill ha en skola </w:t>
      </w:r>
      <w:r w:rsidR="00714E48">
        <w:t xml:space="preserve">med klara och tydliga krav på eleverna, </w:t>
      </w:r>
      <w:r w:rsidRPr="00FF6862">
        <w:t xml:space="preserve">där utslagningen </w:t>
      </w:r>
      <w:r w:rsidR="00714E48">
        <w:t>är betydligt mindre än idag.</w:t>
      </w:r>
      <w:r>
        <w:t xml:space="preserve"> </w:t>
      </w:r>
      <w:r w:rsidR="00C7422D">
        <w:t>I likhet</w:t>
      </w:r>
      <w:r w:rsidR="00093915">
        <w:t xml:space="preserve"> med </w:t>
      </w:r>
      <w:r w:rsidR="00093915">
        <w:t>bl.a.</w:t>
      </w:r>
      <w:r w:rsidR="00093915">
        <w:t xml:space="preserve"> Betygsutredningen 2018, S</w:t>
      </w:r>
      <w:r w:rsidR="00E6693C">
        <w:t>tatens s</w:t>
      </w:r>
      <w:r w:rsidR="00093915">
        <w:t xml:space="preserve">kolverk, </w:t>
      </w:r>
      <w:r w:rsidRPr="00093915" w:rsidR="00093915">
        <w:t>Institutet för arbets</w:t>
      </w:r>
      <w:r w:rsidR="00C7422D">
        <w:softHyphen/>
      </w:r>
      <w:r w:rsidRPr="00093915" w:rsidR="00093915">
        <w:t>marknads</w:t>
      </w:r>
      <w:r w:rsidRPr="00093915" w:rsidR="00093915">
        <w:rPr>
          <w:rFonts w:ascii="Times New Roman" w:hAnsi="Times New Roman" w:cs="Times New Roman"/>
        </w:rPr>
        <w:t>‑</w:t>
      </w:r>
      <w:r w:rsidRPr="00093915" w:rsidR="00093915">
        <w:t xml:space="preserve"> och utbildningspolitisk </w:t>
      </w:r>
      <w:r w:rsidR="00034343">
        <w:t xml:space="preserve">utvärdering </w:t>
      </w:r>
      <w:r w:rsidR="00093915">
        <w:t xml:space="preserve">(IFAU) och OECD anser jag </w:t>
      </w:r>
      <w:r w:rsidR="00EA358F">
        <w:t xml:space="preserve">därför </w:t>
      </w:r>
      <w:r w:rsidR="00093915">
        <w:t xml:space="preserve">att det finns skäl att se över </w:t>
      </w:r>
      <w:r w:rsidR="00EA358F">
        <w:t xml:space="preserve">den s.k. skarpa </w:t>
      </w:r>
      <w:r w:rsidR="00EA358F">
        <w:t>godkäntgränsen</w:t>
      </w:r>
      <w:r w:rsidR="00EA358F">
        <w:t xml:space="preserve"> och behörighets</w:t>
      </w:r>
      <w:r w:rsidR="00C7422D">
        <w:softHyphen/>
      </w:r>
      <w:r w:rsidR="00EA358F">
        <w:t xml:space="preserve">kraven till gymnasieskolan. </w:t>
      </w:r>
      <w:r w:rsidRPr="0032467C" w:rsidR="0032467C">
        <w:t xml:space="preserve">Det handlar inte om </w:t>
      </w:r>
      <w:r w:rsidR="00936A26">
        <w:t>sänkta</w:t>
      </w:r>
      <w:r w:rsidR="0032467C">
        <w:t xml:space="preserve"> ambitions</w:t>
      </w:r>
      <w:r w:rsidR="00936A26">
        <w:softHyphen/>
      </w:r>
      <w:r w:rsidR="0032467C">
        <w:t>nivåer</w:t>
      </w:r>
      <w:r w:rsidRPr="0032467C" w:rsidR="0032467C">
        <w:t xml:space="preserve">, utan om </w:t>
      </w:r>
      <w:r>
        <w:t xml:space="preserve">att </w:t>
      </w:r>
      <w:r w:rsidR="00936A26">
        <w:t xml:space="preserve">hitta vägar för att </w:t>
      </w:r>
      <w:r>
        <w:t xml:space="preserve">fler elever ska </w:t>
      </w:r>
      <w:r w:rsidR="00E02C85">
        <w:t>komma vidare i sin utbildning</w:t>
      </w:r>
      <w:r w:rsidR="00714E48">
        <w:t xml:space="preserve"> och få ett jobb</w:t>
      </w:r>
      <w:r w:rsidR="00E02C85">
        <w:t xml:space="preserve">. </w:t>
      </w:r>
    </w:p>
    <w:p w:rsidR="00E02C85" w:rsidP="002749F7">
      <w:pPr>
        <w:pStyle w:val="BodyText"/>
      </w:pPr>
      <w:r>
        <w:t xml:space="preserve">Jag är ödmjuk inför att dessa frågor är förenade med svåra avvägningar och att för- och nackdelar med olika alternativ behöver analyseras noggrant. Det är därför som regeringen har för avsikt att tillsätta en utredning inom området.  </w:t>
      </w:r>
    </w:p>
    <w:p w:rsidR="00651865" w:rsidP="006A12F1">
      <w:pPr>
        <w:pStyle w:val="BodyText"/>
      </w:pPr>
      <w:r>
        <w:t xml:space="preserve">Stockholm den </w:t>
      </w:r>
      <w:sdt>
        <w:sdtPr>
          <w:id w:val="-1225218591"/>
          <w:placeholder>
            <w:docPart w:val="D878F847866E469181B88E1325C3F0CC"/>
          </w:placeholder>
          <w:dataBinding w:xpath="/ns0:DocumentInfo[1]/ns0:BaseInfo[1]/ns0:HeaderDate[1]" w:storeItemID="{6A86384A-C0C0-444A-9AC8-6620724F915C}" w:prefixMappings="xmlns:ns0='http://lp/documentinfo/RK' "/>
          <w:date w:fullDate="2021-09-15T00:00:00Z">
            <w:dateFormat w:val="d MMMM yyyy"/>
            <w:lid w:val="sv-SE"/>
            <w:storeMappedDataAs w:val="dateTime"/>
            <w:calendar w:val="gregorian"/>
          </w:date>
        </w:sdtPr>
        <w:sdtContent>
          <w:r>
            <w:t>15 september 2021</w:t>
          </w:r>
        </w:sdtContent>
      </w:sdt>
    </w:p>
    <w:p w:rsidR="00651865" w:rsidP="004E7A8F">
      <w:pPr>
        <w:pStyle w:val="Brdtextutanavstnd"/>
      </w:pPr>
    </w:p>
    <w:p w:rsidR="00651865" w:rsidP="004E7A8F">
      <w:pPr>
        <w:pStyle w:val="Brdtextutanavstnd"/>
      </w:pPr>
    </w:p>
    <w:p w:rsidR="00651865" w:rsidP="004E7A8F">
      <w:pPr>
        <w:pStyle w:val="Brdtextutanavstnd"/>
      </w:pPr>
    </w:p>
    <w:p w:rsidR="00651865" w:rsidP="00422A41">
      <w:pPr>
        <w:pStyle w:val="BodyText"/>
      </w:pPr>
      <w:r>
        <w:t>Anna Ekström</w:t>
      </w:r>
    </w:p>
    <w:p w:rsidR="00651865"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CEB3FF8">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CEB3FF8">
          <w:pPr>
            <w:pStyle w:val="Footer"/>
            <w:jc w:val="right"/>
            <w:rPr>
              <w:rStyle w:val="PageNumber"/>
            </w:rPr>
          </w:pPr>
          <w:r w:rsidRPr="0CEB3FF8">
            <w:rPr>
              <w:rStyle w:val="PageNumber"/>
              <w:noProof/>
            </w:rPr>
            <w:fldChar w:fldCharType="begin"/>
          </w:r>
          <w:r w:rsidRPr="0CEB3FF8">
            <w:rPr>
              <w:rStyle w:val="PageNumber"/>
              <w:noProof/>
            </w:rPr>
            <w:instrText xml:space="preserve"> PAGE  \* Arabic  \* MERGEFORMAT </w:instrText>
          </w:r>
          <w:r w:rsidRPr="0CEB3FF8">
            <w:rPr>
              <w:rStyle w:val="PageNumber"/>
              <w:noProof/>
            </w:rPr>
            <w:fldChar w:fldCharType="separate"/>
          </w:r>
          <w:r w:rsidRPr="0CEB3FF8" w:rsidR="0CEB3FF8">
            <w:rPr>
              <w:rStyle w:val="PageNumber"/>
              <w:noProof/>
            </w:rPr>
            <w:t>2</w:t>
          </w:r>
          <w:r w:rsidRPr="0CEB3FF8">
            <w:rPr>
              <w:rStyle w:val="PageNumber"/>
              <w:noProof/>
            </w:rPr>
            <w:fldChar w:fldCharType="end"/>
          </w:r>
          <w:r w:rsidRPr="0CEB3FF8" w:rsidR="0CEB3FF8">
            <w:rPr>
              <w:rStyle w:val="PageNumber"/>
            </w:rPr>
            <w:t xml:space="preserve"> (</w:t>
          </w:r>
          <w:r w:rsidRPr="0CEB3FF8">
            <w:rPr>
              <w:rStyle w:val="PageNumber"/>
              <w:noProof/>
            </w:rPr>
            <w:fldChar w:fldCharType="begin"/>
          </w:r>
          <w:r w:rsidRPr="0CEB3FF8">
            <w:rPr>
              <w:rStyle w:val="PageNumber"/>
              <w:noProof/>
            </w:rPr>
            <w:instrText xml:space="preserve"> NUMPAGES  \* Arabic  \* MERGEFORMAT </w:instrText>
          </w:r>
          <w:r w:rsidRPr="0CEB3FF8">
            <w:rPr>
              <w:rStyle w:val="PageNumber"/>
              <w:noProof/>
            </w:rPr>
            <w:fldChar w:fldCharType="separate"/>
          </w:r>
          <w:r w:rsidRPr="0CEB3FF8" w:rsidR="0CEB3FF8">
            <w:rPr>
              <w:rStyle w:val="PageNumber"/>
              <w:noProof/>
            </w:rPr>
            <w:t>2</w:t>
          </w:r>
          <w:r w:rsidRPr="0CEB3FF8">
            <w:rPr>
              <w:rStyle w:val="PageNumber"/>
              <w:noProof/>
            </w:rPr>
            <w:fldChar w:fldCharType="end"/>
          </w:r>
          <w:r w:rsidRPr="0CEB3FF8" w:rsidR="0CEB3FF8">
            <w:rPr>
              <w:rStyle w:val="PageNumber"/>
            </w:rPr>
            <w:t>)</w:t>
          </w:r>
        </w:p>
      </w:tc>
    </w:tr>
    <w:tr w:rsidTr="0CEB3FF8">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CEB3FF8">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51865" w:rsidRPr="007D73AB">
          <w:pPr>
            <w:pStyle w:val="Header"/>
          </w:pPr>
        </w:p>
      </w:tc>
      <w:tc>
        <w:tcPr>
          <w:tcW w:w="3170" w:type="dxa"/>
          <w:vAlign w:val="bottom"/>
        </w:tcPr>
        <w:p w:rsidR="00651865" w:rsidRPr="007D73AB" w:rsidP="00340DE0">
          <w:pPr>
            <w:pStyle w:val="Header"/>
          </w:pPr>
        </w:p>
      </w:tc>
      <w:tc>
        <w:tcPr>
          <w:tcW w:w="1134" w:type="dxa"/>
        </w:tcPr>
        <w:p w:rsidR="00651865" w:rsidP="005A703A">
          <w:pPr>
            <w:pStyle w:val="Header"/>
          </w:pPr>
        </w:p>
      </w:tc>
    </w:tr>
    <w:tr w:rsidTr="0CEB3FF8">
      <w:tblPrEx>
        <w:tblW w:w="9838" w:type="dxa"/>
        <w:tblInd w:w="-1474" w:type="dxa"/>
        <w:tblLayout w:type="fixed"/>
        <w:tblCellMar>
          <w:left w:w="0" w:type="dxa"/>
          <w:right w:w="0" w:type="dxa"/>
        </w:tblCellMar>
        <w:tblLook w:val="0600"/>
      </w:tblPrEx>
      <w:trPr>
        <w:trHeight w:val="1928"/>
      </w:trPr>
      <w:tc>
        <w:tcPr>
          <w:tcW w:w="5534" w:type="dxa"/>
        </w:tcPr>
        <w:p w:rsidR="0065186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51865" w:rsidRPr="00710A6C" w:rsidP="00EE3C0F">
          <w:pPr>
            <w:pStyle w:val="Header"/>
            <w:rPr>
              <w:b/>
            </w:rPr>
          </w:pPr>
        </w:p>
        <w:p w:rsidR="00651865" w:rsidP="00EE3C0F">
          <w:pPr>
            <w:pStyle w:val="Header"/>
          </w:pPr>
        </w:p>
        <w:p w:rsidR="00651865" w:rsidP="00EE3C0F">
          <w:pPr>
            <w:pStyle w:val="Header"/>
          </w:pPr>
        </w:p>
        <w:p w:rsidR="00651865" w:rsidP="00EE3C0F">
          <w:pPr>
            <w:pStyle w:val="Header"/>
          </w:pPr>
        </w:p>
        <w:sdt>
          <w:sdtPr>
            <w:alias w:val="Dnr"/>
            <w:tag w:val="ccRKShow_Dnr"/>
            <w:id w:val="-829283628"/>
            <w:placeholder>
              <w:docPart w:val="5A89A4C037DE47539C3C051021E678B2"/>
            </w:placeholder>
            <w:dataBinding w:xpath="/ns0:DocumentInfo[1]/ns0:BaseInfo[1]/ns0:Dnr[1]" w:storeItemID="{6A86384A-C0C0-444A-9AC8-6620724F915C}" w:prefixMappings="xmlns:ns0='http://lp/documentinfo/RK' "/>
            <w:text/>
          </w:sdtPr>
          <w:sdtContent>
            <w:p w:rsidR="00651865" w:rsidP="00EE3C0F">
              <w:pPr>
                <w:pStyle w:val="Header"/>
              </w:pPr>
              <w:r>
                <w:t>U2021/03659</w:t>
              </w:r>
            </w:p>
          </w:sdtContent>
        </w:sdt>
        <w:sdt>
          <w:sdtPr>
            <w:alias w:val="DocNumber"/>
            <w:tag w:val="DocNumber"/>
            <w:id w:val="1726028884"/>
            <w:placeholder>
              <w:docPart w:val="84CD43E9043B463BA4245743BCFAE8B4"/>
            </w:placeholder>
            <w:showingPlcHdr/>
            <w:dataBinding w:xpath="/ns0:DocumentInfo[1]/ns0:BaseInfo[1]/ns0:DocNumber[1]" w:storeItemID="{6A86384A-C0C0-444A-9AC8-6620724F915C}" w:prefixMappings="xmlns:ns0='http://lp/documentinfo/RK' "/>
            <w:text/>
          </w:sdtPr>
          <w:sdtContent>
            <w:p w:rsidR="00651865" w:rsidP="00EE3C0F">
              <w:pPr>
                <w:pStyle w:val="Header"/>
              </w:pPr>
              <w:r>
                <w:rPr>
                  <w:rStyle w:val="PlaceholderText"/>
                </w:rPr>
                <w:t xml:space="preserve"> </w:t>
              </w:r>
            </w:p>
          </w:sdtContent>
        </w:sdt>
        <w:p w:rsidR="00651865" w:rsidP="00EE3C0F">
          <w:pPr>
            <w:pStyle w:val="Header"/>
          </w:pPr>
        </w:p>
      </w:tc>
      <w:tc>
        <w:tcPr>
          <w:tcW w:w="1134" w:type="dxa"/>
        </w:tcPr>
        <w:p w:rsidR="00651865" w:rsidP="0094502D">
          <w:pPr>
            <w:pStyle w:val="Header"/>
          </w:pPr>
        </w:p>
        <w:p w:rsidR="00651865" w:rsidRPr="0094502D" w:rsidP="00EC71A6">
          <w:pPr>
            <w:pStyle w:val="Header"/>
          </w:pPr>
        </w:p>
      </w:tc>
    </w:tr>
    <w:tr w:rsidTr="0CEB3FF8">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6C902BFE78D94C75BF0B4FA646073349"/>
            </w:placeholder>
            <w:richText/>
          </w:sdtPr>
          <w:sdtEndPr>
            <w:rPr>
              <w:b w:val="0"/>
            </w:rPr>
          </w:sdtEndPr>
          <w:sdtContent>
            <w:p w:rsidR="00651865" w:rsidRPr="00651865" w:rsidP="00340DE0">
              <w:pPr>
                <w:pStyle w:val="Header"/>
                <w:rPr>
                  <w:b/>
                </w:rPr>
              </w:pPr>
              <w:r w:rsidRPr="00651865">
                <w:rPr>
                  <w:b/>
                </w:rPr>
                <w:t>Utbildningsdepartementet</w:t>
              </w:r>
            </w:p>
            <w:p w:rsidR="00651865" w:rsidP="00340DE0">
              <w:pPr>
                <w:pStyle w:val="Header"/>
              </w:pPr>
              <w:r w:rsidRPr="00651865">
                <w:t>Utbildningsministern</w:t>
              </w:r>
            </w:p>
          </w:sdtContent>
        </w:sdt>
        <w:p w:rsidR="00B72766" w:rsidP="00B72766">
          <w:pPr>
            <w:rPr>
              <w:rFonts w:asciiTheme="majorHAnsi" w:hAnsiTheme="majorHAnsi"/>
              <w:sz w:val="19"/>
            </w:rPr>
          </w:pPr>
        </w:p>
        <w:p w:rsidR="00B72766" w:rsidP="00B72766">
          <w:pPr>
            <w:rPr>
              <w:rFonts w:asciiTheme="majorHAnsi" w:hAnsiTheme="majorHAnsi"/>
              <w:sz w:val="19"/>
            </w:rPr>
          </w:pPr>
        </w:p>
        <w:p w:rsidR="00B72766" w:rsidRPr="00B72766" w:rsidP="00B72766"/>
      </w:tc>
      <w:sdt>
        <w:sdtPr>
          <w:alias w:val="Recipient"/>
          <w:tag w:val="ccRKShow_Recipient"/>
          <w:id w:val="-28344517"/>
          <w:placeholder>
            <w:docPart w:val="0296FED0BD0D4F4880D5C90CDC6345D5"/>
          </w:placeholder>
          <w:dataBinding w:xpath="/ns0:DocumentInfo[1]/ns0:BaseInfo[1]/ns0:Recipient[1]" w:storeItemID="{6A86384A-C0C0-444A-9AC8-6620724F915C}" w:prefixMappings="xmlns:ns0='http://lp/documentinfo/RK' "/>
          <w:text w:multiLine="1"/>
        </w:sdtPr>
        <w:sdtContent>
          <w:tc>
            <w:tcPr>
              <w:tcW w:w="3170" w:type="dxa"/>
            </w:tcPr>
            <w:p w:rsidR="00651865" w:rsidP="00547B89">
              <w:pPr>
                <w:pStyle w:val="Header"/>
              </w:pPr>
              <w:r>
                <w:t>Till riksdagen</w:t>
              </w:r>
            </w:p>
          </w:tc>
        </w:sdtContent>
      </w:sdt>
      <w:tc>
        <w:tcPr>
          <w:tcW w:w="1134" w:type="dxa"/>
        </w:tcPr>
        <w:p w:rsidR="0065186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A89A4C037DE47539C3C051021E678B2"/>
        <w:category>
          <w:name w:val="Allmänt"/>
          <w:gallery w:val="placeholder"/>
        </w:category>
        <w:types>
          <w:type w:val="bbPlcHdr"/>
        </w:types>
        <w:behaviors>
          <w:behavior w:val="content"/>
        </w:behaviors>
        <w:guid w:val="{9540EF8E-14A3-43ED-82C6-DF07F7691CAC}"/>
      </w:docPartPr>
      <w:docPartBody>
        <w:p w:rsidR="000319DD" w:rsidP="004A7267">
          <w:pPr>
            <w:pStyle w:val="5A89A4C037DE47539C3C051021E678B2"/>
          </w:pPr>
          <w:r>
            <w:rPr>
              <w:rStyle w:val="PlaceholderText"/>
            </w:rPr>
            <w:t xml:space="preserve"> </w:t>
          </w:r>
        </w:p>
      </w:docPartBody>
    </w:docPart>
    <w:docPart>
      <w:docPartPr>
        <w:name w:val="84CD43E9043B463BA4245743BCFAE8B4"/>
        <w:category>
          <w:name w:val="Allmänt"/>
          <w:gallery w:val="placeholder"/>
        </w:category>
        <w:types>
          <w:type w:val="bbPlcHdr"/>
        </w:types>
        <w:behaviors>
          <w:behavior w:val="content"/>
        </w:behaviors>
        <w:guid w:val="{A296BAE9-64FC-49F3-AD1A-091C84C2193C}"/>
      </w:docPartPr>
      <w:docPartBody>
        <w:p w:rsidR="000319DD" w:rsidP="004A7267">
          <w:pPr>
            <w:pStyle w:val="84CD43E9043B463BA4245743BCFAE8B41"/>
          </w:pPr>
          <w:r>
            <w:rPr>
              <w:rStyle w:val="PlaceholderText"/>
            </w:rPr>
            <w:t xml:space="preserve"> </w:t>
          </w:r>
        </w:p>
      </w:docPartBody>
    </w:docPart>
    <w:docPart>
      <w:docPartPr>
        <w:name w:val="6C902BFE78D94C75BF0B4FA646073349"/>
        <w:category>
          <w:name w:val="Allmänt"/>
          <w:gallery w:val="placeholder"/>
        </w:category>
        <w:types>
          <w:type w:val="bbPlcHdr"/>
        </w:types>
        <w:behaviors>
          <w:behavior w:val="content"/>
        </w:behaviors>
        <w:guid w:val="{8B1947B1-6F62-4BA2-B410-895B470B12C5}"/>
      </w:docPartPr>
      <w:docPartBody>
        <w:p w:rsidR="000319DD" w:rsidP="004A7267">
          <w:pPr>
            <w:pStyle w:val="6C902BFE78D94C75BF0B4FA6460733491"/>
          </w:pPr>
          <w:r>
            <w:rPr>
              <w:rStyle w:val="PlaceholderText"/>
            </w:rPr>
            <w:t xml:space="preserve"> </w:t>
          </w:r>
        </w:p>
      </w:docPartBody>
    </w:docPart>
    <w:docPart>
      <w:docPartPr>
        <w:name w:val="0296FED0BD0D4F4880D5C90CDC6345D5"/>
        <w:category>
          <w:name w:val="Allmänt"/>
          <w:gallery w:val="placeholder"/>
        </w:category>
        <w:types>
          <w:type w:val="bbPlcHdr"/>
        </w:types>
        <w:behaviors>
          <w:behavior w:val="content"/>
        </w:behaviors>
        <w:guid w:val="{FDF333F3-8A95-43D1-A364-13BA0449CBD3}"/>
      </w:docPartPr>
      <w:docPartBody>
        <w:p w:rsidR="000319DD" w:rsidP="004A7267">
          <w:pPr>
            <w:pStyle w:val="0296FED0BD0D4F4880D5C90CDC6345D5"/>
          </w:pPr>
          <w:r>
            <w:rPr>
              <w:rStyle w:val="PlaceholderText"/>
            </w:rPr>
            <w:t xml:space="preserve"> </w:t>
          </w:r>
        </w:p>
      </w:docPartBody>
    </w:docPart>
    <w:docPart>
      <w:docPartPr>
        <w:name w:val="D878F847866E469181B88E1325C3F0CC"/>
        <w:category>
          <w:name w:val="Allmänt"/>
          <w:gallery w:val="placeholder"/>
        </w:category>
        <w:types>
          <w:type w:val="bbPlcHdr"/>
        </w:types>
        <w:behaviors>
          <w:behavior w:val="content"/>
        </w:behaviors>
        <w:guid w:val="{29B621D4-7166-46AF-934A-AF4D752246DB}"/>
      </w:docPartPr>
      <w:docPartBody>
        <w:p w:rsidR="000319DD" w:rsidP="004A7267">
          <w:pPr>
            <w:pStyle w:val="D878F847866E469181B88E1325C3F0C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9D59A322E440E3858B879D77BA52DC">
    <w:name w:val="139D59A322E440E3858B879D77BA52DC"/>
    <w:rsid w:val="004A7267"/>
  </w:style>
  <w:style w:type="character" w:styleId="PlaceholderText">
    <w:name w:val="Placeholder Text"/>
    <w:basedOn w:val="DefaultParagraphFont"/>
    <w:uiPriority w:val="99"/>
    <w:semiHidden/>
    <w:rsid w:val="004A7267"/>
    <w:rPr>
      <w:noProof w:val="0"/>
      <w:color w:val="808080"/>
    </w:rPr>
  </w:style>
  <w:style w:type="paragraph" w:customStyle="1" w:styleId="B3148C9CBEA5444E80CE3B47ED0E39DF">
    <w:name w:val="B3148C9CBEA5444E80CE3B47ED0E39DF"/>
    <w:rsid w:val="004A7267"/>
  </w:style>
  <w:style w:type="paragraph" w:customStyle="1" w:styleId="0708D0D80F0045778088904A56589002">
    <w:name w:val="0708D0D80F0045778088904A56589002"/>
    <w:rsid w:val="004A7267"/>
  </w:style>
  <w:style w:type="paragraph" w:customStyle="1" w:styleId="4E7E16C2E7EB4DF6B4DE3F56C6375800">
    <w:name w:val="4E7E16C2E7EB4DF6B4DE3F56C6375800"/>
    <w:rsid w:val="004A7267"/>
  </w:style>
  <w:style w:type="paragraph" w:customStyle="1" w:styleId="5A89A4C037DE47539C3C051021E678B2">
    <w:name w:val="5A89A4C037DE47539C3C051021E678B2"/>
    <w:rsid w:val="004A7267"/>
  </w:style>
  <w:style w:type="paragraph" w:customStyle="1" w:styleId="84CD43E9043B463BA4245743BCFAE8B4">
    <w:name w:val="84CD43E9043B463BA4245743BCFAE8B4"/>
    <w:rsid w:val="004A7267"/>
  </w:style>
  <w:style w:type="paragraph" w:customStyle="1" w:styleId="27C8052314C1499B8990CC67356D1189">
    <w:name w:val="27C8052314C1499B8990CC67356D1189"/>
    <w:rsid w:val="004A7267"/>
  </w:style>
  <w:style w:type="paragraph" w:customStyle="1" w:styleId="0F476EABB0B94FC9A08317978FA51173">
    <w:name w:val="0F476EABB0B94FC9A08317978FA51173"/>
    <w:rsid w:val="004A7267"/>
  </w:style>
  <w:style w:type="paragraph" w:customStyle="1" w:styleId="FB3214BD82D04809BAA9AAEE716CD67B">
    <w:name w:val="FB3214BD82D04809BAA9AAEE716CD67B"/>
    <w:rsid w:val="004A7267"/>
  </w:style>
  <w:style w:type="paragraph" w:customStyle="1" w:styleId="6C902BFE78D94C75BF0B4FA646073349">
    <w:name w:val="6C902BFE78D94C75BF0B4FA646073349"/>
    <w:rsid w:val="004A7267"/>
  </w:style>
  <w:style w:type="paragraph" w:customStyle="1" w:styleId="0296FED0BD0D4F4880D5C90CDC6345D5">
    <w:name w:val="0296FED0BD0D4F4880D5C90CDC6345D5"/>
    <w:rsid w:val="004A7267"/>
  </w:style>
  <w:style w:type="paragraph" w:customStyle="1" w:styleId="84CD43E9043B463BA4245743BCFAE8B41">
    <w:name w:val="84CD43E9043B463BA4245743BCFAE8B41"/>
    <w:rsid w:val="004A726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C902BFE78D94C75BF0B4FA6460733491">
    <w:name w:val="6C902BFE78D94C75BF0B4FA6460733491"/>
    <w:rsid w:val="004A726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381B87B07C74D2BB056C6545F24A502">
    <w:name w:val="E381B87B07C74D2BB056C6545F24A502"/>
    <w:rsid w:val="004A7267"/>
  </w:style>
  <w:style w:type="paragraph" w:customStyle="1" w:styleId="DA6C341A283D427D8DE61241E4BDECD9">
    <w:name w:val="DA6C341A283D427D8DE61241E4BDECD9"/>
    <w:rsid w:val="004A7267"/>
  </w:style>
  <w:style w:type="paragraph" w:customStyle="1" w:styleId="78C39E5A560A4C2F8CAF019838D3CD82">
    <w:name w:val="78C39E5A560A4C2F8CAF019838D3CD82"/>
    <w:rsid w:val="004A7267"/>
  </w:style>
  <w:style w:type="paragraph" w:customStyle="1" w:styleId="52EEFB3B3EB24CE3BB6CBCB4101C3481">
    <w:name w:val="52EEFB3B3EB24CE3BB6CBCB4101C3481"/>
    <w:rsid w:val="004A7267"/>
  </w:style>
  <w:style w:type="paragraph" w:customStyle="1" w:styleId="5EA9A084EDA844B1B781AEC0E934C8CE">
    <w:name w:val="5EA9A084EDA844B1B781AEC0E934C8CE"/>
    <w:rsid w:val="004A7267"/>
  </w:style>
  <w:style w:type="paragraph" w:customStyle="1" w:styleId="D878F847866E469181B88E1325C3F0CC">
    <w:name w:val="D878F847866E469181B88E1325C3F0CC"/>
    <w:rsid w:val="004A7267"/>
  </w:style>
  <w:style w:type="paragraph" w:customStyle="1" w:styleId="1CCD5A3877F445FC8BA273DD42AAE490">
    <w:name w:val="1CCD5A3877F445FC8BA273DD42AAE490"/>
    <w:rsid w:val="004A726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2021-09-15T00:00:00</HeaderDate>
    <Office/>
    <Dnr>U2021/03659</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32724276-6c22-4f75-a326-71cfdcd890d7</RD_Svarsid>
  </documentManagement>
</p:properties>
</file>

<file path=customXml/itemProps1.xml><?xml version="1.0" encoding="utf-8"?>
<ds:datastoreItem xmlns:ds="http://schemas.openxmlformats.org/officeDocument/2006/customXml" ds:itemID="{7E9475FB-6780-4000-B8BE-5DA6D8D49A48}"/>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9266E8E5-0864-409D-96C4-0BD72CD36435}"/>
</file>

<file path=customXml/itemProps4.xml><?xml version="1.0" encoding="utf-8"?>
<ds:datastoreItem xmlns:ds="http://schemas.openxmlformats.org/officeDocument/2006/customXml" ds:itemID="{6A86384A-C0C0-444A-9AC8-6620724F915C}"/>
</file>

<file path=customXml/itemProps5.xml><?xml version="1.0" encoding="utf-8"?>
<ds:datastoreItem xmlns:ds="http://schemas.openxmlformats.org/officeDocument/2006/customXml" ds:itemID="{9458B211-21CE-4A1E-B34C-33EA9D1C70A1}"/>
</file>

<file path=docProps/app.xml><?xml version="1.0" encoding="utf-8"?>
<Properties xmlns="http://schemas.openxmlformats.org/officeDocument/2006/extended-properties" xmlns:vt="http://schemas.openxmlformats.org/officeDocument/2006/docPropsVTypes">
  <Template>RK Basmall</Template>
  <TotalTime>0</TotalTime>
  <Pages>2</Pages>
  <Words>568</Words>
  <Characters>3013</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 3619 Sänkta krav i grundskolan - Slutlig (002).docx</dc:title>
  <cp:revision>2</cp:revision>
  <dcterms:created xsi:type="dcterms:W3CDTF">2021-09-15T10:17:00Z</dcterms:created>
  <dcterms:modified xsi:type="dcterms:W3CDTF">2021-09-15T10:17:00Z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c8a64de7-6db5-4cb0-8cd8-f94f299888e2</vt:lpwstr>
  </property>
</Properties>
</file>