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103" w:rsidRPr="00B65429" w:rsidRDefault="00A96103" w:rsidP="00C35787">
      <w:pPr>
        <w:pStyle w:val="Hemstlrubrik"/>
      </w:pPr>
      <w:r w:rsidRPr="00B65429">
        <w:t>Förslag till riksdagsbeslut</w:t>
      </w:r>
    </w:p>
    <w:p w:rsidR="00A96103" w:rsidRPr="00B65429" w:rsidRDefault="00A96103" w:rsidP="00A96103">
      <w:pPr>
        <w:pStyle w:val="Hemstlatt"/>
      </w:pPr>
      <w:r w:rsidRPr="00B65429">
        <w:t xml:space="preserve">Riksdagen tillkännager för regeringen som sin mening vad i motionen anförs om att en ny förbifart </w:t>
      </w:r>
      <w:r w:rsidR="00397D3F" w:rsidRPr="00B65429">
        <w:t xml:space="preserve">bör </w:t>
      </w:r>
      <w:r w:rsidRPr="00B65429">
        <w:t>bygg</w:t>
      </w:r>
      <w:r w:rsidR="00397D3F" w:rsidRPr="00B65429">
        <w:t>a</w:t>
      </w:r>
      <w:r w:rsidRPr="00B65429">
        <w:t>s vid Sala.</w:t>
      </w:r>
    </w:p>
    <w:p w:rsidR="00E84F25" w:rsidRPr="00B65429" w:rsidRDefault="007C6092" w:rsidP="00E22893">
      <w:pPr>
        <w:pStyle w:val="Rubrik1"/>
      </w:pPr>
      <w:r w:rsidRPr="00B65429">
        <w:t>Motivering</w:t>
      </w:r>
    </w:p>
    <w:p w:rsidR="00C01366" w:rsidRPr="00B65429" w:rsidRDefault="00C01366" w:rsidP="00C01366">
      <w:r w:rsidRPr="00B65429">
        <w:t>Under flera år har en ny förbifart vid Sa</w:t>
      </w:r>
      <w:r w:rsidR="00C35787" w:rsidRPr="00B65429">
        <w:t xml:space="preserve">la planerats för riksvägarna 67 och </w:t>
      </w:r>
      <w:r w:rsidRPr="00B65429">
        <w:t>70. Det handlar bl</w:t>
      </w:r>
      <w:r w:rsidR="00C35787" w:rsidRPr="00B65429">
        <w:t>.</w:t>
      </w:r>
      <w:r w:rsidRPr="00B65429">
        <w:t>a</w:t>
      </w:r>
      <w:r w:rsidR="00C35787" w:rsidRPr="00B65429">
        <w:t>.</w:t>
      </w:r>
      <w:r w:rsidRPr="00B65429">
        <w:t xml:space="preserve"> om att förbättra framkomligheten och trafiksäkerheten. Va</w:t>
      </w:r>
      <w:r w:rsidRPr="00B65429">
        <w:t>r</w:t>
      </w:r>
      <w:r w:rsidRPr="00B65429">
        <w:t>je dygn passerar runt 1</w:t>
      </w:r>
      <w:r w:rsidR="00C35787" w:rsidRPr="00B65429">
        <w:t> </w:t>
      </w:r>
      <w:r w:rsidRPr="00B65429">
        <w:t>000 tunga fordon på väg 67 mellan Sala och Västerås. Det är en starkt olycksdrabbad sträcka och me</w:t>
      </w:r>
      <w:r w:rsidR="00C35787" w:rsidRPr="00B65429">
        <w:t>llan 1992 och 2002 inträffade 9 </w:t>
      </w:r>
      <w:r w:rsidRPr="00B65429">
        <w:t>dödsolyckor, 22 personer blev allvarligt skadade och 80 personer fick lätt</w:t>
      </w:r>
      <w:r w:rsidRPr="00B65429">
        <w:t>a</w:t>
      </w:r>
      <w:r w:rsidRPr="00B65429">
        <w:t xml:space="preserve">re skador, på en sträcka av endast </w:t>
      </w:r>
      <w:smartTag w:uri="urn:schemas-microsoft-com:office:smarttags" w:element="metricconverter">
        <w:smartTagPr>
          <w:attr w:name="ProductID" w:val="30 kilometer"/>
        </w:smartTagPr>
        <w:r w:rsidRPr="00B65429">
          <w:t>30 kilometer</w:t>
        </w:r>
      </w:smartTag>
      <w:r w:rsidRPr="00B65429">
        <w:t xml:space="preserve">. Det är oacceptabelt höga siffror, vilket </w:t>
      </w:r>
      <w:r w:rsidR="00C35787" w:rsidRPr="00B65429">
        <w:t xml:space="preserve">Vägverket </w:t>
      </w:r>
      <w:r w:rsidRPr="00B65429">
        <w:t>uppmärksammat i sin långsiktiga plan, och en o</w:t>
      </w:r>
      <w:r w:rsidRPr="00B65429">
        <w:t>m</w:t>
      </w:r>
      <w:r w:rsidRPr="00B65429">
        <w:t>byggnad av förbifarten vid Sala och en upprustning av riksväg 67 är därför nödvändig</w:t>
      </w:r>
      <w:r w:rsidR="00C35787" w:rsidRPr="00B65429">
        <w:t>a</w:t>
      </w:r>
      <w:r w:rsidRPr="00B65429">
        <w:t xml:space="preserve"> för att minska antalet trafikolyckor.</w:t>
      </w:r>
    </w:p>
    <w:p w:rsidR="00C01366" w:rsidRPr="00B65429" w:rsidRDefault="00C01366" w:rsidP="00C35787">
      <w:pPr>
        <w:pStyle w:val="Normaltindrag"/>
      </w:pPr>
      <w:r w:rsidRPr="00B65429">
        <w:t>Väg 67 ingår i det nationella stamväg</w:t>
      </w:r>
      <w:r w:rsidR="00C35787" w:rsidRPr="00B65429">
        <w:t>s</w:t>
      </w:r>
      <w:r w:rsidRPr="00B65429">
        <w:t>nätet, vilket lades fast av riksdagen 1993. Stamväg</w:t>
      </w:r>
      <w:r w:rsidR="00C35787" w:rsidRPr="00B65429">
        <w:t>s</w:t>
      </w:r>
      <w:r w:rsidRPr="00B65429">
        <w:t>nätet omfattar sådana vägar som fyller en mångsidig funktion för landets ekonomi och välfärd och på stamvägarna går huvuddelen av alla långväga transporter. Tillsammans med riksvägarna 55, 56 och 53 utgör väg 67 ”Räta linjen”, vilken sträcker sig mellan Norrköping och Gävle. Räta li</w:t>
      </w:r>
      <w:r w:rsidRPr="00B65429">
        <w:t>n</w:t>
      </w:r>
      <w:r w:rsidRPr="00B65429">
        <w:t>jen är ett alternativ till E 4 för den långväga trafiken mellan norra och södra Sverige.</w:t>
      </w:r>
    </w:p>
    <w:p w:rsidR="00C01366" w:rsidRPr="00B65429" w:rsidRDefault="00C01366" w:rsidP="00C35787">
      <w:pPr>
        <w:pStyle w:val="Normaltindrag"/>
      </w:pPr>
      <w:r w:rsidRPr="00B65429">
        <w:t>Förbifart Sala är starkt trafikerad av turist- och pendeltrafik, inte minst i samband med helger då tusentals bilar söker sig från Stockholmsområdet upp mot Dalarna. Väg 67 är tvåfä</w:t>
      </w:r>
      <w:r w:rsidR="00C35787" w:rsidRPr="00B65429">
        <w:t>ltig med en bredd av endast c</w:t>
      </w:r>
      <w:r w:rsidRPr="00B65429">
        <w:t xml:space="preserve">a </w:t>
      </w:r>
      <w:smartTag w:uri="urn:schemas-microsoft-com:office:smarttags" w:element="metricconverter">
        <w:smartTagPr>
          <w:attr w:name="ProductID" w:val="13 meter"/>
        </w:smartTagPr>
        <w:r w:rsidRPr="00B65429">
          <w:t>13 meter</w:t>
        </w:r>
      </w:smartTag>
      <w:r w:rsidR="00C35787" w:rsidRPr="00B65429">
        <w:t>. Denna vägtyp, 13-</w:t>
      </w:r>
      <w:r w:rsidRPr="00B65429">
        <w:t xml:space="preserve">metersvägar, är statistiskt sett särskilt olycksdrabbad. Varje år dödas </w:t>
      </w:r>
      <w:r w:rsidR="00131696" w:rsidRPr="00B65429">
        <w:t>nästan</w:t>
      </w:r>
      <w:r w:rsidRPr="00B65429">
        <w:t xml:space="preserve"> 600 trafikanter i Sverige </w:t>
      </w:r>
      <w:r w:rsidR="00C35787" w:rsidRPr="00B65429">
        <w:t>varav 100 av dessa</w:t>
      </w:r>
      <w:r w:rsidR="00131696" w:rsidRPr="00B65429">
        <w:t xml:space="preserve"> dödsolyckor</w:t>
      </w:r>
      <w:r w:rsidR="00C35787" w:rsidRPr="00B65429">
        <w:t xml:space="preserve"> sker på 13-metersvägar, och 60 %</w:t>
      </w:r>
      <w:r w:rsidRPr="00B65429">
        <w:t xml:space="preserve"> av dödsolyckorna sker med mötande trafik.</w:t>
      </w:r>
    </w:p>
    <w:p w:rsidR="00C01366" w:rsidRPr="00B65429" w:rsidRDefault="00C01366" w:rsidP="00C35787">
      <w:pPr>
        <w:pStyle w:val="Normaltindrag"/>
      </w:pPr>
      <w:r w:rsidRPr="00B65429">
        <w:t xml:space="preserve">För att minska antalet döda och skadade måste en ny förbifart byggas vid Sala och väg 67 måste upprustas. Genom ett mitträcke skulle i stort sett alla mötes- och omkörningsolyckor elimineras, samtidigt som skadeföljden av </w:t>
      </w:r>
      <w:r w:rsidRPr="00B65429">
        <w:lastRenderedPageBreak/>
        <w:t xml:space="preserve">inträffade olyckor minskar. Enligt </w:t>
      </w:r>
      <w:r w:rsidR="00C35787" w:rsidRPr="00B65429">
        <w:t xml:space="preserve">Vägverkets </w:t>
      </w:r>
      <w:r w:rsidRPr="00B65429">
        <w:t>bedömning skulle antalet döda och skadade minska med m</w:t>
      </w:r>
      <w:r w:rsidR="00C35787" w:rsidRPr="00B65429">
        <w:t>inst 30 %</w:t>
      </w:r>
      <w:r w:rsidRPr="00B65429">
        <w:t>, vilket motsvarar 30 personer under en tioårsperiod.</w:t>
      </w:r>
    </w:p>
    <w:p w:rsidR="00C01366" w:rsidRPr="00B65429" w:rsidRDefault="00C01366" w:rsidP="00C35787">
      <w:pPr>
        <w:pStyle w:val="Normaltindrag"/>
      </w:pPr>
      <w:r w:rsidRPr="00B65429">
        <w:t>Utmed väg 67 finns i</w:t>
      </w:r>
      <w:r w:rsidR="00C35787" w:rsidRPr="00B65429">
        <w:t xml:space="preserve"> </w:t>
      </w:r>
      <w:r w:rsidRPr="00B65429">
        <w:t xml:space="preserve">dag ett stort antal korsningar som saknar mittrefuger och separata körfält för vänstersvängande trafik. Det är problematiskt för det stora antal åker- och skogsanslutningar med brukningstrafik som finns längs sträckan. Genom att ge korsningarna en ny och mer trafiksäker utformning skulle antalet olyckor i </w:t>
      </w:r>
      <w:r w:rsidR="00131696" w:rsidRPr="00B65429">
        <w:t>korsningar minska med 30 %</w:t>
      </w:r>
      <w:r w:rsidRPr="00B65429">
        <w:t>. Även kollektivtraf</w:t>
      </w:r>
      <w:r w:rsidRPr="00B65429">
        <w:t>i</w:t>
      </w:r>
      <w:r w:rsidRPr="00B65429">
        <w:t>ken skulle gynnas av ett mitträcke. Busshållplatserna kunde placeras i växling</w:t>
      </w:r>
      <w:r w:rsidRPr="00B65429">
        <w:t>s</w:t>
      </w:r>
      <w:r w:rsidRPr="00B65429">
        <w:t>sträckorna, och bussresenärer ges möjlighet att korsa en körriktning i taget och stå skyddade av räcket i mitten.</w:t>
      </w:r>
    </w:p>
    <w:p w:rsidR="00C01366" w:rsidRPr="00B65429" w:rsidRDefault="00C01366" w:rsidP="00C35787">
      <w:pPr>
        <w:pStyle w:val="Normaltindrag"/>
      </w:pPr>
      <w:r w:rsidRPr="00B65429">
        <w:t xml:space="preserve">En ombyggnad av väg 67 skulle även innebära positiva effekter </w:t>
      </w:r>
      <w:r w:rsidR="00C35787" w:rsidRPr="00B65429">
        <w:t>från</w:t>
      </w:r>
      <w:r w:rsidRPr="00B65429">
        <w:t xml:space="preserve"> milj</w:t>
      </w:r>
      <w:r w:rsidRPr="00B65429">
        <w:t>ö</w:t>
      </w:r>
      <w:r w:rsidRPr="00B65429">
        <w:t xml:space="preserve">synpunkt. Enligt </w:t>
      </w:r>
      <w:r w:rsidR="00C35787" w:rsidRPr="00B65429">
        <w:t xml:space="preserve">Vägverkets </w:t>
      </w:r>
      <w:r w:rsidRPr="00B65429">
        <w:t>förstudie skulle den nya sträckningen gå vid sidan av Dalkarlsåsen, medan den nuvarande går på åsen. I Dalkarlsåsen finns en stor vattentäckt som försörjer Heby kommun med vatten. Till följd av vägsaltning har man haft förhöjda salthalter i grundvattnet, ett problem man nu hoppas komma till rätta med.</w:t>
      </w:r>
    </w:p>
    <w:p w:rsidR="00944B75" w:rsidRPr="00B65429" w:rsidRDefault="00C01366" w:rsidP="00C35787">
      <w:pPr>
        <w:pStyle w:val="Normaltindrag"/>
      </w:pPr>
      <w:r w:rsidRPr="00B65429">
        <w:t>Vägverket fick i samband med det s</w:t>
      </w:r>
      <w:r w:rsidR="00C35787" w:rsidRPr="00B65429">
        <w:t>.</w:t>
      </w:r>
      <w:r w:rsidRPr="00B65429">
        <w:t>k</w:t>
      </w:r>
      <w:r w:rsidR="00C35787" w:rsidRPr="00B65429">
        <w:t>.</w:t>
      </w:r>
      <w:r w:rsidRPr="00B65429">
        <w:t xml:space="preserve"> Trollhättepaketet nya uppdrag. Stormen Gudrun i Småland har också drabbat </w:t>
      </w:r>
      <w:r w:rsidR="00C35787" w:rsidRPr="00B65429">
        <w:t xml:space="preserve">Vägverkets </w:t>
      </w:r>
      <w:r w:rsidRPr="00B65429">
        <w:t>budget. Men om regeringen har målsättningen att följa de transportpolitiska målen, och uppfy</w:t>
      </w:r>
      <w:r w:rsidRPr="00B65429">
        <w:t>l</w:t>
      </w:r>
      <w:r w:rsidRPr="00B65429">
        <w:t>la den s</w:t>
      </w:r>
      <w:r w:rsidR="00C35787" w:rsidRPr="00B65429">
        <w:t>.k. nollvi</w:t>
      </w:r>
      <w:r w:rsidRPr="00B65429">
        <w:t>sionen, vädjar vi om att byggnationen av en ny förbifart vid Sala och en upprustning av väg 67 blir av våren 2006</w:t>
      </w:r>
      <w:r w:rsidR="00944B75" w:rsidRPr="00B6542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5787" w:rsidRPr="00B65429">
        <w:tblPrEx>
          <w:tblCellMar>
            <w:top w:w="0" w:type="dxa"/>
            <w:bottom w:w="0" w:type="dxa"/>
          </w:tblCellMar>
        </w:tblPrEx>
        <w:trPr>
          <w:cantSplit/>
        </w:trPr>
        <w:tc>
          <w:tcPr>
            <w:tcW w:w="3046" w:type="dxa"/>
          </w:tcPr>
          <w:p w:rsidR="00C35787" w:rsidRPr="00B65429" w:rsidRDefault="00C35787" w:rsidP="00C35787">
            <w:pPr>
              <w:pStyle w:val="UnderskriftDatum"/>
              <w:spacing w:before="240"/>
            </w:pPr>
            <w:r w:rsidRPr="00B65429">
              <w:t>Stockholm den 20 september 2005</w:t>
            </w:r>
          </w:p>
        </w:tc>
        <w:tc>
          <w:tcPr>
            <w:tcW w:w="3047" w:type="dxa"/>
          </w:tcPr>
          <w:p w:rsidR="00C35787" w:rsidRPr="00B65429" w:rsidRDefault="00C35787" w:rsidP="00C35787">
            <w:pPr>
              <w:pStyle w:val="Underskrifter"/>
              <w:spacing w:before="240"/>
            </w:pPr>
          </w:p>
        </w:tc>
      </w:tr>
      <w:tr w:rsidR="00C35787" w:rsidRPr="00B65429">
        <w:tblPrEx>
          <w:tblCellMar>
            <w:top w:w="0" w:type="dxa"/>
            <w:bottom w:w="0" w:type="dxa"/>
          </w:tblCellMar>
        </w:tblPrEx>
        <w:trPr>
          <w:cantSplit/>
        </w:trPr>
        <w:tc>
          <w:tcPr>
            <w:tcW w:w="3046" w:type="dxa"/>
          </w:tcPr>
          <w:p w:rsidR="00C35787" w:rsidRPr="00B65429" w:rsidRDefault="00C35787" w:rsidP="00C35787">
            <w:pPr>
              <w:pStyle w:val="Underskrifter"/>
            </w:pPr>
            <w:r w:rsidRPr="00B65429">
              <w:t>Torsten Lindström (kd)</w:t>
            </w:r>
          </w:p>
        </w:tc>
        <w:tc>
          <w:tcPr>
            <w:tcW w:w="3047" w:type="dxa"/>
          </w:tcPr>
          <w:p w:rsidR="00C35787" w:rsidRPr="00B65429" w:rsidRDefault="00C35787" w:rsidP="00C35787">
            <w:pPr>
              <w:pStyle w:val="Underskrifter"/>
            </w:pPr>
            <w:r w:rsidRPr="00B65429">
              <w:t>Ulrik Lindgren (kd)</w:t>
            </w:r>
          </w:p>
        </w:tc>
      </w:tr>
    </w:tbl>
    <w:p w:rsidR="00C01366" w:rsidRPr="00B65429" w:rsidRDefault="00C01366" w:rsidP="00C35787">
      <w:pPr>
        <w:pStyle w:val="Normaltindrag"/>
      </w:pPr>
    </w:p>
    <w:sectPr w:rsidR="00C01366" w:rsidRPr="00B65429" w:rsidSect="00C357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FA0" w:rsidRPr="00B65429" w:rsidRDefault="00C24FA0">
      <w:r w:rsidRPr="00B65429">
        <w:separator/>
      </w:r>
    </w:p>
  </w:endnote>
  <w:endnote w:type="continuationSeparator" w:id="0">
    <w:p w:rsidR="00C24FA0" w:rsidRPr="00B65429" w:rsidRDefault="00C24FA0">
      <w:r w:rsidRPr="00B65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787" w:rsidRPr="00B65429" w:rsidRDefault="00B65429" w:rsidP="00C35787">
    <w:pPr>
      <w:pStyle w:val="Sidfot"/>
    </w:pPr>
    <w:r w:rsidRPr="00B654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838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787" w:rsidRDefault="00C35787">
                          <w:pPr>
                            <w:pStyle w:val="NormalS5sidnrV"/>
                          </w:pPr>
                          <w:r>
                            <w:fldChar w:fldCharType="begin"/>
                          </w:r>
                          <w:r>
                            <w:instrText xml:space="preserve"> PAGE *\charformat</w:instrText>
                          </w:r>
                          <w:r>
                            <w:fldChar w:fldCharType="separate"/>
                          </w:r>
                          <w:r w:rsidR="00A273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5787" w:rsidRDefault="00C35787">
                    <w:pPr>
                      <w:pStyle w:val="NormalS5sidnrV"/>
                    </w:pPr>
                    <w:r>
                      <w:fldChar w:fldCharType="begin"/>
                    </w:r>
                    <w:r>
                      <w:instrText xml:space="preserve"> PAGE *\charformat</w:instrText>
                    </w:r>
                    <w:r>
                      <w:fldChar w:fldCharType="separate"/>
                    </w:r>
                    <w:r w:rsidR="00A273D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51" w:rsidRPr="00B65429" w:rsidRDefault="00B65429" w:rsidP="00C35787">
    <w:pPr>
      <w:pStyle w:val="Sidfot"/>
    </w:pPr>
    <w:r w:rsidRPr="00B654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6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787" w:rsidRDefault="00C35787">
                          <w:pPr>
                            <w:pStyle w:val="NormalS5sidnrH"/>
                            <w:ind w:right="0"/>
                          </w:pPr>
                          <w:r>
                            <w:fldChar w:fldCharType="begin"/>
                          </w:r>
                          <w:r>
                            <w:instrText xml:space="preserve"> PAGE *\charformat</w:instrText>
                          </w:r>
                          <w:r>
                            <w:fldChar w:fldCharType="separate"/>
                          </w:r>
                          <w:r w:rsidR="00A273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5787" w:rsidRDefault="00C35787">
                    <w:pPr>
                      <w:pStyle w:val="NormalS5sidnrH"/>
                      <w:ind w:right="0"/>
                    </w:pPr>
                    <w:r>
                      <w:fldChar w:fldCharType="begin"/>
                    </w:r>
                    <w:r>
                      <w:instrText xml:space="preserve"> PAGE *\charformat</w:instrText>
                    </w:r>
                    <w:r>
                      <w:fldChar w:fldCharType="separate"/>
                    </w:r>
                    <w:r w:rsidR="00A273D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51" w:rsidRPr="00B65429" w:rsidRDefault="00B65429" w:rsidP="00C35787">
    <w:pPr>
      <w:pStyle w:val="Sidfot"/>
    </w:pPr>
    <w:r w:rsidRPr="00B654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15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787" w:rsidRDefault="00C35787">
                          <w:pPr>
                            <w:pStyle w:val="NormalS5sidnrH"/>
                            <w:ind w:right="0"/>
                          </w:pPr>
                          <w:r>
                            <w:fldChar w:fldCharType="begin"/>
                          </w:r>
                          <w:r>
                            <w:instrText xml:space="preserve"> PAGE *\charformat</w:instrText>
                          </w:r>
                          <w:r>
                            <w:fldChar w:fldCharType="separate"/>
                          </w:r>
                          <w:r w:rsidR="00A273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5787" w:rsidRDefault="00C35787">
                    <w:pPr>
                      <w:pStyle w:val="NormalS5sidnrH"/>
                      <w:ind w:right="0"/>
                    </w:pPr>
                    <w:r>
                      <w:fldChar w:fldCharType="begin"/>
                    </w:r>
                    <w:r>
                      <w:instrText xml:space="preserve"> PAGE *\charformat</w:instrText>
                    </w:r>
                    <w:r>
                      <w:fldChar w:fldCharType="separate"/>
                    </w:r>
                    <w:r w:rsidR="00A273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FA0" w:rsidRPr="00B65429" w:rsidRDefault="00C24FA0">
      <w:r w:rsidRPr="00B65429">
        <w:separator/>
      </w:r>
    </w:p>
  </w:footnote>
  <w:footnote w:type="continuationSeparator" w:id="0">
    <w:p w:rsidR="00C24FA0" w:rsidRPr="00B65429" w:rsidRDefault="00C24FA0">
      <w:r w:rsidRPr="00B65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787" w:rsidRPr="00B65429" w:rsidRDefault="00B65429" w:rsidP="00C35787">
    <w:pPr>
      <w:pStyle w:val="Sidhuvud"/>
    </w:pPr>
    <w:r w:rsidRPr="00B654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206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787" w:rsidRDefault="00C35787">
                          <w:pPr>
                            <w:pStyle w:val="KantRubrikS5V"/>
                          </w:pPr>
                          <w:r>
                            <w:fldChar w:fldCharType="begin"/>
                          </w:r>
                          <w:r>
                            <w:instrText xml:space="preserve"> DOCPROPERTY "YearUser" *\charformat </w:instrText>
                          </w:r>
                          <w:r>
                            <w:fldChar w:fldCharType="separate"/>
                          </w:r>
                          <w:r w:rsidR="00A273D8">
                            <w:t>2005/06</w:t>
                          </w:r>
                          <w:r>
                            <w:fldChar w:fldCharType="end"/>
                          </w:r>
                          <w:r>
                            <w:t>:</w:t>
                          </w:r>
                          <w:r>
                            <w:fldChar w:fldCharType="begin"/>
                          </w:r>
                          <w:r>
                            <w:instrText xml:space="preserve"> DOCPROPERTY "Motionsnummer" *\charformat </w:instrText>
                          </w:r>
                          <w:r>
                            <w:fldChar w:fldCharType="separate"/>
                          </w:r>
                          <w:r w:rsidR="00A273D8">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5787" w:rsidRDefault="00C35787">
                    <w:pPr>
                      <w:pStyle w:val="KantRubrikS5V"/>
                    </w:pPr>
                    <w:r>
                      <w:fldChar w:fldCharType="begin"/>
                    </w:r>
                    <w:r>
                      <w:instrText xml:space="preserve"> DOCPROPERTY "YearUser" *\charformat </w:instrText>
                    </w:r>
                    <w:r>
                      <w:fldChar w:fldCharType="separate"/>
                    </w:r>
                    <w:r w:rsidR="00A273D8">
                      <w:t>2005/06</w:t>
                    </w:r>
                    <w:r>
                      <w:fldChar w:fldCharType="end"/>
                    </w:r>
                    <w:r>
                      <w:t>:</w:t>
                    </w:r>
                    <w:r>
                      <w:fldChar w:fldCharType="begin"/>
                    </w:r>
                    <w:r>
                      <w:instrText xml:space="preserve"> DOCPROPERTY "Motionsnummer" *\charformat </w:instrText>
                    </w:r>
                    <w:r>
                      <w:fldChar w:fldCharType="separate"/>
                    </w:r>
                    <w:r w:rsidR="00A273D8">
                      <w:t>T234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151" w:rsidRPr="00B65429" w:rsidRDefault="00B65429" w:rsidP="00C35787">
    <w:pPr>
      <w:pStyle w:val="Sidhuvud"/>
    </w:pPr>
    <w:r w:rsidRPr="00B654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019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787" w:rsidRDefault="00C35787">
                          <w:pPr>
                            <w:pStyle w:val="KantRubrikS5H"/>
                            <w:ind w:right="0"/>
                          </w:pPr>
                          <w:r>
                            <w:fldChar w:fldCharType="begin"/>
                          </w:r>
                          <w:r>
                            <w:instrText xml:space="preserve"> DOCPROPERTY "YearUser" *\charformat </w:instrText>
                          </w:r>
                          <w:r>
                            <w:fldChar w:fldCharType="separate"/>
                          </w:r>
                          <w:r w:rsidR="00A273D8">
                            <w:t>2005/06</w:t>
                          </w:r>
                          <w:r>
                            <w:fldChar w:fldCharType="end"/>
                          </w:r>
                          <w:r>
                            <w:t>:</w:t>
                          </w:r>
                          <w:r>
                            <w:fldChar w:fldCharType="begin"/>
                          </w:r>
                          <w:r>
                            <w:instrText xml:space="preserve"> DOCPROPERTY "Motionsnummer" *\charformat </w:instrText>
                          </w:r>
                          <w:r>
                            <w:fldChar w:fldCharType="separate"/>
                          </w:r>
                          <w:r w:rsidR="00A273D8">
                            <w:t>T234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5787" w:rsidRDefault="00C35787">
                    <w:pPr>
                      <w:pStyle w:val="KantRubrikS5H"/>
                      <w:ind w:right="0"/>
                    </w:pPr>
                    <w:r>
                      <w:fldChar w:fldCharType="begin"/>
                    </w:r>
                    <w:r>
                      <w:instrText xml:space="preserve"> DOCPROPERTY "YearUser" *\charformat </w:instrText>
                    </w:r>
                    <w:r>
                      <w:fldChar w:fldCharType="separate"/>
                    </w:r>
                    <w:r w:rsidR="00A273D8">
                      <w:t>2005/06</w:t>
                    </w:r>
                    <w:r>
                      <w:fldChar w:fldCharType="end"/>
                    </w:r>
                    <w:r>
                      <w:t>:</w:t>
                    </w:r>
                    <w:r>
                      <w:fldChar w:fldCharType="begin"/>
                    </w:r>
                    <w:r>
                      <w:instrText xml:space="preserve"> DOCPROPERTY "Motionsnummer" *\charformat </w:instrText>
                    </w:r>
                    <w:r>
                      <w:fldChar w:fldCharType="separate"/>
                    </w:r>
                    <w:r w:rsidR="00A273D8">
                      <w:t>T234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787" w:rsidRPr="00B65429" w:rsidRDefault="00C35787">
    <w:pPr>
      <w:pStyle w:val="FSHNormal"/>
      <w:tabs>
        <w:tab w:val="right" w:pos="5840"/>
      </w:tabs>
    </w:pPr>
    <w:r w:rsidRPr="00B65429">
      <w:br/>
    </w:r>
    <w:r w:rsidRPr="00B65429">
      <w:fldChar w:fldCharType="begin" w:fldLock="1"/>
    </w:r>
    <w:r w:rsidRPr="00B65429">
      <w:instrText xml:space="preserve"> DOCPROPERTY</w:instrText>
    </w:r>
    <w:r w:rsidRPr="00B65429">
      <w:rPr>
        <w:sz w:val="18"/>
      </w:rPr>
      <w:instrText xml:space="preserve"> "YearUser" *\charformat </w:instrText>
    </w:r>
    <w:r w:rsidRPr="00B65429">
      <w:fldChar w:fldCharType="separate"/>
    </w:r>
    <w:r w:rsidR="00A273D8" w:rsidRPr="00B65429">
      <w:t>2005/06</w:t>
    </w:r>
    <w:r w:rsidRPr="00B65429">
      <w:fldChar w:fldCharType="end"/>
    </w:r>
    <w:r w:rsidRPr="00B65429">
      <w:t xml:space="preserve"> </w:t>
    </w:r>
    <w:r w:rsidRPr="00B65429">
      <w:tab/>
      <w:t xml:space="preserve">mnr: </w:t>
    </w:r>
    <w:r w:rsidRPr="00B65429">
      <w:fldChar w:fldCharType="begin" w:fldLock="1"/>
    </w:r>
    <w:r w:rsidRPr="00B65429">
      <w:instrText xml:space="preserve"> DOCPROPERTY</w:instrText>
    </w:r>
    <w:r w:rsidRPr="00B65429">
      <w:rPr>
        <w:sz w:val="18"/>
      </w:rPr>
      <w:instrText xml:space="preserve"> "Motionsnummer" *\charformat </w:instrText>
    </w:r>
    <w:r w:rsidRPr="00B65429">
      <w:fldChar w:fldCharType="separate"/>
    </w:r>
    <w:r w:rsidR="00A273D8" w:rsidRPr="00B65429">
      <w:t>T234</w:t>
    </w:r>
    <w:r w:rsidRPr="00B65429">
      <w:fldChar w:fldCharType="end"/>
    </w:r>
    <w:r w:rsidRPr="00B65429">
      <w:br/>
    </w:r>
    <w:r w:rsidRPr="00B65429">
      <w:fldChar w:fldCharType="begin" w:fldLock="1"/>
    </w:r>
    <w:r w:rsidRPr="00B65429">
      <w:instrText xml:space="preserve"> DOCPROPERTY</w:instrText>
    </w:r>
    <w:r w:rsidRPr="00B65429">
      <w:rPr>
        <w:sz w:val="18"/>
      </w:rPr>
      <w:instrText xml:space="preserve"> "Samling" *\charformat </w:instrText>
    </w:r>
    <w:r w:rsidRPr="00B65429">
      <w:fldChar w:fldCharType="end"/>
    </w:r>
    <w:r w:rsidRPr="00B65429">
      <w:tab/>
      <w:t xml:space="preserve">pnr: </w:t>
    </w:r>
    <w:r w:rsidRPr="00B65429">
      <w:fldChar w:fldCharType="begin" w:fldLock="1"/>
    </w:r>
    <w:r w:rsidRPr="00B65429">
      <w:instrText xml:space="preserve"> DOCPROPERTY</w:instrText>
    </w:r>
    <w:r w:rsidRPr="00B65429">
      <w:rPr>
        <w:sz w:val="18"/>
      </w:rPr>
      <w:instrText xml:space="preserve"> "Partinummer" *\charformat </w:instrText>
    </w:r>
    <w:r w:rsidRPr="00B65429">
      <w:fldChar w:fldCharType="separate"/>
    </w:r>
    <w:r w:rsidR="00A273D8" w:rsidRPr="00B65429">
      <w:t>kd508</w:t>
    </w:r>
    <w:r w:rsidRPr="00B65429">
      <w:fldChar w:fldCharType="end"/>
    </w:r>
  </w:p>
  <w:p w:rsidR="00C35787" w:rsidRPr="00B65429" w:rsidRDefault="00C35787">
    <w:pPr>
      <w:pStyle w:val="FSHRub1"/>
    </w:pPr>
    <w:r w:rsidRPr="00B65429">
      <w:t>Motion till riksdagen</w:t>
    </w:r>
    <w:r w:rsidRPr="00B65429">
      <w:br/>
    </w:r>
    <w:r w:rsidRPr="00B65429">
      <w:fldChar w:fldCharType="begin" w:fldLock="1"/>
    </w:r>
    <w:r w:rsidRPr="00B65429">
      <w:instrText xml:space="preserve"> DOCPROPERTY "YearUser" *\charformat </w:instrText>
    </w:r>
    <w:r w:rsidRPr="00B65429">
      <w:fldChar w:fldCharType="separate"/>
    </w:r>
    <w:r w:rsidR="00A273D8" w:rsidRPr="00B65429">
      <w:t>2005/06</w:t>
    </w:r>
    <w:r w:rsidRPr="00B65429">
      <w:fldChar w:fldCharType="end"/>
    </w:r>
    <w:r w:rsidRPr="00B65429">
      <w:t>:</w:t>
    </w:r>
    <w:r w:rsidRPr="00B65429">
      <w:fldChar w:fldCharType="begin" w:fldLock="1"/>
    </w:r>
    <w:r w:rsidRPr="00B65429">
      <w:instrText xml:space="preserve"> DOCPROPERTY "Motionsnummer" *\charformat </w:instrText>
    </w:r>
    <w:r w:rsidRPr="00B65429">
      <w:fldChar w:fldCharType="separate"/>
    </w:r>
    <w:r w:rsidR="00A273D8" w:rsidRPr="00B65429">
      <w:t>T234</w:t>
    </w:r>
    <w:r w:rsidRPr="00B65429">
      <w:fldChar w:fldCharType="end"/>
    </w:r>
  </w:p>
  <w:p w:rsidR="00C35787" w:rsidRPr="00B65429" w:rsidRDefault="00C35787">
    <w:pPr>
      <w:pStyle w:val="FSHNormalS5"/>
    </w:pPr>
    <w:r w:rsidRPr="00B65429">
      <w:fldChar w:fldCharType="begin" w:fldLock="1"/>
    </w:r>
    <w:r w:rsidRPr="00B65429">
      <w:instrText xml:space="preserve"> DOCPROPERTY "MotionarText" *\charformat </w:instrText>
    </w:r>
    <w:r w:rsidRPr="00B65429">
      <w:fldChar w:fldCharType="separate"/>
    </w:r>
    <w:r w:rsidR="00A273D8" w:rsidRPr="00B65429">
      <w:t>av Torsten Lindström och Ulrik Lindgren (kd)</w:t>
    </w:r>
    <w:r w:rsidRPr="00B65429">
      <w:fldChar w:fldCharType="end"/>
    </w:r>
    <w:r w:rsidRPr="00B65429">
      <w:br/>
    </w:r>
    <w:r w:rsidRPr="00B65429">
      <w:fldChar w:fldCharType="begin" w:fldLock="1"/>
    </w:r>
    <w:r w:rsidRPr="00B65429">
      <w:instrText xml:space="preserve"> DOCPROPERTY "SvarFrasKort" *\charformat </w:instrText>
    </w:r>
    <w:r w:rsidRPr="00B65429">
      <w:fldChar w:fldCharType="end"/>
    </w:r>
  </w:p>
  <w:p w:rsidR="00C35787" w:rsidRPr="00B65429" w:rsidRDefault="00C35787">
    <w:pPr>
      <w:pStyle w:val="FSHTitel"/>
    </w:pPr>
    <w:r w:rsidRPr="00B65429">
      <w:fldChar w:fldCharType="begin" w:fldLock="1"/>
    </w:r>
    <w:r w:rsidRPr="00B65429">
      <w:instrText xml:space="preserve"> DOCPROPERTY</w:instrText>
    </w:r>
    <w:r w:rsidRPr="00B65429">
      <w:rPr>
        <w:sz w:val="18"/>
      </w:rPr>
      <w:instrText xml:space="preserve"> "RubrikSvar" *\charformat </w:instrText>
    </w:r>
    <w:r w:rsidRPr="00B65429">
      <w:fldChar w:fldCharType="separate"/>
    </w:r>
    <w:r w:rsidR="00A273D8" w:rsidRPr="00B65429">
      <w:t>Ny förbifart vid Sala</w:t>
    </w:r>
    <w:r w:rsidRPr="00B65429">
      <w:fldChar w:fldCharType="end"/>
    </w:r>
  </w:p>
  <w:p w:rsidR="00C35787" w:rsidRPr="00B65429" w:rsidRDefault="00C35787" w:rsidP="00C357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1123A78"/>
    <w:lvl w:ilvl="0" w:tplc="1C043D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9566461">
    <w:abstractNumId w:val="13"/>
  </w:num>
  <w:num w:numId="2" w16cid:durableId="562369039">
    <w:abstractNumId w:val="10"/>
  </w:num>
  <w:num w:numId="3" w16cid:durableId="2068188385">
    <w:abstractNumId w:val="11"/>
  </w:num>
  <w:num w:numId="4" w16cid:durableId="905844660">
    <w:abstractNumId w:val="12"/>
  </w:num>
  <w:num w:numId="5" w16cid:durableId="317998954">
    <w:abstractNumId w:val="8"/>
  </w:num>
  <w:num w:numId="6" w16cid:durableId="62219377">
    <w:abstractNumId w:val="3"/>
  </w:num>
  <w:num w:numId="7" w16cid:durableId="237791665">
    <w:abstractNumId w:val="2"/>
  </w:num>
  <w:num w:numId="8" w16cid:durableId="2013727155">
    <w:abstractNumId w:val="1"/>
  </w:num>
  <w:num w:numId="9" w16cid:durableId="1369375345">
    <w:abstractNumId w:val="0"/>
  </w:num>
  <w:num w:numId="10" w16cid:durableId="1668628315">
    <w:abstractNumId w:val="9"/>
  </w:num>
  <w:num w:numId="11" w16cid:durableId="969091618">
    <w:abstractNumId w:val="7"/>
  </w:num>
  <w:num w:numId="12" w16cid:durableId="456603895">
    <w:abstractNumId w:val="6"/>
  </w:num>
  <w:num w:numId="13" w16cid:durableId="225846667">
    <w:abstractNumId w:val="5"/>
  </w:num>
  <w:num w:numId="14" w16cid:durableId="14879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96103"/>
    <w:rsid w:val="00005BB7"/>
    <w:rsid w:val="00064BC3"/>
    <w:rsid w:val="00066775"/>
    <w:rsid w:val="00072FB9"/>
    <w:rsid w:val="00100531"/>
    <w:rsid w:val="00131696"/>
    <w:rsid w:val="00201DFB"/>
    <w:rsid w:val="00204A63"/>
    <w:rsid w:val="00212FF1"/>
    <w:rsid w:val="00230193"/>
    <w:rsid w:val="0025068A"/>
    <w:rsid w:val="002818D3"/>
    <w:rsid w:val="002D11A8"/>
    <w:rsid w:val="00397D3F"/>
    <w:rsid w:val="00445271"/>
    <w:rsid w:val="004A0504"/>
    <w:rsid w:val="004E38D9"/>
    <w:rsid w:val="00513F14"/>
    <w:rsid w:val="00690546"/>
    <w:rsid w:val="006C6151"/>
    <w:rsid w:val="00740D6D"/>
    <w:rsid w:val="00794149"/>
    <w:rsid w:val="007B67A7"/>
    <w:rsid w:val="007C6092"/>
    <w:rsid w:val="00901550"/>
    <w:rsid w:val="00944B75"/>
    <w:rsid w:val="00A053C6"/>
    <w:rsid w:val="00A273D8"/>
    <w:rsid w:val="00A96103"/>
    <w:rsid w:val="00B13BF0"/>
    <w:rsid w:val="00B65429"/>
    <w:rsid w:val="00BD7B03"/>
    <w:rsid w:val="00C01366"/>
    <w:rsid w:val="00C1285C"/>
    <w:rsid w:val="00C24FA0"/>
    <w:rsid w:val="00C27B7D"/>
    <w:rsid w:val="00C35787"/>
    <w:rsid w:val="00D1174F"/>
    <w:rsid w:val="00D24D0C"/>
    <w:rsid w:val="00D67771"/>
    <w:rsid w:val="00DC6C70"/>
    <w:rsid w:val="00E22893"/>
    <w:rsid w:val="00E360DE"/>
    <w:rsid w:val="00E75D28"/>
    <w:rsid w:val="00E84F25"/>
    <w:rsid w:val="00FE34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7B7256D-A6EF-4620-B1D4-E7F90E94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5787"/>
    <w:pPr>
      <w:spacing w:after="250"/>
    </w:pPr>
  </w:style>
  <w:style w:type="paragraph" w:customStyle="1" w:styleId="Hemstlatt">
    <w:name w:val="Hemstl_att"/>
    <w:aliases w:val="HemstPunkt,HemstPunktFlera,HemställansPunkt,Förslagstext"/>
    <w:basedOn w:val="Normal"/>
    <w:next w:val="Normal"/>
    <w:rsid w:val="00C3578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24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540</Words>
  <Characters>2972</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T234</vt:lpstr>
    </vt:vector>
  </TitlesOfParts>
  <Company>Riksdagen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T234</dc:title>
  <dc:subject>T234</dc:subject>
  <dc:creator>Riksdagen</dc:creator>
  <cp:keywords>Riksdagen</cp:keywords>
  <dc:description/>
  <cp:lastModifiedBy>Lars Brink</cp:lastModifiedBy>
  <cp:revision>2</cp:revision>
  <cp:lastPrinted>2006-01-19T07:14:00Z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 förbifart vid Sala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förbifart vid Sala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Torsten Lindström och Ulrik Lindgren (kd)</vt:lpwstr>
  </property>
  <property fmtid="{D5CDD505-2E9C-101B-9397-08002B2CF9AE}" pid="26" name="MotionarLista">
    <vt:lpwstr>Lindström, Torsten (kd)\Lindgren, Ulrik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Ulrik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T234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20052006000001070100000005080069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20052006000001070100000005080069</vt:lpwstr>
  </property>
  <property fmtid="{D5CDD505-2E9C-101B-9397-08002B2CF9AE}" pid="50" name="nummer">
    <vt:lpwstr>234</vt:lpwstr>
  </property>
  <property fmtid="{D5CDD505-2E9C-101B-9397-08002B2CF9AE}" pid="51" name="utskottsbeteckning">
    <vt:lpwstr>T</vt:lpwstr>
  </property>
</Properties>
</file>