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6DFFBE29C5C4BCDB00D98CDE1FA8E6D"/>
        </w:placeholder>
        <w15:appearance w15:val="hidden"/>
        <w:text/>
      </w:sdtPr>
      <w:sdtEndPr/>
      <w:sdtContent>
        <w:p w:rsidRPr="009B062B" w:rsidR="00AF30DD" w:rsidP="009B062B" w:rsidRDefault="00AF30DD" w14:paraId="307E78DE" w14:textId="77777777">
          <w:pPr>
            <w:pStyle w:val="RubrikFrslagTIllRiksdagsbeslut"/>
          </w:pPr>
          <w:r w:rsidRPr="009B062B">
            <w:t>Förslag till riksdagsbeslut</w:t>
          </w:r>
        </w:p>
      </w:sdtContent>
    </w:sdt>
    <w:sdt>
      <w:sdtPr>
        <w:alias w:val="Yrkande 1"/>
        <w:tag w:val="f6bcb001-9fea-4d01-80cf-37d7284cfe4e"/>
        <w:id w:val="-1801908430"/>
        <w:lock w:val="sdtLocked"/>
      </w:sdtPr>
      <w:sdtEndPr/>
      <w:sdtContent>
        <w:p w:rsidR="0020641F" w:rsidRDefault="001C2E83" w14:paraId="307E78DF" w14:textId="77777777">
          <w:pPr>
            <w:pStyle w:val="Frslagstext"/>
            <w:numPr>
              <w:ilvl w:val="0"/>
              <w:numId w:val="0"/>
            </w:numPr>
          </w:pPr>
          <w:r>
            <w:t>Riksdagen ställer sig bakom det som anförs i motionen om översyn av reglerna gällande hjälp vid dödsfall utomlands och tillkännager detta för regeringen.</w:t>
          </w:r>
        </w:p>
      </w:sdtContent>
    </w:sdt>
    <w:p w:rsidRPr="009B062B" w:rsidR="00AF30DD" w:rsidP="009B062B" w:rsidRDefault="000156D9" w14:paraId="307E78E0" w14:textId="77777777">
      <w:pPr>
        <w:pStyle w:val="Rubrik1"/>
      </w:pPr>
      <w:bookmarkStart w:name="MotionsStart" w:id="0"/>
      <w:bookmarkEnd w:id="0"/>
      <w:r w:rsidRPr="009B062B">
        <w:t>Motivering</w:t>
      </w:r>
    </w:p>
    <w:p w:rsidRPr="00851B92" w:rsidR="0047249E" w:rsidP="00851B92" w:rsidRDefault="0047249E" w14:paraId="307E78E1" w14:textId="77777777">
      <w:pPr>
        <w:pStyle w:val="Normalutanindragellerluft"/>
      </w:pPr>
      <w:r w:rsidRPr="00851B92">
        <w:t>Svenska staten betalar aldrig hemtransporten om en svensk medborgare avlider i utlandet. Den resande måste vara noga med att ha en reseförsäkring eller hemförsäkring som täcker den tid personen ska vara ifrån landet. De allra flesta försäkringar sträcker sig bara över 45 dagar på resa utomlands. I dag är det många unga som reser över en längre tid än 45 dagar och många av dem saknar både reseförsäkring och hemförsäkring.</w:t>
      </w:r>
    </w:p>
    <w:p w:rsidRPr="0047249E" w:rsidR="0047249E" w:rsidP="0047249E" w:rsidRDefault="0047249E" w14:paraId="307E78E2" w14:textId="77777777">
      <w:r w:rsidRPr="0047249E">
        <w:t>Att man då saknar fullgott skydd från sitt hemland lever många helt i ovisshet om.</w:t>
      </w:r>
    </w:p>
    <w:p w:rsidRPr="0047249E" w:rsidR="0047249E" w:rsidP="0047249E" w:rsidRDefault="0047249E" w14:paraId="307E78E3" w14:textId="77777777">
      <w:r w:rsidRPr="0047249E">
        <w:t>Om ett dödsfall inträffar utomlands och det inte finns en försäkring, får dödsboet eller de anhöriga betala hemtransport. Det är Utrikesdepartementet som tillsammans med ambassaden hjälper till med det praktiska.</w:t>
      </w:r>
    </w:p>
    <w:p w:rsidRPr="0047249E" w:rsidR="0047249E" w:rsidP="0047249E" w:rsidRDefault="0047249E" w14:paraId="307E78E4" w14:textId="767D1401">
      <w:r w:rsidRPr="0047249E">
        <w:t>Om dödsboet eller de anhöriga inte har</w:t>
      </w:r>
      <w:r w:rsidR="00851B92">
        <w:t xml:space="preserve"> pengar, då betalar staten den ”billigaste, värdiga”</w:t>
      </w:r>
      <w:r w:rsidRPr="0047249E">
        <w:t xml:space="preserve"> begravningen som finns på plats. Ofta blir det en lokal begravning utomlands.</w:t>
      </w:r>
    </w:p>
    <w:p w:rsidRPr="0047249E" w:rsidR="0047249E" w:rsidP="0047249E" w:rsidRDefault="0047249E" w14:paraId="307E78E5" w14:textId="77777777">
      <w:r w:rsidRPr="0047249E">
        <w:t xml:space="preserve">En hemtransport i kista kan kosta upp till 100 000 kronor. </w:t>
      </w:r>
    </w:p>
    <w:p w:rsidRPr="0047249E" w:rsidR="0047249E" w:rsidP="0047249E" w:rsidRDefault="0047249E" w14:paraId="307E78E6" w14:textId="77777777">
      <w:r w:rsidRPr="0047249E">
        <w:t>Hur allting går att lösa beror mycket på vilket land man befinner sig i, hur deras rättssystem ser ut samt hur bra utlandsmyndighet landet har.</w:t>
      </w:r>
    </w:p>
    <w:p w:rsidRPr="0047249E" w:rsidR="00093F48" w:rsidP="0047249E" w:rsidRDefault="0047249E" w14:paraId="307E78E7" w14:textId="77777777">
      <w:r w:rsidRPr="0047249E">
        <w:t xml:space="preserve">Skyddet och hjälpen som de anhöriga får vid dödsfall utomlands borde utökas så att minst ett prisbasbelopp kan erhållas för att ordna det praktiska vid dödsfall utomlands för dem som inte tecknat någon försäkring. </w:t>
      </w:r>
    </w:p>
    <w:sdt>
      <w:sdtPr>
        <w:rPr>
          <w:i/>
          <w:noProof/>
        </w:rPr>
        <w:alias w:val="CC_Underskrifter"/>
        <w:tag w:val="CC_Underskrifter"/>
        <w:id w:val="583496634"/>
        <w:lock w:val="sdtContentLocked"/>
        <w:placeholder>
          <w:docPart w:val="ABEAB8B3A91641F790969F10D8FA493B"/>
        </w:placeholder>
        <w15:appearance w15:val="hidden"/>
      </w:sdtPr>
      <w:sdtEndPr>
        <w:rPr>
          <w:i w:val="0"/>
          <w:noProof w:val="0"/>
        </w:rPr>
      </w:sdtEndPr>
      <w:sdtContent>
        <w:p w:rsidR="004801AC" w:rsidP="00B833D1" w:rsidRDefault="00851B92" w14:paraId="307E78E8" w14:textId="462423D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 </w:t>
            </w:r>
          </w:p>
        </w:tc>
      </w:tr>
    </w:tbl>
    <w:bookmarkStart w:name="_GoBack" w:id="1"/>
    <w:bookmarkEnd w:id="1"/>
    <w:p w:rsidR="00851B92" w:rsidP="00B833D1" w:rsidRDefault="00851B92" w14:paraId="73804E3D" w14:textId="77777777"/>
    <w:p w:rsidR="00425AA6" w:rsidRDefault="00425AA6" w14:paraId="307E78EC" w14:textId="77777777"/>
    <w:sectPr w:rsidR="00425AA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E78EE" w14:textId="77777777" w:rsidR="00602AB4" w:rsidRDefault="00602AB4" w:rsidP="000C1CAD">
      <w:pPr>
        <w:spacing w:line="240" w:lineRule="auto"/>
      </w:pPr>
      <w:r>
        <w:separator/>
      </w:r>
    </w:p>
  </w:endnote>
  <w:endnote w:type="continuationSeparator" w:id="0">
    <w:p w14:paraId="307E78EF" w14:textId="77777777" w:rsidR="00602AB4" w:rsidRDefault="00602A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E78F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E78F5" w14:textId="377CB47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1B9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E78EC" w14:textId="77777777" w:rsidR="00602AB4" w:rsidRDefault="00602AB4" w:rsidP="000C1CAD">
      <w:pPr>
        <w:spacing w:line="240" w:lineRule="auto"/>
      </w:pPr>
      <w:r>
        <w:separator/>
      </w:r>
    </w:p>
  </w:footnote>
  <w:footnote w:type="continuationSeparator" w:id="0">
    <w:p w14:paraId="307E78ED" w14:textId="77777777" w:rsidR="00602AB4" w:rsidRDefault="00602A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07E78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7E7900" wp14:anchorId="307E78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51B92" w14:paraId="307E7901" w14:textId="77777777">
                          <w:pPr>
                            <w:jc w:val="right"/>
                          </w:pPr>
                          <w:sdt>
                            <w:sdtPr>
                              <w:alias w:val="CC_Noformat_Partikod"/>
                              <w:tag w:val="CC_Noformat_Partikod"/>
                              <w:id w:val="-53464382"/>
                              <w:placeholder>
                                <w:docPart w:val="0760BCE9FF8A4E66BE7E92A5D96E9BF8"/>
                              </w:placeholder>
                              <w:text/>
                            </w:sdtPr>
                            <w:sdtEndPr/>
                            <w:sdtContent>
                              <w:r w:rsidR="0047249E">
                                <w:t>S</w:t>
                              </w:r>
                            </w:sdtContent>
                          </w:sdt>
                          <w:sdt>
                            <w:sdtPr>
                              <w:alias w:val="CC_Noformat_Partinummer"/>
                              <w:tag w:val="CC_Noformat_Partinummer"/>
                              <w:id w:val="-1709555926"/>
                              <w:placeholder>
                                <w:docPart w:val="6544EC5B34C9411188836C1D3894D0A0"/>
                              </w:placeholder>
                              <w:text/>
                            </w:sdtPr>
                            <w:sdtEndPr/>
                            <w:sdtContent>
                              <w:r w:rsidR="0047249E">
                                <w:t>2008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7E78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51B92" w14:paraId="307E7901" w14:textId="77777777">
                    <w:pPr>
                      <w:jc w:val="right"/>
                    </w:pPr>
                    <w:sdt>
                      <w:sdtPr>
                        <w:alias w:val="CC_Noformat_Partikod"/>
                        <w:tag w:val="CC_Noformat_Partikod"/>
                        <w:id w:val="-53464382"/>
                        <w:placeholder>
                          <w:docPart w:val="0760BCE9FF8A4E66BE7E92A5D96E9BF8"/>
                        </w:placeholder>
                        <w:text/>
                      </w:sdtPr>
                      <w:sdtEndPr/>
                      <w:sdtContent>
                        <w:r w:rsidR="0047249E">
                          <w:t>S</w:t>
                        </w:r>
                      </w:sdtContent>
                    </w:sdt>
                    <w:sdt>
                      <w:sdtPr>
                        <w:alias w:val="CC_Noformat_Partinummer"/>
                        <w:tag w:val="CC_Noformat_Partinummer"/>
                        <w:id w:val="-1709555926"/>
                        <w:placeholder>
                          <w:docPart w:val="6544EC5B34C9411188836C1D3894D0A0"/>
                        </w:placeholder>
                        <w:text/>
                      </w:sdtPr>
                      <w:sdtEndPr/>
                      <w:sdtContent>
                        <w:r w:rsidR="0047249E">
                          <w:t>2008</w:t>
                        </w:r>
                      </w:sdtContent>
                    </w:sdt>
                  </w:p>
                </w:txbxContent>
              </v:textbox>
              <w10:wrap anchorx="page"/>
            </v:shape>
          </w:pict>
        </mc:Fallback>
      </mc:AlternateContent>
    </w:r>
  </w:p>
  <w:p w:rsidRPr="00293C4F" w:rsidR="007A5507" w:rsidP="00776B74" w:rsidRDefault="007A5507" w14:paraId="307E78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51B92" w14:paraId="307E78F2" w14:textId="77777777">
    <w:pPr>
      <w:jc w:val="right"/>
    </w:pPr>
    <w:sdt>
      <w:sdtPr>
        <w:alias w:val="CC_Noformat_Partikod"/>
        <w:tag w:val="CC_Noformat_Partikod"/>
        <w:id w:val="559911109"/>
        <w:text/>
      </w:sdtPr>
      <w:sdtEndPr/>
      <w:sdtContent>
        <w:r w:rsidR="0047249E">
          <w:t>S</w:t>
        </w:r>
      </w:sdtContent>
    </w:sdt>
    <w:sdt>
      <w:sdtPr>
        <w:alias w:val="CC_Noformat_Partinummer"/>
        <w:tag w:val="CC_Noformat_Partinummer"/>
        <w:id w:val="1197820850"/>
        <w:text/>
      </w:sdtPr>
      <w:sdtEndPr/>
      <w:sdtContent>
        <w:r w:rsidR="0047249E">
          <w:t>2008</w:t>
        </w:r>
      </w:sdtContent>
    </w:sdt>
  </w:p>
  <w:p w:rsidR="007A5507" w:rsidP="00776B74" w:rsidRDefault="007A5507" w14:paraId="307E78F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51B92" w14:paraId="307E78F6" w14:textId="77777777">
    <w:pPr>
      <w:jc w:val="right"/>
    </w:pPr>
    <w:sdt>
      <w:sdtPr>
        <w:alias w:val="CC_Noformat_Partikod"/>
        <w:tag w:val="CC_Noformat_Partikod"/>
        <w:id w:val="1471015553"/>
        <w:text/>
      </w:sdtPr>
      <w:sdtEndPr/>
      <w:sdtContent>
        <w:r w:rsidR="0047249E">
          <w:t>S</w:t>
        </w:r>
      </w:sdtContent>
    </w:sdt>
    <w:sdt>
      <w:sdtPr>
        <w:alias w:val="CC_Noformat_Partinummer"/>
        <w:tag w:val="CC_Noformat_Partinummer"/>
        <w:id w:val="-2014525982"/>
        <w:text/>
      </w:sdtPr>
      <w:sdtEndPr/>
      <w:sdtContent>
        <w:r w:rsidR="0047249E">
          <w:t>2008</w:t>
        </w:r>
      </w:sdtContent>
    </w:sdt>
  </w:p>
  <w:p w:rsidR="007A5507" w:rsidP="00A314CF" w:rsidRDefault="00851B92" w14:paraId="5E3036E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51B92" w14:paraId="307E78F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51B92" w14:paraId="307E78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:586</w:t>
        </w:r>
      </w:sdtContent>
    </w:sdt>
  </w:p>
  <w:p w:rsidR="007A5507" w:rsidP="00E03A3D" w:rsidRDefault="00851B92" w14:paraId="307E78FB" w14:textId="77777777">
    <w:pPr>
      <w:pStyle w:val="Motionr"/>
    </w:pPr>
    <w:sdt>
      <w:sdtPr>
        <w:alias w:val="CC_Noformat_Avtext"/>
        <w:tag w:val="CC_Noformat_Avtext"/>
        <w:id w:val="-2020768203"/>
        <w:lock w:val="sdtContentLocked"/>
        <w15:appearance w15:val="hidden"/>
        <w:text/>
      </w:sdtPr>
      <w:sdtEndPr/>
      <w:sdtContent>
        <w:r>
          <w:t>av Catharina Bråkenhielm (S)</w:t>
        </w:r>
      </w:sdtContent>
    </w:sdt>
  </w:p>
  <w:sdt>
    <w:sdtPr>
      <w:alias w:val="CC_Noformat_Rubtext"/>
      <w:tag w:val="CC_Noformat_Rubtext"/>
      <w:id w:val="-218060500"/>
      <w:lock w:val="sdtLocked"/>
      <w15:appearance w15:val="hidden"/>
      <w:text/>
    </w:sdtPr>
    <w:sdtEndPr/>
    <w:sdtContent>
      <w:p w:rsidR="007A5507" w:rsidP="00283E0F" w:rsidRDefault="00D16D93" w14:paraId="307E78FC" w14:textId="5A2600D7">
        <w:pPr>
          <w:pStyle w:val="FSHRub2"/>
        </w:pPr>
        <w:r>
          <w:t>H</w:t>
        </w:r>
        <w:r w:rsidR="0047249E">
          <w:t>jälp vid dödsfall utomlands</w:t>
        </w:r>
      </w:p>
    </w:sdtContent>
  </w:sdt>
  <w:sdt>
    <w:sdtPr>
      <w:alias w:val="CC_Boilerplate_3"/>
      <w:tag w:val="CC_Boilerplate_3"/>
      <w:id w:val="1606463544"/>
      <w:lock w:val="sdtContentLocked"/>
      <w15:appearance w15:val="hidden"/>
      <w:text w:multiLine="1"/>
    </w:sdtPr>
    <w:sdtEndPr/>
    <w:sdtContent>
      <w:p w:rsidR="007A5507" w:rsidP="00283E0F" w:rsidRDefault="007A5507" w14:paraId="307E78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7249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17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2E8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641F"/>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AA6"/>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249E"/>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AB4"/>
    <w:rsid w:val="00602D39"/>
    <w:rsid w:val="006039EC"/>
    <w:rsid w:val="006064BC"/>
    <w:rsid w:val="00606834"/>
    <w:rsid w:val="00611260"/>
    <w:rsid w:val="0061176B"/>
    <w:rsid w:val="006119A5"/>
    <w:rsid w:val="00612D6C"/>
    <w:rsid w:val="00614F73"/>
    <w:rsid w:val="00615D9F"/>
    <w:rsid w:val="00621300"/>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47007"/>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1B92"/>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33D1"/>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0709"/>
    <w:rsid w:val="00D0227E"/>
    <w:rsid w:val="00D02ED2"/>
    <w:rsid w:val="00D03CE4"/>
    <w:rsid w:val="00D047CF"/>
    <w:rsid w:val="00D12A28"/>
    <w:rsid w:val="00D131C0"/>
    <w:rsid w:val="00D15950"/>
    <w:rsid w:val="00D16D93"/>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200"/>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7E78DD"/>
  <w15:chartTrackingRefBased/>
  <w15:docId w15:val="{A7672D42-1E91-4F60-86EB-A41CC707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DFFBE29C5C4BCDB00D98CDE1FA8E6D"/>
        <w:category>
          <w:name w:val="Allmänt"/>
          <w:gallery w:val="placeholder"/>
        </w:category>
        <w:types>
          <w:type w:val="bbPlcHdr"/>
        </w:types>
        <w:behaviors>
          <w:behavior w:val="content"/>
        </w:behaviors>
        <w:guid w:val="{197FF078-9126-4396-A3E3-83ED86AA74A3}"/>
      </w:docPartPr>
      <w:docPartBody>
        <w:p w:rsidR="00FC219C" w:rsidRDefault="009F13AD">
          <w:pPr>
            <w:pStyle w:val="B6DFFBE29C5C4BCDB00D98CDE1FA8E6D"/>
          </w:pPr>
          <w:r w:rsidRPr="009A726D">
            <w:rPr>
              <w:rStyle w:val="Platshllartext"/>
            </w:rPr>
            <w:t>Klicka här för att ange text.</w:t>
          </w:r>
        </w:p>
      </w:docPartBody>
    </w:docPart>
    <w:docPart>
      <w:docPartPr>
        <w:name w:val="ABEAB8B3A91641F790969F10D8FA493B"/>
        <w:category>
          <w:name w:val="Allmänt"/>
          <w:gallery w:val="placeholder"/>
        </w:category>
        <w:types>
          <w:type w:val="bbPlcHdr"/>
        </w:types>
        <w:behaviors>
          <w:behavior w:val="content"/>
        </w:behaviors>
        <w:guid w:val="{D033D0BE-CF6B-4C95-85E2-AD2074E6A04F}"/>
      </w:docPartPr>
      <w:docPartBody>
        <w:p w:rsidR="00FC219C" w:rsidRDefault="009F13AD">
          <w:pPr>
            <w:pStyle w:val="ABEAB8B3A91641F790969F10D8FA493B"/>
          </w:pPr>
          <w:r w:rsidRPr="002551EA">
            <w:rPr>
              <w:rStyle w:val="Platshllartext"/>
              <w:color w:val="808080" w:themeColor="background1" w:themeShade="80"/>
            </w:rPr>
            <w:t>[Motionärernas namn]</w:t>
          </w:r>
        </w:p>
      </w:docPartBody>
    </w:docPart>
    <w:docPart>
      <w:docPartPr>
        <w:name w:val="0760BCE9FF8A4E66BE7E92A5D96E9BF8"/>
        <w:category>
          <w:name w:val="Allmänt"/>
          <w:gallery w:val="placeholder"/>
        </w:category>
        <w:types>
          <w:type w:val="bbPlcHdr"/>
        </w:types>
        <w:behaviors>
          <w:behavior w:val="content"/>
        </w:behaviors>
        <w:guid w:val="{12804305-CB4C-4379-9B06-7B2852BDDD92}"/>
      </w:docPartPr>
      <w:docPartBody>
        <w:p w:rsidR="00FC219C" w:rsidRDefault="009F13AD">
          <w:pPr>
            <w:pStyle w:val="0760BCE9FF8A4E66BE7E92A5D96E9BF8"/>
          </w:pPr>
          <w:r>
            <w:rPr>
              <w:rStyle w:val="Platshllartext"/>
            </w:rPr>
            <w:t xml:space="preserve"> </w:t>
          </w:r>
        </w:p>
      </w:docPartBody>
    </w:docPart>
    <w:docPart>
      <w:docPartPr>
        <w:name w:val="6544EC5B34C9411188836C1D3894D0A0"/>
        <w:category>
          <w:name w:val="Allmänt"/>
          <w:gallery w:val="placeholder"/>
        </w:category>
        <w:types>
          <w:type w:val="bbPlcHdr"/>
        </w:types>
        <w:behaviors>
          <w:behavior w:val="content"/>
        </w:behaviors>
        <w:guid w:val="{F3B57D26-F6C6-4FDE-803B-AA9F1ED31B21}"/>
      </w:docPartPr>
      <w:docPartBody>
        <w:p w:rsidR="00FC219C" w:rsidRDefault="009F13AD">
          <w:pPr>
            <w:pStyle w:val="6544EC5B34C9411188836C1D3894D0A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3AD"/>
    <w:rsid w:val="009F13AD"/>
    <w:rsid w:val="00F6598F"/>
    <w:rsid w:val="00FC21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DFFBE29C5C4BCDB00D98CDE1FA8E6D">
    <w:name w:val="B6DFFBE29C5C4BCDB00D98CDE1FA8E6D"/>
  </w:style>
  <w:style w:type="paragraph" w:customStyle="1" w:styleId="BC5CF728D0F84C5DB1B76BBC8C71F562">
    <w:name w:val="BC5CF728D0F84C5DB1B76BBC8C71F562"/>
  </w:style>
  <w:style w:type="paragraph" w:customStyle="1" w:styleId="9DE40A09DAFA4EE6A49EDD23B6AA61B6">
    <w:name w:val="9DE40A09DAFA4EE6A49EDD23B6AA61B6"/>
  </w:style>
  <w:style w:type="paragraph" w:customStyle="1" w:styleId="ABEAB8B3A91641F790969F10D8FA493B">
    <w:name w:val="ABEAB8B3A91641F790969F10D8FA493B"/>
  </w:style>
  <w:style w:type="paragraph" w:customStyle="1" w:styleId="0760BCE9FF8A4E66BE7E92A5D96E9BF8">
    <w:name w:val="0760BCE9FF8A4E66BE7E92A5D96E9BF8"/>
  </w:style>
  <w:style w:type="paragraph" w:customStyle="1" w:styleId="6544EC5B34C9411188836C1D3894D0A0">
    <w:name w:val="6544EC5B34C9411188836C1D3894D0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9DE5D1-159B-49CF-B6CF-566F31C82C05}"/>
</file>

<file path=customXml/itemProps2.xml><?xml version="1.0" encoding="utf-8"?>
<ds:datastoreItem xmlns:ds="http://schemas.openxmlformats.org/officeDocument/2006/customXml" ds:itemID="{AFB20BE4-8670-43E5-A83C-7C140BC42881}"/>
</file>

<file path=customXml/itemProps3.xml><?xml version="1.0" encoding="utf-8"?>
<ds:datastoreItem xmlns:ds="http://schemas.openxmlformats.org/officeDocument/2006/customXml" ds:itemID="{C5D1581D-E03C-444E-99B7-5BA215F584E0}"/>
</file>

<file path=docProps/app.xml><?xml version="1.0" encoding="utf-8"?>
<Properties xmlns="http://schemas.openxmlformats.org/officeDocument/2006/extended-properties" xmlns:vt="http://schemas.openxmlformats.org/officeDocument/2006/docPropsVTypes">
  <Template>Normal</Template>
  <TotalTime>11</TotalTime>
  <Pages>1</Pages>
  <Words>243</Words>
  <Characters>1300</Characters>
  <Application>Microsoft Office Word</Application>
  <DocSecurity>0</DocSecurity>
  <Lines>26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201617S2008 Ökad hjälp vid dödsfall utomlands</vt:lpstr>
      <vt:lpstr>
      </vt:lpstr>
    </vt:vector>
  </TitlesOfParts>
  <Company>Sveriges riksdag</Company>
  <LinksUpToDate>false</LinksUpToDate>
  <CharactersWithSpaces>1530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