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999" w:rsidRPr="006E3999" w:rsidRDefault="006E3999">
      <w:pPr>
        <w:pStyle w:val="Hemstlrubrik"/>
      </w:pPr>
      <w:r w:rsidRPr="006E3999">
        <w:t>Förslag till riksdagsbeslut</w:t>
      </w:r>
    </w:p>
    <w:p w:rsidR="006E3999" w:rsidRPr="006E3999" w:rsidRDefault="006E3999">
      <w:pPr>
        <w:pStyle w:val="Hemstlatt"/>
        <w:ind w:left="0"/>
      </w:pPr>
      <w:r w:rsidRPr="006E3999">
        <w:t>Riksdagen tillkännager för regeringen som sin mening vad som anförs i motionen om att ge funktionshindrade lika möjligheter till studier på folkhögskolor.</w:t>
      </w:r>
    </w:p>
    <w:p w:rsidR="006E3999" w:rsidRPr="006E3999" w:rsidRDefault="006E3999">
      <w:pPr>
        <w:pStyle w:val="Rubrik1"/>
      </w:pPr>
      <w:r w:rsidRPr="006E3999">
        <w:t>Motivering</w:t>
      </w:r>
    </w:p>
    <w:p w:rsidR="006E3999" w:rsidRPr="006E3999" w:rsidRDefault="006E3999">
      <w:pPr>
        <w:rPr>
          <w:color w:val="000000"/>
          <w:szCs w:val="24"/>
        </w:rPr>
      </w:pPr>
      <w:r w:rsidRPr="006E3999">
        <w:t>På många folkhögskolor finns uppskattade och mycket meningsfulla utbil</w:t>
      </w:r>
      <w:r w:rsidRPr="006E3999">
        <w:t>d</w:t>
      </w:r>
      <w:r w:rsidRPr="006E3999">
        <w:t>ningar för handikappade. På Valla folkhögskola i Linköping finns sedan mer än 15 år en uppskattad speciallinje för lindrigt utvecklingsstörda. Dessa har sjuk- och aktivitetsersättning. Ett av statens sju prioriterade mål för fol</w:t>
      </w:r>
      <w:r w:rsidRPr="006E3999">
        <w:t>k</w:t>
      </w:r>
      <w:r w:rsidRPr="006E3999">
        <w:t>högskolorna är just utbildning för funktionshindrade.</w:t>
      </w:r>
    </w:p>
    <w:p w:rsidR="006E3999" w:rsidRPr="006E3999" w:rsidRDefault="006E3999">
      <w:pPr>
        <w:pStyle w:val="Normaltindrag"/>
      </w:pPr>
      <w:r w:rsidRPr="006E3999">
        <w:t>Sjuk- och aktivitetsersättningen täcker inte merkostnaderna för att studera på folkhögskola, och därför har det studiebidrag på ca 2500 kr per månad som tidigare erhållits varit helt nödvändigt för att de som har eget boende ska</w:t>
      </w:r>
      <w:r w:rsidRPr="006E3999">
        <w:t xml:space="preserve"> kunna studera. Detta studiebidrag är genom samordningen av olika ersät</w:t>
      </w:r>
      <w:r w:rsidRPr="006E3999">
        <w:t>t</w:t>
      </w:r>
      <w:r w:rsidRPr="006E3999">
        <w:t>ningssystem nu borttaget, vilket gör att funktionshindrade utan resursstarka föräldrar av ekonomiska skäl nu tvingas avstå att söka. Ansökningarna till dessa utbildningar har nu sjunkit med 25 procent, och linjerna är hotade.</w:t>
      </w:r>
    </w:p>
    <w:p w:rsidR="006E3999" w:rsidRPr="006E3999" w:rsidRDefault="006E3999">
      <w:pPr>
        <w:pStyle w:val="Normaltindrag"/>
      </w:pPr>
      <w:r w:rsidRPr="006E3999">
        <w:t>Det vore olyckligt om dessa värdefulla utbildningar skulle läggas ned, e</w:t>
      </w:r>
      <w:r w:rsidRPr="006E3999">
        <w:t>f</w:t>
      </w:r>
      <w:r w:rsidRPr="006E3999">
        <w:t>tersom de fyller en stor funktion. Det är inte heller acceptabelt att ekonomiska omständigheter avgör vilka som kan söka till dem.</w:t>
      </w:r>
    </w:p>
    <w:p w:rsidR="006E3999" w:rsidRPr="006E3999" w:rsidRDefault="006E3999">
      <w:pPr>
        <w:pStyle w:val="Normaltindrag"/>
      </w:pPr>
      <w:r w:rsidRPr="006E3999">
        <w:t>Det är riktigt att folkhögskolorna erhåller statsbidrag för dessa utbildnin</w:t>
      </w:r>
      <w:r w:rsidRPr="006E3999">
        <w:t>g</w:t>
      </w:r>
      <w:r w:rsidRPr="006E3999">
        <w:t>ar, liksom att även andra aktörer, som kommuner, har ett ansvar i dessa fr</w:t>
      </w:r>
      <w:r w:rsidRPr="006E3999">
        <w:t>å</w:t>
      </w:r>
      <w:r w:rsidRPr="006E3999">
        <w:t>gor. Men om det trots dessa omständigheter ändå landar i att färre söker och värdefulla utbildningar avvecklas behöver något göras.</w:t>
      </w:r>
    </w:p>
    <w:p w:rsidR="006E3999" w:rsidRPr="006E3999" w:rsidRDefault="006E3999">
      <w:pPr>
        <w:pStyle w:val="Normaltindrag"/>
      </w:pPr>
      <w:r w:rsidRPr="006E3999">
        <w:lastRenderedPageBreak/>
        <w:t>Vi vill mot denna bakgrund att regeringen vidtar åtgärder så att funktion</w:t>
      </w:r>
      <w:r w:rsidRPr="006E3999">
        <w:t>s</w:t>
      </w:r>
      <w:r w:rsidRPr="006E3999">
        <w:t>hindrade på lika villkor kan beredas möjlighet att fortsatt studera på folkhö</w:t>
      </w:r>
      <w:r w:rsidRPr="006E3999">
        <w:t>g</w:t>
      </w:r>
      <w:r w:rsidRPr="006E3999">
        <w:t>skola. En väg kan vara att ett stöd motsvarande det tidigare studiebidraget införs, eller att det särskilda statsbidraget räknas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3999">
        <w:trPr>
          <w:cantSplit/>
        </w:trPr>
        <w:tc>
          <w:tcPr>
            <w:tcW w:w="3046" w:type="dxa"/>
          </w:tcPr>
          <w:p w:rsidR="006E3999" w:rsidRPr="006E3999" w:rsidRDefault="006E3999">
            <w:pPr>
              <w:pStyle w:val="UnderskriftDatum"/>
              <w:spacing w:before="240"/>
            </w:pPr>
            <w:r w:rsidRPr="006E3999">
              <w:t>Stockholm den 6 oktober 2008</w:t>
            </w:r>
          </w:p>
        </w:tc>
        <w:tc>
          <w:tcPr>
            <w:tcW w:w="3047" w:type="dxa"/>
          </w:tcPr>
          <w:p w:rsidR="006E3999" w:rsidRPr="006E3999" w:rsidRDefault="006E3999">
            <w:pPr>
              <w:pStyle w:val="Underskrifter"/>
              <w:spacing w:before="240"/>
            </w:pPr>
          </w:p>
        </w:tc>
      </w:tr>
      <w:tr w:rsidR="00000000" w:rsidRPr="006E3999">
        <w:trPr>
          <w:cantSplit/>
        </w:trPr>
        <w:tc>
          <w:tcPr>
            <w:tcW w:w="3046" w:type="dxa"/>
          </w:tcPr>
          <w:p w:rsidR="006E3999" w:rsidRPr="006E3999" w:rsidRDefault="006E3999">
            <w:pPr>
              <w:pStyle w:val="Underskrifter"/>
            </w:pPr>
            <w:r w:rsidRPr="006E3999">
              <w:t>Staffan Danielsson (c)</w:t>
            </w:r>
          </w:p>
        </w:tc>
        <w:tc>
          <w:tcPr>
            <w:tcW w:w="3046" w:type="dxa"/>
          </w:tcPr>
          <w:p w:rsidR="006E3999" w:rsidRPr="006E3999" w:rsidRDefault="006E3999">
            <w:pPr>
              <w:pStyle w:val="Underskrifter"/>
            </w:pPr>
          </w:p>
        </w:tc>
      </w:tr>
      <w:tr w:rsidR="00000000" w:rsidRPr="006E3999">
        <w:trPr>
          <w:cantSplit/>
        </w:trPr>
        <w:tc>
          <w:tcPr>
            <w:tcW w:w="3046" w:type="dxa"/>
          </w:tcPr>
          <w:p w:rsidR="006E3999" w:rsidRPr="006E3999" w:rsidRDefault="006E3999">
            <w:pPr>
              <w:pStyle w:val="Underskrifter"/>
            </w:pPr>
            <w:r w:rsidRPr="006E3999">
              <w:t>Finn Bengtsson (m)</w:t>
            </w:r>
          </w:p>
        </w:tc>
        <w:tc>
          <w:tcPr>
            <w:tcW w:w="3046" w:type="dxa"/>
          </w:tcPr>
          <w:p w:rsidR="006E3999" w:rsidRPr="006E3999" w:rsidRDefault="006E3999">
            <w:pPr>
              <w:pStyle w:val="Underskrifter"/>
            </w:pPr>
            <w:r w:rsidRPr="006E3999">
              <w:t>Gunnar Axén (m)</w:t>
            </w:r>
          </w:p>
        </w:tc>
      </w:tr>
      <w:tr w:rsidR="00000000" w:rsidRPr="006E3999">
        <w:trPr>
          <w:cantSplit/>
        </w:trPr>
        <w:tc>
          <w:tcPr>
            <w:tcW w:w="3046" w:type="dxa"/>
          </w:tcPr>
          <w:p w:rsidR="006E3999" w:rsidRPr="006E3999" w:rsidRDefault="006E3999">
            <w:pPr>
              <w:pStyle w:val="Underskrifter"/>
            </w:pPr>
            <w:r w:rsidRPr="006E3999">
              <w:t>Andreas Norlén (m)</w:t>
            </w:r>
          </w:p>
        </w:tc>
        <w:tc>
          <w:tcPr>
            <w:tcW w:w="3046" w:type="dxa"/>
          </w:tcPr>
          <w:p w:rsidR="006E3999" w:rsidRPr="006E3999" w:rsidRDefault="006E3999">
            <w:pPr>
              <w:pStyle w:val="Underskrifter"/>
            </w:pPr>
          </w:p>
        </w:tc>
      </w:tr>
    </w:tbl>
    <w:p w:rsidR="006E3999" w:rsidRPr="006E3999" w:rsidRDefault="006E3999">
      <w:pPr>
        <w:pStyle w:val="Normaltindrag"/>
      </w:pPr>
    </w:p>
    <w:sectPr w:rsidR="00000000" w:rsidRPr="006E39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999" w:rsidRPr="006E3999" w:rsidRDefault="006E3999">
      <w:r w:rsidRPr="006E3999">
        <w:separator/>
      </w:r>
    </w:p>
  </w:endnote>
  <w:endnote w:type="continuationSeparator" w:id="0">
    <w:p w:rsidR="006E3999" w:rsidRPr="006E3999" w:rsidRDefault="006E3999">
      <w:r w:rsidRPr="006E39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99" w:rsidRPr="006E3999" w:rsidRDefault="006E3999">
    <w:pPr>
      <w:pStyle w:val="Sidfot"/>
    </w:pPr>
    <w:r w:rsidRPr="006E39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83871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999" w:rsidRDefault="006E39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3999" w:rsidRDefault="006E39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99" w:rsidRPr="006E3999" w:rsidRDefault="006E3999">
    <w:pPr>
      <w:pStyle w:val="Sidfot"/>
    </w:pPr>
    <w:r w:rsidRPr="006E39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7116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999" w:rsidRDefault="006E39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3999" w:rsidRDefault="006E39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99" w:rsidRPr="006E3999" w:rsidRDefault="006E3999">
    <w:pPr>
      <w:pStyle w:val="Sidfot"/>
    </w:pPr>
    <w:r w:rsidRPr="006E39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525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999" w:rsidRDefault="006E39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3999" w:rsidRDefault="006E39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999" w:rsidRPr="006E3999" w:rsidRDefault="006E3999">
      <w:r w:rsidRPr="006E3999">
        <w:separator/>
      </w:r>
    </w:p>
  </w:footnote>
  <w:footnote w:type="continuationSeparator" w:id="0">
    <w:p w:rsidR="006E3999" w:rsidRPr="006E3999" w:rsidRDefault="006E3999">
      <w:r w:rsidRPr="006E39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99" w:rsidRPr="006E3999" w:rsidRDefault="006E3999">
    <w:pPr>
      <w:pStyle w:val="Sidhuvud"/>
    </w:pPr>
    <w:r w:rsidRPr="006E39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8120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999" w:rsidRDefault="006E39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3999" w:rsidRDefault="006E39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99" w:rsidRPr="006E3999" w:rsidRDefault="006E3999">
    <w:pPr>
      <w:pStyle w:val="Sidhuvud"/>
    </w:pPr>
    <w:r w:rsidRPr="006E39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279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999" w:rsidRDefault="006E39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3999" w:rsidRDefault="006E39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99" w:rsidRPr="006E3999" w:rsidRDefault="006E3999">
    <w:pPr>
      <w:pStyle w:val="FSHNormal"/>
      <w:tabs>
        <w:tab w:val="right" w:pos="5840"/>
      </w:tabs>
    </w:pPr>
    <w:r w:rsidRPr="006E3999">
      <w:br/>
    </w:r>
    <w:r w:rsidRPr="006E3999">
      <w:fldChar w:fldCharType="begin" w:fldLock="1"/>
    </w:r>
    <w:r w:rsidRPr="006E3999">
      <w:instrText xml:space="preserve"> DOCPROPERTY</w:instrText>
    </w:r>
    <w:r w:rsidRPr="006E3999">
      <w:rPr>
        <w:sz w:val="18"/>
      </w:rPr>
      <w:instrText xml:space="preserve"> "YearUser" *\charformat </w:instrText>
    </w:r>
    <w:r w:rsidRPr="006E3999">
      <w:fldChar w:fldCharType="separate"/>
    </w:r>
    <w:r w:rsidRPr="006E3999">
      <w:t>2008/09</w:t>
    </w:r>
    <w:r w:rsidRPr="006E3999">
      <w:fldChar w:fldCharType="end"/>
    </w:r>
    <w:r w:rsidRPr="006E3999">
      <w:t xml:space="preserve"> </w:t>
    </w:r>
    <w:r w:rsidRPr="006E3999">
      <w:tab/>
      <w:t xml:space="preserve">mnr: </w:t>
    </w:r>
    <w:r w:rsidRPr="006E3999">
      <w:fldChar w:fldCharType="begin" w:fldLock="1"/>
    </w:r>
    <w:r w:rsidRPr="006E3999">
      <w:instrText xml:space="preserve"> DOCPROPERTY</w:instrText>
    </w:r>
    <w:r w:rsidRPr="006E3999">
      <w:rPr>
        <w:sz w:val="18"/>
      </w:rPr>
      <w:instrText xml:space="preserve"> "Motionsnummer" *\charformat </w:instrText>
    </w:r>
    <w:r w:rsidRPr="006E3999">
      <w:fldChar w:fldCharType="separate"/>
    </w:r>
    <w:r w:rsidRPr="006E3999">
      <w:t>Kr324</w:t>
    </w:r>
    <w:r w:rsidRPr="006E3999">
      <w:fldChar w:fldCharType="end"/>
    </w:r>
    <w:r w:rsidRPr="006E3999">
      <w:br/>
    </w:r>
    <w:r w:rsidRPr="006E3999">
      <w:fldChar w:fldCharType="begin" w:fldLock="1"/>
    </w:r>
    <w:r w:rsidRPr="006E3999">
      <w:instrText xml:space="preserve"> DOCPROPERTY</w:instrText>
    </w:r>
    <w:r w:rsidRPr="006E3999">
      <w:rPr>
        <w:sz w:val="18"/>
      </w:rPr>
      <w:instrText xml:space="preserve"> "Samling" *\charformat </w:instrText>
    </w:r>
    <w:r w:rsidRPr="006E3999">
      <w:fldChar w:fldCharType="end"/>
    </w:r>
    <w:r w:rsidRPr="006E3999">
      <w:tab/>
      <w:t xml:space="preserve">pnr: </w:t>
    </w:r>
    <w:r w:rsidRPr="006E3999">
      <w:fldChar w:fldCharType="begin" w:fldLock="1"/>
    </w:r>
    <w:r w:rsidRPr="006E3999">
      <w:instrText xml:space="preserve"> DOCPROPERTY</w:instrText>
    </w:r>
    <w:r w:rsidRPr="006E3999">
      <w:rPr>
        <w:sz w:val="18"/>
      </w:rPr>
      <w:instrText xml:space="preserve"> "Partinummer" *\charformat </w:instrText>
    </w:r>
    <w:r w:rsidRPr="006E3999">
      <w:fldChar w:fldCharType="separate"/>
    </w:r>
    <w:r w:rsidRPr="006E3999">
      <w:t>-c517</w:t>
    </w:r>
    <w:r w:rsidRPr="006E3999">
      <w:fldChar w:fldCharType="end"/>
    </w:r>
  </w:p>
  <w:p w:rsidR="006E3999" w:rsidRPr="006E3999" w:rsidRDefault="006E3999">
    <w:pPr>
      <w:pStyle w:val="FSHRub1"/>
    </w:pPr>
    <w:r w:rsidRPr="006E3999">
      <w:t>Motion till riksdagen</w:t>
    </w:r>
    <w:r w:rsidRPr="006E3999">
      <w:br/>
    </w:r>
    <w:r w:rsidRPr="006E3999">
      <w:fldChar w:fldCharType="begin" w:fldLock="1"/>
    </w:r>
    <w:r w:rsidRPr="006E3999">
      <w:instrText xml:space="preserve"> DOCPROPERTY "YearUser" *\charformat </w:instrText>
    </w:r>
    <w:r w:rsidRPr="006E3999">
      <w:fldChar w:fldCharType="separate"/>
    </w:r>
    <w:r w:rsidRPr="006E3999">
      <w:t>2008/09</w:t>
    </w:r>
    <w:r w:rsidRPr="006E3999">
      <w:fldChar w:fldCharType="end"/>
    </w:r>
    <w:r w:rsidRPr="006E3999">
      <w:t>:</w:t>
    </w:r>
    <w:r w:rsidRPr="006E3999">
      <w:fldChar w:fldCharType="begin" w:fldLock="1"/>
    </w:r>
    <w:r w:rsidRPr="006E3999">
      <w:instrText xml:space="preserve"> DOCPROPERTY "Motionsnummer" *\charformat </w:instrText>
    </w:r>
    <w:r w:rsidRPr="006E3999">
      <w:fldChar w:fldCharType="separate"/>
    </w:r>
    <w:r w:rsidRPr="006E3999">
      <w:t>Kr324</w:t>
    </w:r>
    <w:r w:rsidRPr="006E3999">
      <w:fldChar w:fldCharType="end"/>
    </w:r>
  </w:p>
  <w:p w:rsidR="006E3999" w:rsidRPr="006E3999" w:rsidRDefault="006E3999">
    <w:pPr>
      <w:pStyle w:val="FSHNormalS5"/>
    </w:pPr>
    <w:r w:rsidRPr="006E3999">
      <w:fldChar w:fldCharType="begin" w:fldLock="1"/>
    </w:r>
    <w:r w:rsidRPr="006E3999">
      <w:instrText xml:space="preserve"> DOCPROPERTY "MotionarText" *\charformat </w:instrText>
    </w:r>
    <w:r w:rsidRPr="006E3999">
      <w:fldChar w:fldCharType="separate"/>
    </w:r>
    <w:r w:rsidRPr="006E3999">
      <w:t>av Staffan Danielsson m.fl. (c, m)</w:t>
    </w:r>
    <w:r w:rsidRPr="006E3999">
      <w:fldChar w:fldCharType="end"/>
    </w:r>
    <w:r w:rsidRPr="006E3999">
      <w:br/>
    </w:r>
    <w:r w:rsidRPr="006E3999">
      <w:fldChar w:fldCharType="begin" w:fldLock="1"/>
    </w:r>
    <w:r w:rsidRPr="006E3999">
      <w:instrText xml:space="preserve"> DOCPROPERTY "SvarFrasKort" *\charformat </w:instrText>
    </w:r>
    <w:r w:rsidRPr="006E3999">
      <w:fldChar w:fldCharType="end"/>
    </w:r>
  </w:p>
  <w:p w:rsidR="006E3999" w:rsidRPr="006E3999" w:rsidRDefault="006E3999">
    <w:pPr>
      <w:pStyle w:val="FSHTitel"/>
    </w:pPr>
    <w:r w:rsidRPr="006E3999">
      <w:fldChar w:fldCharType="begin" w:fldLock="1"/>
    </w:r>
    <w:r w:rsidRPr="006E3999">
      <w:instrText xml:space="preserve"> DOCPROPERTY</w:instrText>
    </w:r>
    <w:r w:rsidRPr="006E3999">
      <w:rPr>
        <w:sz w:val="18"/>
      </w:rPr>
      <w:instrText xml:space="preserve"> "RubrikSvar" *\charformat </w:instrText>
    </w:r>
    <w:r w:rsidRPr="006E3999">
      <w:fldChar w:fldCharType="separate"/>
    </w:r>
    <w:r w:rsidRPr="006E3999">
      <w:t>Lika möjligheter för funktionshindrade till studier på folkhögskolor</w:t>
    </w:r>
    <w:r w:rsidRPr="006E3999">
      <w:fldChar w:fldCharType="end"/>
    </w:r>
  </w:p>
  <w:p w:rsidR="006E3999" w:rsidRPr="006E3999" w:rsidRDefault="006E3999">
    <w:pPr>
      <w:pStyle w:val="Normal00"/>
    </w:pPr>
  </w:p>
  <w:p w:rsidR="006E3999" w:rsidRPr="006E3999" w:rsidRDefault="006E39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3283448">
    <w:abstractNumId w:val="8"/>
  </w:num>
  <w:num w:numId="2" w16cid:durableId="399137348">
    <w:abstractNumId w:val="9"/>
  </w:num>
  <w:num w:numId="3" w16cid:durableId="934169060">
    <w:abstractNumId w:val="8"/>
  </w:num>
  <w:num w:numId="4" w16cid:durableId="1648972656">
    <w:abstractNumId w:val="9"/>
  </w:num>
  <w:num w:numId="5" w16cid:durableId="1071585149">
    <w:abstractNumId w:val="13"/>
  </w:num>
  <w:num w:numId="6" w16cid:durableId="1013726768">
    <w:abstractNumId w:val="10"/>
  </w:num>
  <w:num w:numId="7" w16cid:durableId="2139837068">
    <w:abstractNumId w:val="11"/>
  </w:num>
  <w:num w:numId="8" w16cid:durableId="332607940">
    <w:abstractNumId w:val="12"/>
  </w:num>
  <w:num w:numId="9" w16cid:durableId="2075352950">
    <w:abstractNumId w:val="8"/>
  </w:num>
  <w:num w:numId="10" w16cid:durableId="2038890860">
    <w:abstractNumId w:val="3"/>
  </w:num>
  <w:num w:numId="11" w16cid:durableId="1175192546">
    <w:abstractNumId w:val="2"/>
  </w:num>
  <w:num w:numId="12" w16cid:durableId="469785964">
    <w:abstractNumId w:val="1"/>
  </w:num>
  <w:num w:numId="13" w16cid:durableId="1152066448">
    <w:abstractNumId w:val="0"/>
  </w:num>
  <w:num w:numId="14" w16cid:durableId="2102136637">
    <w:abstractNumId w:val="9"/>
  </w:num>
  <w:num w:numId="15" w16cid:durableId="1253392962">
    <w:abstractNumId w:val="7"/>
  </w:num>
  <w:num w:numId="16" w16cid:durableId="501549027">
    <w:abstractNumId w:val="6"/>
  </w:num>
  <w:num w:numId="17" w16cid:durableId="925769940">
    <w:abstractNumId w:val="5"/>
  </w:num>
  <w:num w:numId="18" w16cid:durableId="305745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A20657EE-46E1-40E4-A0AF-762B51729735},{462B849A-C996-4406-ADE9-45FBBB1716FE},{C656FFE8-36CD-4FEA-8D3E-76F574B357BC},{AC164FE7-1929-4345-8562-8DC6ABBC0F41}"/>
  </w:docVars>
  <w:rsids>
    <w:rsidRoot w:val="005142A5"/>
    <w:rsid w:val="005142A5"/>
    <w:rsid w:val="006E39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3212F74-3F9B-4754-B58B-57B1AD7E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1679</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-c517</vt:lpstr>
    </vt:vector>
  </TitlesOfParts>
  <Company>Riksdagen</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-c517</dc:title>
  <dc:subject>-c517</dc:subject>
  <dc:creator>Riksdagen</dc:creator>
  <cp:keywords>Riksdagen</cp:keywords>
  <dc:description>TKG-ktrl, MSMQ4mb, PersReg-Distribution mm b-&gt;ny fplogga c-&gt;nygamla s-rosen</dc:description>
  <cp:lastModifiedBy>Lars Brink</cp:lastModifiedBy>
  <cp:revision>2</cp:revision>
  <cp:lastPrinted>2008-11-14T13:18:00Z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Lika möjligheter för funktionshindrade till studier på folkhögskolor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möjligheter för funktionshindrade till studier på folkhögskolor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-c517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4</vt:lpwstr>
  </property>
  <property fmtid="{D5CDD505-2E9C-101B-9397-08002B2CF9AE}" pid="25" name="MotionarText">
    <vt:lpwstr>av Staffan Danielsson m.fl. (c, m)</vt:lpwstr>
  </property>
  <property fmtid="{D5CDD505-2E9C-101B-9397-08002B2CF9AE}" pid="26" name="MotionarLista">
    <vt:lpwstr>Danielsson, Staffan (c)\Bengtsson, Finn (m)\Axén, Gunnar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Finn Bengtsson (m), Gunnar Axén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Kr324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20082009000000000099000005170070</vt:lpwstr>
  </property>
  <property fmtid="{D5CDD505-2E9C-101B-9397-08002B2CF9AE}" pid="47" name="datum">
    <vt:lpwstr>081006</vt:lpwstr>
  </property>
  <property fmtid="{D5CDD505-2E9C-101B-9397-08002B2CF9AE}" pid="48" name="avsändar-e-post">
    <vt:lpwstr>elisabeth.borelius@riksdagen.se</vt:lpwstr>
  </property>
  <property fmtid="{D5CDD505-2E9C-101B-9397-08002B2CF9AE}" pid="49" name="id">
    <vt:lpwstr>20082009000000000099000005170070</vt:lpwstr>
  </property>
  <property fmtid="{D5CDD505-2E9C-101B-9397-08002B2CF9AE}" pid="50" name="nummer">
    <vt:lpwstr>324</vt:lpwstr>
  </property>
  <property fmtid="{D5CDD505-2E9C-101B-9397-08002B2CF9AE}" pid="51" name="utskottsbeteckning">
    <vt:lpwstr>Kr</vt:lpwstr>
  </property>
  <property fmtid="{D5CDD505-2E9C-101B-9397-08002B2CF9AE}" pid="52" name="GlobalUID">
    <vt:lpwstr>{8F9772A3-3046-469A-B29A-922DB7ACD24C}</vt:lpwstr>
  </property>
  <property fmtid="{D5CDD505-2E9C-101B-9397-08002B2CF9AE}" pid="53" name="Överföringar">
    <vt:i4>0</vt:i4>
  </property>
  <property fmtid="{D5CDD505-2E9C-101B-9397-08002B2CF9AE}" pid="54" name="Checksum">
    <vt:lpwstr>*1013742174105*</vt:lpwstr>
  </property>
  <property fmtid="{D5CDD505-2E9C-101B-9397-08002B2CF9AE}" pid="55" name="skuggnummer">
    <vt:lpwstr>2739</vt:lpwstr>
  </property>
  <property fmtid="{D5CDD505-2E9C-101B-9397-08002B2CF9AE}" pid="56" name="urixVersion">
    <vt:lpwstr>3.2.0.8</vt:lpwstr>
  </property>
  <property fmtid="{D5CDD505-2E9C-101B-9397-08002B2CF9AE}" pid="57" name="urixOrigin">
    <vt:lpwstr>090401 16:04:37.410</vt:lpwstr>
  </property>
  <property fmtid="{D5CDD505-2E9C-101B-9397-08002B2CF9AE}" pid="58" name="urixGuid">
    <vt:lpwstr>{1658F191-CEB7-4332-87F1-65D900CAD777}</vt:lpwstr>
  </property>
</Properties>
</file>