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2CEA465D2394F16A4B6FD784B31BF25"/>
        </w:placeholder>
        <w15:appearance w15:val="hidden"/>
        <w:text/>
      </w:sdtPr>
      <w:sdtEndPr/>
      <w:sdtContent>
        <w:p w:rsidRPr="009B062B" w:rsidR="00AF30DD" w:rsidP="009B062B" w:rsidRDefault="00AF30DD" w14:paraId="09EEAB26" w14:textId="77777777">
          <w:pPr>
            <w:pStyle w:val="RubrikFrslagTIllRiksdagsbeslut"/>
          </w:pPr>
          <w:r w:rsidRPr="009B062B">
            <w:t>Förslag till riksdagsbeslut</w:t>
          </w:r>
        </w:p>
      </w:sdtContent>
    </w:sdt>
    <w:sdt>
      <w:sdtPr>
        <w:alias w:val="Yrkande 1"/>
        <w:tag w:val="497b1806-6706-4006-9bbd-21a74968a7fa"/>
        <w:id w:val="-293221406"/>
        <w:lock w:val="sdtLocked"/>
      </w:sdtPr>
      <w:sdtEndPr/>
      <w:sdtContent>
        <w:p w:rsidR="000B5EB7" w:rsidRDefault="00917E81" w14:paraId="24287F1D" w14:textId="3B04189D">
          <w:pPr>
            <w:pStyle w:val="Frslagstext"/>
            <w:numPr>
              <w:ilvl w:val="0"/>
              <w:numId w:val="0"/>
            </w:numPr>
          </w:pPr>
          <w:r>
            <w:t xml:space="preserve">Riksdagen ställer sig bakom det som anförs i motionen om </w:t>
          </w:r>
          <w:r w:rsidR="006D1CB0">
            <w:t xml:space="preserve">att </w:t>
          </w:r>
          <w:r>
            <w:t>se över behovet av ett barnskötarlyft för att utbilda fler barnskötare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BDDC6EA8A9421F9AEB0CCA9696652A"/>
        </w:placeholder>
        <w15:appearance w15:val="hidden"/>
        <w:text/>
      </w:sdtPr>
      <w:sdtEndPr/>
      <w:sdtContent>
        <w:p w:rsidRPr="009B062B" w:rsidR="006D79C9" w:rsidP="00333E95" w:rsidRDefault="006D79C9" w14:paraId="40A138C0" w14:textId="77777777">
          <w:pPr>
            <w:pStyle w:val="Rubrik1"/>
          </w:pPr>
          <w:r>
            <w:t>Motivering</w:t>
          </w:r>
        </w:p>
      </w:sdtContent>
    </w:sdt>
    <w:p w:rsidRPr="00DF2298" w:rsidR="00EE6165" w:rsidP="00DF2298" w:rsidRDefault="004D19DD" w14:paraId="040B06F4" w14:textId="7FA48DB8">
      <w:pPr>
        <w:pStyle w:val="Normalutanindragellerluft"/>
      </w:pPr>
      <w:r w:rsidRPr="00DF2298">
        <w:t>Andelen barnskötare som saknar utbildning ökar kraftigt. Dessutom saknas satsningar på vidareutbildning för yrkesgruppen. 2016 fan</w:t>
      </w:r>
      <w:r w:rsidR="00DF2298">
        <w:t>ns 105 800 anställda som arbetade</w:t>
      </w:r>
      <w:r w:rsidRPr="00DF2298">
        <w:t xml:space="preserve"> med barn i Sverig</w:t>
      </w:r>
      <w:r w:rsidR="00DF2298">
        <w:t>es förskolor och av dessa saknade</w:t>
      </w:r>
      <w:r w:rsidRPr="00DF2298">
        <w:t xml:space="preserve"> 28 procent av årsarbetarna helt en utbildning för arbete med barn. Det är en ökning med 3 procentenheter från föregående år. I fristående förskolor är andelen som saknar utbildning 40 procent och i kommunala förskolor 25 procent. </w:t>
      </w:r>
    </w:p>
    <w:p w:rsidR="00EE6165" w:rsidP="00EE6165" w:rsidRDefault="004D19DD" w14:paraId="36167304" w14:textId="77777777">
      <w:r w:rsidRPr="00EE6165">
        <w:t xml:space="preserve">De kommande åren väntas rekryteringsbehovet inom förskolan vara mycket stort. Enligt Skolverkets lägesbedömning 2017 beräknas rekryteringsbehovet av förskollärare bli 20 000 heltidstjänster år 2014–2019, närmare 22 000 heltidstjänster 2019–2024 och drygt 17 000 heltidstjänster under 2024–2029. Rekryteringsbehoven i förskolan beräknas med utgångspunkten att 50 procent av personalen inom förskolan ska vara förskollärare. </w:t>
      </w:r>
    </w:p>
    <w:p w:rsidR="00EE6165" w:rsidP="00EE6165" w:rsidRDefault="004D19DD" w14:paraId="16473905" w14:textId="32793260">
      <w:r w:rsidRPr="00EE6165">
        <w:t>Skolverkets statistik visar för första gången personalens faktiska utbildningsnivå, som SCB registrerat för de anställda. Si</w:t>
      </w:r>
      <w:r w:rsidR="00DF2298">
        <w:t>ffrorna visar att</w:t>
      </w:r>
      <w:r w:rsidRPr="00EE6165">
        <w:t xml:space="preserve"> mer än hälften av barnskötarna saknar utbildning som motsvarar barn- oc</w:t>
      </w:r>
      <w:r w:rsidR="00DF2298">
        <w:t>h fritidsprogrammet på gymnasie</w:t>
      </w:r>
      <w:r w:rsidRPr="00EE6165">
        <w:t>nivå.</w:t>
      </w:r>
    </w:p>
    <w:p w:rsidR="00EE6165" w:rsidP="00EE6165" w:rsidRDefault="004D19DD" w14:paraId="4563431E" w14:textId="4E73E279">
      <w:r w:rsidRPr="00EE6165">
        <w:t xml:space="preserve">Andelen utbildad personal i förskolan måste givetvis öka. Fram till 2021 kommer förskolorna och fritidshemmen i Sverige </w:t>
      </w:r>
      <w:r w:rsidR="00DF2298">
        <w:t xml:space="preserve">att </w:t>
      </w:r>
      <w:r w:rsidRPr="00EE6165">
        <w:t xml:space="preserve">behöva rekrytera minst 35 000 nya barnskötare. Den gymnasiala utbildningen examinerar endast ca 1 500 barnskötare och elevassistenter årligen. Det </w:t>
      </w:r>
      <w:r w:rsidRPr="00EE6165">
        <w:lastRenderedPageBreak/>
        <w:t>b</w:t>
      </w:r>
      <w:r w:rsidR="00DF2298">
        <w:t>ör därför införas ett särskilt b</w:t>
      </w:r>
      <w:r w:rsidRPr="00EE6165">
        <w:t xml:space="preserve">arnskötarlyft för att möta det faktum att barnskötare är ett bristyrke. </w:t>
      </w:r>
    </w:p>
    <w:p w:rsidR="00652B73" w:rsidP="00EE6165" w:rsidRDefault="00A11FB2" w14:paraId="0C12A89F" w14:textId="4661F14C">
      <w:r w:rsidRPr="00EE6165">
        <w:t>R</w:t>
      </w:r>
      <w:r w:rsidRPr="00EE6165" w:rsidR="004D19DD">
        <w:t>esurser för barnskötarutbildning behövs inom ramen för kommande kunskapslyft. Det behövs även en nationell kampanj för att öka antalet studerande på gymnasieprogrammet barn och fritid med inriktning mot pedagogiskt arbete.</w:t>
      </w:r>
    </w:p>
    <w:bookmarkStart w:name="_GoBack" w:id="1"/>
    <w:bookmarkEnd w:id="1"/>
    <w:p w:rsidRPr="00EE6165" w:rsidR="00DF2298" w:rsidP="00EE6165" w:rsidRDefault="00DF2298" w14:paraId="3672C701" w14:textId="77777777"/>
    <w:sdt>
      <w:sdtPr>
        <w:alias w:val="CC_Underskrifter"/>
        <w:tag w:val="CC_Underskrifter"/>
        <w:id w:val="583496634"/>
        <w:lock w:val="sdtContentLocked"/>
        <w:placeholder>
          <w:docPart w:val="5C211F93F2894D76BCF934493DC49C16"/>
        </w:placeholder>
        <w15:appearance w15:val="hidden"/>
      </w:sdtPr>
      <w:sdtEndPr/>
      <w:sdtContent>
        <w:p w:rsidR="004801AC" w:rsidP="00EE6165" w:rsidRDefault="00DF2298" w14:paraId="42DBA3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Paula Holmqvist (S)</w:t>
            </w:r>
          </w:p>
        </w:tc>
      </w:tr>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Agneta Gille (S)</w:t>
            </w:r>
          </w:p>
        </w:tc>
      </w:tr>
      <w:tr>
        <w:trPr>
          <w:cantSplit/>
        </w:trPr>
        <w:tc>
          <w:tcPr>
            <w:tcW w:w="50" w:type="pct"/>
            <w:vAlign w:val="bottom"/>
          </w:tcPr>
          <w:p>
            <w:pPr>
              <w:pStyle w:val="Underskrifter"/>
              <w:spacing w:after="0"/>
            </w:pPr>
            <w:r>
              <w:t>Marianne Pettersson (S)</w:t>
            </w:r>
          </w:p>
        </w:tc>
        <w:tc>
          <w:tcPr>
            <w:tcW w:w="50" w:type="pct"/>
            <w:vAlign w:val="bottom"/>
          </w:tcPr>
          <w:p>
            <w:pPr>
              <w:pStyle w:val="Underskrifter"/>
            </w:pPr>
            <w:r>
              <w:t> </w:t>
            </w:r>
          </w:p>
        </w:tc>
      </w:tr>
    </w:tbl>
    <w:p w:rsidR="006554C6" w:rsidRDefault="006554C6" w14:paraId="38DC94EF" w14:textId="77777777"/>
    <w:sectPr w:rsidR="006554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7DA69" w14:textId="77777777" w:rsidR="00E36BEF" w:rsidRDefault="00E36BEF" w:rsidP="000C1CAD">
      <w:pPr>
        <w:spacing w:line="240" w:lineRule="auto"/>
      </w:pPr>
      <w:r>
        <w:separator/>
      </w:r>
    </w:p>
  </w:endnote>
  <w:endnote w:type="continuationSeparator" w:id="0">
    <w:p w14:paraId="79D3C68F" w14:textId="77777777" w:rsidR="00E36BEF" w:rsidRDefault="00E36B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8EF4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FBCFB" w14:textId="3CA28A7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229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46C0F" w14:textId="77777777" w:rsidR="00E36BEF" w:rsidRDefault="00E36BEF" w:rsidP="000C1CAD">
      <w:pPr>
        <w:spacing w:line="240" w:lineRule="auto"/>
      </w:pPr>
      <w:r>
        <w:separator/>
      </w:r>
    </w:p>
  </w:footnote>
  <w:footnote w:type="continuationSeparator" w:id="0">
    <w:p w14:paraId="20BE99CC" w14:textId="77777777" w:rsidR="00E36BEF" w:rsidRDefault="00E36B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88E2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2F4BD9" wp14:anchorId="460F68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F2298" w14:paraId="297DBAF8" w14:textId="77777777">
                          <w:pPr>
                            <w:jc w:val="right"/>
                          </w:pPr>
                          <w:sdt>
                            <w:sdtPr>
                              <w:alias w:val="CC_Noformat_Partikod"/>
                              <w:tag w:val="CC_Noformat_Partikod"/>
                              <w:id w:val="-53464382"/>
                              <w:placeholder>
                                <w:docPart w:val="00CB1FB93FF340CF88AF4BC8F801DF0B"/>
                              </w:placeholder>
                              <w:text/>
                            </w:sdtPr>
                            <w:sdtEndPr/>
                            <w:sdtContent>
                              <w:r w:rsidR="004D19DD">
                                <w:t>S</w:t>
                              </w:r>
                            </w:sdtContent>
                          </w:sdt>
                          <w:sdt>
                            <w:sdtPr>
                              <w:alias w:val="CC_Noformat_Partinummer"/>
                              <w:tag w:val="CC_Noformat_Partinummer"/>
                              <w:id w:val="-1709555926"/>
                              <w:placeholder>
                                <w:docPart w:val="8F021207E32A4E1E87A3FD50FB43373B"/>
                              </w:placeholder>
                              <w:text/>
                            </w:sdtPr>
                            <w:sdtEndPr/>
                            <w:sdtContent>
                              <w:r w:rsidR="004D19DD">
                                <w:t>1711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0F68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F2298" w14:paraId="297DBAF8" w14:textId="77777777">
                    <w:pPr>
                      <w:jc w:val="right"/>
                    </w:pPr>
                    <w:sdt>
                      <w:sdtPr>
                        <w:alias w:val="CC_Noformat_Partikod"/>
                        <w:tag w:val="CC_Noformat_Partikod"/>
                        <w:id w:val="-53464382"/>
                        <w:placeholder>
                          <w:docPart w:val="00CB1FB93FF340CF88AF4BC8F801DF0B"/>
                        </w:placeholder>
                        <w:text/>
                      </w:sdtPr>
                      <w:sdtEndPr/>
                      <w:sdtContent>
                        <w:r w:rsidR="004D19DD">
                          <w:t>S</w:t>
                        </w:r>
                      </w:sdtContent>
                    </w:sdt>
                    <w:sdt>
                      <w:sdtPr>
                        <w:alias w:val="CC_Noformat_Partinummer"/>
                        <w:tag w:val="CC_Noformat_Partinummer"/>
                        <w:id w:val="-1709555926"/>
                        <w:placeholder>
                          <w:docPart w:val="8F021207E32A4E1E87A3FD50FB43373B"/>
                        </w:placeholder>
                        <w:text/>
                      </w:sdtPr>
                      <w:sdtEndPr/>
                      <w:sdtContent>
                        <w:r w:rsidR="004D19DD">
                          <w:t>1711</w:t>
                        </w:r>
                      </w:sdtContent>
                    </w:sdt>
                  </w:p>
                </w:txbxContent>
              </v:textbox>
              <w10:wrap anchorx="page"/>
            </v:shape>
          </w:pict>
        </mc:Fallback>
      </mc:AlternateContent>
    </w:r>
  </w:p>
  <w:p w:rsidRPr="00293C4F" w:rsidR="004F35FE" w:rsidP="00776B74" w:rsidRDefault="004F35FE" w14:paraId="235665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F2298" w14:paraId="36F1FB1E" w14:textId="77777777">
    <w:pPr>
      <w:jc w:val="right"/>
    </w:pPr>
    <w:sdt>
      <w:sdtPr>
        <w:alias w:val="CC_Noformat_Partikod"/>
        <w:tag w:val="CC_Noformat_Partikod"/>
        <w:id w:val="559911109"/>
        <w:placeholder>
          <w:docPart w:val="8F021207E32A4E1E87A3FD50FB43373B"/>
        </w:placeholder>
        <w:text/>
      </w:sdtPr>
      <w:sdtEndPr/>
      <w:sdtContent>
        <w:r w:rsidR="004D19DD">
          <w:t>S</w:t>
        </w:r>
      </w:sdtContent>
    </w:sdt>
    <w:sdt>
      <w:sdtPr>
        <w:alias w:val="CC_Noformat_Partinummer"/>
        <w:tag w:val="CC_Noformat_Partinummer"/>
        <w:id w:val="1197820850"/>
        <w:text/>
      </w:sdtPr>
      <w:sdtEndPr/>
      <w:sdtContent>
        <w:r w:rsidR="004D19DD">
          <w:t>1711</w:t>
        </w:r>
      </w:sdtContent>
    </w:sdt>
  </w:p>
  <w:p w:rsidR="004F35FE" w:rsidP="00776B74" w:rsidRDefault="004F35FE" w14:paraId="7C3B78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F2298" w14:paraId="322C496C" w14:textId="77777777">
    <w:pPr>
      <w:jc w:val="right"/>
    </w:pPr>
    <w:sdt>
      <w:sdtPr>
        <w:alias w:val="CC_Noformat_Partikod"/>
        <w:tag w:val="CC_Noformat_Partikod"/>
        <w:id w:val="1471015553"/>
        <w:text/>
      </w:sdtPr>
      <w:sdtEndPr/>
      <w:sdtContent>
        <w:r w:rsidR="004D19DD">
          <w:t>S</w:t>
        </w:r>
      </w:sdtContent>
    </w:sdt>
    <w:sdt>
      <w:sdtPr>
        <w:alias w:val="CC_Noformat_Partinummer"/>
        <w:tag w:val="CC_Noformat_Partinummer"/>
        <w:id w:val="-2014525982"/>
        <w:text/>
      </w:sdtPr>
      <w:sdtEndPr/>
      <w:sdtContent>
        <w:r w:rsidR="004D19DD">
          <w:t>1711</w:t>
        </w:r>
      </w:sdtContent>
    </w:sdt>
  </w:p>
  <w:p w:rsidR="004F35FE" w:rsidP="00A314CF" w:rsidRDefault="00DF2298" w14:paraId="680979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F2298" w14:paraId="4E99E33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F2298" w14:paraId="00AF46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:1913</w:t>
        </w:r>
      </w:sdtContent>
    </w:sdt>
  </w:p>
  <w:p w:rsidR="004F35FE" w:rsidP="00E03A3D" w:rsidRDefault="00DF2298" w14:paraId="5F20E3A1" w14:textId="77777777">
    <w:pPr>
      <w:pStyle w:val="Motionr"/>
    </w:pPr>
    <w:sdt>
      <w:sdtPr>
        <w:alias w:val="CC_Noformat_Avtext"/>
        <w:tag w:val="CC_Noformat_Avtext"/>
        <w:id w:val="-2020768203"/>
        <w:lock w:val="sdtContentLocked"/>
        <w15:appearance w15:val="hidden"/>
        <w:text/>
      </w:sdtPr>
      <w:sdtEndPr/>
      <w:sdtContent>
        <w:r>
          <w:t>av Ann-Christin Ahlberg m.fl. (S)</w:t>
        </w:r>
      </w:sdtContent>
    </w:sdt>
  </w:p>
  <w:sdt>
    <w:sdtPr>
      <w:alias w:val="CC_Noformat_Rubtext"/>
      <w:tag w:val="CC_Noformat_Rubtext"/>
      <w:id w:val="-218060500"/>
      <w:lock w:val="sdtLocked"/>
      <w15:appearance w15:val="hidden"/>
      <w:text/>
    </w:sdtPr>
    <w:sdtEndPr/>
    <w:sdtContent>
      <w:p w:rsidR="004F35FE" w:rsidP="00283E0F" w:rsidRDefault="004D19DD" w14:paraId="0BC97A53" w14:textId="77777777">
        <w:pPr>
          <w:pStyle w:val="FSHRub2"/>
        </w:pPr>
        <w:r>
          <w:t>Barnskötarlyft</w:t>
        </w:r>
      </w:p>
    </w:sdtContent>
  </w:sdt>
  <w:sdt>
    <w:sdtPr>
      <w:alias w:val="CC_Boilerplate_3"/>
      <w:tag w:val="CC_Boilerplate_3"/>
      <w:id w:val="1606463544"/>
      <w:lock w:val="sdtContentLocked"/>
      <w15:appearance w15:val="hidden"/>
      <w:text w:multiLine="1"/>
    </w:sdtPr>
    <w:sdtEndPr/>
    <w:sdtContent>
      <w:p w:rsidR="004F35FE" w:rsidP="00283E0F" w:rsidRDefault="004F35FE" w14:paraId="4B6671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D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5EB7"/>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2D6"/>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61D8"/>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2FB8"/>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9DD"/>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4C6"/>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1CB0"/>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B9E"/>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480"/>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17E81"/>
    <w:rsid w:val="00920110"/>
    <w:rsid w:val="0092028F"/>
    <w:rsid w:val="00920413"/>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FB2"/>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2E3"/>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C5E"/>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298"/>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6BEF"/>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165"/>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7B2D65"/>
  <w15:chartTrackingRefBased/>
  <w15:docId w15:val="{FDE9E4D9-76E3-42FB-9BA0-609E03E2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CEA465D2394F16A4B6FD784B31BF25"/>
        <w:category>
          <w:name w:val="Allmänt"/>
          <w:gallery w:val="placeholder"/>
        </w:category>
        <w:types>
          <w:type w:val="bbPlcHdr"/>
        </w:types>
        <w:behaviors>
          <w:behavior w:val="content"/>
        </w:behaviors>
        <w:guid w:val="{32A84CF1-15CD-496B-B704-E3B9EEFB8CE7}"/>
      </w:docPartPr>
      <w:docPartBody>
        <w:p w:rsidR="00312DDD" w:rsidRDefault="00991440">
          <w:pPr>
            <w:pStyle w:val="C2CEA465D2394F16A4B6FD784B31BF25"/>
          </w:pPr>
          <w:r w:rsidRPr="005A0A93">
            <w:rPr>
              <w:rStyle w:val="Platshllartext"/>
            </w:rPr>
            <w:t>Förslag till riksdagsbeslut</w:t>
          </w:r>
        </w:p>
      </w:docPartBody>
    </w:docPart>
    <w:docPart>
      <w:docPartPr>
        <w:name w:val="A2BDDC6EA8A9421F9AEB0CCA9696652A"/>
        <w:category>
          <w:name w:val="Allmänt"/>
          <w:gallery w:val="placeholder"/>
        </w:category>
        <w:types>
          <w:type w:val="bbPlcHdr"/>
        </w:types>
        <w:behaviors>
          <w:behavior w:val="content"/>
        </w:behaviors>
        <w:guid w:val="{A8C93F23-138B-459C-A027-B56FA0EBBE10}"/>
      </w:docPartPr>
      <w:docPartBody>
        <w:p w:rsidR="00312DDD" w:rsidRDefault="00991440">
          <w:pPr>
            <w:pStyle w:val="A2BDDC6EA8A9421F9AEB0CCA9696652A"/>
          </w:pPr>
          <w:r w:rsidRPr="005A0A93">
            <w:rPr>
              <w:rStyle w:val="Platshllartext"/>
            </w:rPr>
            <w:t>Motivering</w:t>
          </w:r>
        </w:p>
      </w:docPartBody>
    </w:docPart>
    <w:docPart>
      <w:docPartPr>
        <w:name w:val="00CB1FB93FF340CF88AF4BC8F801DF0B"/>
        <w:category>
          <w:name w:val="Allmänt"/>
          <w:gallery w:val="placeholder"/>
        </w:category>
        <w:types>
          <w:type w:val="bbPlcHdr"/>
        </w:types>
        <w:behaviors>
          <w:behavior w:val="content"/>
        </w:behaviors>
        <w:guid w:val="{E147C3CE-A55C-48FA-8762-04E7746066AC}"/>
      </w:docPartPr>
      <w:docPartBody>
        <w:p w:rsidR="00312DDD" w:rsidRDefault="00991440">
          <w:pPr>
            <w:pStyle w:val="00CB1FB93FF340CF88AF4BC8F801DF0B"/>
          </w:pPr>
          <w:r>
            <w:rPr>
              <w:rStyle w:val="Platshllartext"/>
            </w:rPr>
            <w:t xml:space="preserve"> </w:t>
          </w:r>
        </w:p>
      </w:docPartBody>
    </w:docPart>
    <w:docPart>
      <w:docPartPr>
        <w:name w:val="8F021207E32A4E1E87A3FD50FB43373B"/>
        <w:category>
          <w:name w:val="Allmänt"/>
          <w:gallery w:val="placeholder"/>
        </w:category>
        <w:types>
          <w:type w:val="bbPlcHdr"/>
        </w:types>
        <w:behaviors>
          <w:behavior w:val="content"/>
        </w:behaviors>
        <w:guid w:val="{B4E525A8-1B4B-4DE4-8992-373DA74502CA}"/>
      </w:docPartPr>
      <w:docPartBody>
        <w:p w:rsidR="00312DDD" w:rsidRDefault="00991440">
          <w:pPr>
            <w:pStyle w:val="8F021207E32A4E1E87A3FD50FB43373B"/>
          </w:pPr>
          <w:r>
            <w:t xml:space="preserve"> </w:t>
          </w:r>
        </w:p>
      </w:docPartBody>
    </w:docPart>
    <w:docPart>
      <w:docPartPr>
        <w:name w:val="5C211F93F2894D76BCF934493DC49C16"/>
        <w:category>
          <w:name w:val="Allmänt"/>
          <w:gallery w:val="placeholder"/>
        </w:category>
        <w:types>
          <w:type w:val="bbPlcHdr"/>
        </w:types>
        <w:behaviors>
          <w:behavior w:val="content"/>
        </w:behaviors>
        <w:guid w:val="{B49941E9-6B72-4A2D-B9D1-B0BD1581F67E}"/>
      </w:docPartPr>
      <w:docPartBody>
        <w:p w:rsidR="00000000" w:rsidRDefault="00A63B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440"/>
    <w:rsid w:val="00312DDD"/>
    <w:rsid w:val="0066620E"/>
    <w:rsid w:val="00991440"/>
    <w:rsid w:val="00F97A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CEA465D2394F16A4B6FD784B31BF25">
    <w:name w:val="C2CEA465D2394F16A4B6FD784B31BF25"/>
  </w:style>
  <w:style w:type="paragraph" w:customStyle="1" w:styleId="831E54E8B550469FBDB4AF76CD248661">
    <w:name w:val="831E54E8B550469FBDB4AF76CD248661"/>
  </w:style>
  <w:style w:type="paragraph" w:customStyle="1" w:styleId="2CF8ADD1A8F14EB3ACE6F3CCF9A35BDB">
    <w:name w:val="2CF8ADD1A8F14EB3ACE6F3CCF9A35BDB"/>
  </w:style>
  <w:style w:type="paragraph" w:customStyle="1" w:styleId="A2BDDC6EA8A9421F9AEB0CCA9696652A">
    <w:name w:val="A2BDDC6EA8A9421F9AEB0CCA9696652A"/>
  </w:style>
  <w:style w:type="paragraph" w:customStyle="1" w:styleId="24D010C9E2034A3C81C212290D824522">
    <w:name w:val="24D010C9E2034A3C81C212290D824522"/>
  </w:style>
  <w:style w:type="paragraph" w:customStyle="1" w:styleId="00CB1FB93FF340CF88AF4BC8F801DF0B">
    <w:name w:val="00CB1FB93FF340CF88AF4BC8F801DF0B"/>
  </w:style>
  <w:style w:type="paragraph" w:customStyle="1" w:styleId="8F021207E32A4E1E87A3FD50FB43373B">
    <w:name w:val="8F021207E32A4E1E87A3FD50FB4337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124F4-324D-4302-98F6-F3810C31CE8E}"/>
</file>

<file path=customXml/itemProps2.xml><?xml version="1.0" encoding="utf-8"?>
<ds:datastoreItem xmlns:ds="http://schemas.openxmlformats.org/officeDocument/2006/customXml" ds:itemID="{EBBA640C-77DF-4419-B4AB-DB10AD6275BA}"/>
</file>

<file path=customXml/itemProps3.xml><?xml version="1.0" encoding="utf-8"?>
<ds:datastoreItem xmlns:ds="http://schemas.openxmlformats.org/officeDocument/2006/customXml" ds:itemID="{D1588335-15E9-4A84-A4E4-5C8FF6E6DB6F}"/>
</file>

<file path=docProps/app.xml><?xml version="1.0" encoding="utf-8"?>
<Properties xmlns="http://schemas.openxmlformats.org/officeDocument/2006/extended-properties" xmlns:vt="http://schemas.openxmlformats.org/officeDocument/2006/docPropsVTypes">
  <Template>Normal</Template>
  <TotalTime>8</TotalTime>
  <Pages>2</Pages>
  <Words>291</Words>
  <Characters>1790</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S1711 Barnskötarlyft</vt:lpstr>
      <vt:lpstr>
      </vt:lpstr>
    </vt:vector>
  </TitlesOfParts>
  <Company>Sveriges riksdag</Company>
  <LinksUpToDate>false</LinksUpToDate>
  <CharactersWithSpaces>2065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