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8F9247" w14:textId="77777777">
      <w:pPr>
        <w:pStyle w:val="Normalutanindragellerluft"/>
      </w:pPr>
      <w:r>
        <w:t xml:space="preserve"> </w:t>
      </w:r>
    </w:p>
    <w:sdt>
      <w:sdtPr>
        <w:alias w:val="CC_Boilerplate_4"/>
        <w:tag w:val="CC_Boilerplate_4"/>
        <w:id w:val="-1644581176"/>
        <w:lock w:val="sdtLocked"/>
        <w:placeholder>
          <w:docPart w:val="76A005C932BA4835B4D99AD24089C30B"/>
        </w:placeholder>
        <w15:appearance w15:val="hidden"/>
        <w:text/>
      </w:sdtPr>
      <w:sdtEndPr/>
      <w:sdtContent>
        <w:p w:rsidR="00AF30DD" w:rsidP="00CC4C93" w:rsidRDefault="00AF30DD" w14:paraId="7D8F9248" w14:textId="77777777">
          <w:pPr>
            <w:pStyle w:val="Rubrik1"/>
          </w:pPr>
          <w:r>
            <w:t>Förslag till riksdagsbeslut</w:t>
          </w:r>
        </w:p>
      </w:sdtContent>
    </w:sdt>
    <w:sdt>
      <w:sdtPr>
        <w:alias w:val="Yrkande 1"/>
        <w:tag w:val="62ae89e2-8ca6-4343-a4d1-b25a5176a381"/>
        <w:id w:val="1830562214"/>
        <w:lock w:val="sdtLocked"/>
      </w:sdtPr>
      <w:sdtEndPr/>
      <w:sdtContent>
        <w:p w:rsidR="008947A5" w:rsidRDefault="00225AC9" w14:paraId="7D8F9249" w14:textId="2D70A723">
          <w:pPr>
            <w:pStyle w:val="Frslagstext"/>
          </w:pPr>
          <w:r>
            <w:t>Riksdagen ställer sig bakom det som anförs i motionen om ändringar i lagen om rätt för kommun att ta ut avgift för vissa upplåtelser av offentlig plats, m.m. och tillkännager detta för regeringen.</w:t>
          </w:r>
        </w:p>
      </w:sdtContent>
    </w:sdt>
    <w:sdt>
      <w:sdtPr>
        <w:alias w:val="Yrkande 2"/>
        <w:tag w:val="94e9c6af-d62b-42ef-a4c7-64a35b626b5f"/>
        <w:id w:val="541632288"/>
        <w:lock w:val="sdtLocked"/>
      </w:sdtPr>
      <w:sdtEndPr/>
      <w:sdtContent>
        <w:p w:rsidR="008947A5" w:rsidRDefault="00225AC9" w14:paraId="7D8F924A" w14:textId="77777777">
          <w:pPr>
            <w:pStyle w:val="Frslagstext"/>
          </w:pPr>
          <w:r>
            <w:t>Riksdagen ställer sig bakom det som anförs i motionen om att ge Transportstyrelsen i uppdrag att se över definitionen av bilpooler och tillkännager detta för regeringen.</w:t>
          </w:r>
        </w:p>
      </w:sdtContent>
    </w:sdt>
    <w:p w:rsidR="00AF30DD" w:rsidP="00AF30DD" w:rsidRDefault="000156D9" w14:paraId="7D8F924B" w14:textId="77777777">
      <w:pPr>
        <w:pStyle w:val="Rubrik1"/>
      </w:pPr>
      <w:bookmarkStart w:name="MotionsStart" w:id="0"/>
      <w:bookmarkEnd w:id="0"/>
      <w:r>
        <w:t>Motivering</w:t>
      </w:r>
    </w:p>
    <w:p w:rsidR="00A7330E" w:rsidP="00A7330E" w:rsidRDefault="00A7330E" w14:paraId="7D8F924C" w14:textId="77777777">
      <w:pPr>
        <w:pStyle w:val="Normalutanindragellerluft"/>
      </w:pPr>
      <w:r>
        <w:t>De kommuner som genom åren har undantagit miljöbilar från parkeringsavgift har brutit mot lagen. Högsta förvaltningsdomstolen har fastslagit att det undantag från parkeringsavgift som Region Gotland införde 2011 bröt mot lagen och ska upphävas.</w:t>
      </w:r>
    </w:p>
    <w:p w:rsidRPr="00A7330E" w:rsidR="00A7330E" w:rsidP="00A7330E" w:rsidRDefault="00A7330E" w14:paraId="7D8F924D" w14:textId="77777777"/>
    <w:p w:rsidR="00A7330E" w:rsidP="00A7330E" w:rsidRDefault="00633913" w14:paraId="7D8F924E" w14:textId="063506A3">
      <w:pPr>
        <w:pStyle w:val="Normalutanindragellerluft"/>
      </w:pPr>
      <w:r>
        <w:t xml:space="preserve">År </w:t>
      </w:r>
      <w:r w:rsidR="00A7330E">
        <w:t>2006 beslutade Gotland om undantag. Men när beslutet 2011 togs om förlängning överklagade en privatperson med hänvisning t</w:t>
      </w:r>
      <w:r>
        <w:t>ill att undantaget strider mot l</w:t>
      </w:r>
      <w:r w:rsidR="00A7330E">
        <w:t>ag</w:t>
      </w:r>
      <w:r>
        <w:t>en</w:t>
      </w:r>
      <w:r w:rsidR="00A7330E">
        <w:t xml:space="preserve"> om rätt för kommun att ta ut avgift för vissa upplåtelser av offentlig plats (KAL).</w:t>
      </w:r>
    </w:p>
    <w:p w:rsidRPr="00A7330E" w:rsidR="00A7330E" w:rsidP="00A7330E" w:rsidRDefault="00A7330E" w14:paraId="7D8F924F" w14:textId="77777777"/>
    <w:p w:rsidR="00A7330E" w:rsidP="00A7330E" w:rsidRDefault="00A7330E" w14:paraId="7D8F9250" w14:textId="77777777">
      <w:pPr>
        <w:pStyle w:val="Normalutanindragellerluft"/>
      </w:pPr>
      <w:r>
        <w:t>Förvaltningsrätten och kammarrätten avslog överklagandet, men Högsta förvaltningsdomstolen gav mannen rätt. Högsta förvaltningsdomstolen påpekar att lagtexten i KAL uttryckligen säger att fordon som tillhör rörelsehindrade får undantas men att ingenting nämns om miljöbilar.</w:t>
      </w:r>
    </w:p>
    <w:p w:rsidRPr="00A7330E" w:rsidR="00A7330E" w:rsidP="00A7330E" w:rsidRDefault="00A7330E" w14:paraId="7D8F9251" w14:textId="77777777"/>
    <w:p w:rsidR="00A7330E" w:rsidP="00A7330E" w:rsidRDefault="00A7330E" w14:paraId="7D8F9252" w14:textId="77777777">
      <w:pPr>
        <w:pStyle w:val="Normalutanindragellerluft"/>
      </w:pPr>
      <w:r>
        <w:t xml:space="preserve">Många bilister ser förmånerna som tunga skäl för att gå över till renare alternativ, och att det är viktigt för att ställa om den svenska fordonsflottan. Därför bör lagen ändras. </w:t>
      </w:r>
    </w:p>
    <w:p w:rsidRPr="00A7330E" w:rsidR="00A7330E" w:rsidP="00A7330E" w:rsidRDefault="00A7330E" w14:paraId="7D8F9253" w14:textId="77777777"/>
    <w:p w:rsidR="00A7330E" w:rsidP="00A7330E" w:rsidRDefault="00A7330E" w14:paraId="7D8F9254" w14:textId="585C9141">
      <w:pPr>
        <w:pStyle w:val="Normalutanindragellerluft"/>
      </w:pPr>
      <w:r>
        <w:t xml:space="preserve">En </w:t>
      </w:r>
      <w:proofErr w:type="spellStart"/>
      <w:r>
        <w:t>poolbil</w:t>
      </w:r>
      <w:proofErr w:type="spellEnd"/>
      <w:r>
        <w:t xml:space="preserve"> ersätter minst fem bilar, minskar beroendet av egen bil och ökar möjligheterna för mer gång-, c</w:t>
      </w:r>
      <w:r w:rsidR="00633913">
        <w:t>ykel-</w:t>
      </w:r>
      <w:r>
        <w:t xml:space="preserve"> och kollektivtrafik. Idag saknas möjlighet för kommuner att reservera parkering för </w:t>
      </w:r>
      <w:proofErr w:type="spellStart"/>
      <w:r>
        <w:t>bi</w:t>
      </w:r>
      <w:r w:rsidR="00633913">
        <w:t>lpool</w:t>
      </w:r>
      <w:proofErr w:type="spellEnd"/>
      <w:r w:rsidR="00633913">
        <w:t xml:space="preserve"> på gatumark, vilket</w:t>
      </w:r>
      <w:r>
        <w:t xml:space="preserve"> förhindrar bilpoolsintroduktionen då det dels finns ont om p-platser (kvarters- tomt- eller privat mark) och dels att dessa ofta är mer undanskymda än p-platser på gatumark. Ett av kriterierna för lyckad </w:t>
      </w:r>
      <w:proofErr w:type="spellStart"/>
      <w:r>
        <w:t>bilpool</w:t>
      </w:r>
      <w:proofErr w:type="spellEnd"/>
      <w:r>
        <w:t xml:space="preserve"> är smidighet och närhet till närmsta pool. Avsaknaden av en nationell definition av vad som är en </w:t>
      </w:r>
      <w:proofErr w:type="spellStart"/>
      <w:r>
        <w:t>bilpool</w:t>
      </w:r>
      <w:proofErr w:type="spellEnd"/>
      <w:r>
        <w:t xml:space="preserve"> omöjliggör för kommuner att reservera parkering på gatumark för bilpooler. I FFF-utredningens remissvar bad </w:t>
      </w:r>
      <w:r>
        <w:lastRenderedPageBreak/>
        <w:t>Transportstyrelsen om ett sådant uppdrag. Det ä</w:t>
      </w:r>
      <w:r w:rsidR="00633913">
        <w:t>r därför rimligt att ge dem det</w:t>
      </w:r>
      <w:r>
        <w:t xml:space="preserve"> då det både kan användas för att</w:t>
      </w:r>
      <w:r w:rsidR="00633913">
        <w:t xml:space="preserve"> ge parkeringsförmåner och</w:t>
      </w:r>
      <w:r>
        <w:t xml:space="preserve"> för att kunna sänka momsen på bilpooler så att de likställs med kollektivtrafik. </w:t>
      </w:r>
    </w:p>
    <w:p w:rsidRPr="00A7330E" w:rsidR="00A7330E" w:rsidP="00A7330E" w:rsidRDefault="00A7330E" w14:paraId="7D8F9255" w14:textId="77777777"/>
    <w:p w:rsidR="00AF30DD" w:rsidP="00A7330E" w:rsidRDefault="00A7330E" w14:paraId="7D8F9256" w14:textId="31924F5C">
      <w:pPr>
        <w:pStyle w:val="Normalutanindragellerluft"/>
      </w:pPr>
      <w:r>
        <w:t xml:space="preserve">Centerpartiets politik är Närodlad. Vi tycker att beslut ska fattas av dem som berörs. Det är för oss självklart att kommunerna ska ha rätt att besluta om lokala förmåner. Därför behöver lagen ändras och fler möjligheter skapas för lokala beslut kring förmåner för exempelvis miljövänligare fordon. Att premiera bilar som använder miljövänligare bränslen med mindre utsläpp är ett viktigt sätt för att uppnå målet om en </w:t>
      </w:r>
      <w:proofErr w:type="spellStart"/>
      <w:r>
        <w:t>fossiloberoende</w:t>
      </w:r>
      <w:proofErr w:type="spellEnd"/>
      <w:r>
        <w:t xml:space="preserve"> fordonsflotta 2030. Där</w:t>
      </w:r>
      <w:r w:rsidR="00633913">
        <w:t>för behöver regeringen se över l</w:t>
      </w:r>
      <w:r>
        <w:t>ag</w:t>
      </w:r>
      <w:r w:rsidR="00633913">
        <w:t>en</w:t>
      </w:r>
      <w:bookmarkStart w:name="_GoBack" w:id="1"/>
      <w:bookmarkEnd w:id="1"/>
      <w:r>
        <w:t xml:space="preserve"> om rätt för kommun att ta ut avgift för vissa upplåtelser av offentlig plats och ge kommuner möjlighet att själv besluta om lokala förmåner för miljöbilar, bilpooler och andra typer av miljövänligare fordon. </w:t>
      </w:r>
    </w:p>
    <w:sdt>
      <w:sdtPr>
        <w:rPr>
          <w:i/>
        </w:rPr>
        <w:alias w:val="CC_Underskrifter"/>
        <w:tag w:val="CC_Underskrifter"/>
        <w:id w:val="583496634"/>
        <w:lock w:val="sdtContentLocked"/>
        <w:placeholder>
          <w:docPart w:val="3F968DBB80BD478AA9521889D2220B60"/>
        </w:placeholder>
        <w15:appearance w15:val="hidden"/>
      </w:sdtPr>
      <w:sdtEndPr/>
      <w:sdtContent>
        <w:p w:rsidRPr="00ED19F0" w:rsidR="00865E70" w:rsidP="004E17B5" w:rsidRDefault="00633913" w14:paraId="7D8F92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10A62" w:rsidRDefault="00110A62" w14:paraId="7D8F925B" w14:textId="77777777"/>
    <w:sectPr w:rsidR="00110A6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F925D" w14:textId="77777777" w:rsidR="001D0B65" w:rsidRDefault="001D0B65" w:rsidP="000C1CAD">
      <w:pPr>
        <w:spacing w:line="240" w:lineRule="auto"/>
      </w:pPr>
      <w:r>
        <w:separator/>
      </w:r>
    </w:p>
  </w:endnote>
  <w:endnote w:type="continuationSeparator" w:id="0">
    <w:p w14:paraId="7D8F925E" w14:textId="77777777" w:rsidR="001D0B65" w:rsidRDefault="001D0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92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39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9269" w14:textId="77777777" w:rsidR="00200975" w:rsidRDefault="002009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201510021041</w:instrText>
    </w:r>
    <w:r>
      <w:fldChar w:fldCharType="end"/>
    </w:r>
    <w:r>
      <w:instrText xml:space="preserve"> &gt; </w:instrText>
    </w:r>
    <w:r>
      <w:fldChar w:fldCharType="begin"/>
    </w:r>
    <w:r>
      <w:instrText xml:space="preserve"> PRINTDATE \@ "yyyyMMddHHmm" </w:instrText>
    </w:r>
    <w:r>
      <w:fldChar w:fldCharType="separate"/>
    </w:r>
    <w:r>
      <w:rPr>
        <w:noProof/>
      </w:rPr>
      <w:instrText>201510021150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11:50</w:instrText>
    </w:r>
    <w:r>
      <w:fldChar w:fldCharType="end"/>
    </w:r>
    <w:r>
      <w:instrText xml:space="preserve"> </w:instrText>
    </w:r>
    <w:r>
      <w:fldChar w:fldCharType="separate"/>
    </w:r>
    <w:r>
      <w:rPr>
        <w:noProof/>
      </w:rPr>
      <w:t>2015-10-02 11:50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F925B" w14:textId="77777777" w:rsidR="001D0B65" w:rsidRDefault="001D0B65" w:rsidP="000C1CAD">
      <w:pPr>
        <w:spacing w:line="240" w:lineRule="auto"/>
      </w:pPr>
      <w:r>
        <w:separator/>
      </w:r>
    </w:p>
  </w:footnote>
  <w:footnote w:type="continuationSeparator" w:id="0">
    <w:p w14:paraId="7D8F925C" w14:textId="77777777" w:rsidR="001D0B65" w:rsidRDefault="001D0B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8F92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33913" w14:paraId="7D8F92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:920</w:t>
        </w:r>
      </w:sdtContent>
    </w:sdt>
  </w:p>
  <w:p w:rsidR="00A42228" w:rsidP="00283E0F" w:rsidRDefault="00633913" w14:paraId="7D8F9266"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B519B6" w14:paraId="7D8F9267" w14:textId="21FD7656">
        <w:pPr>
          <w:pStyle w:val="FSHRub2"/>
        </w:pPr>
        <w:r>
          <w:t>Möjlighet för k</w:t>
        </w:r>
        <w:r w:rsidR="00225AC9">
          <w:t>ommuner att styra mot en fossiloberoende fordonsflotta</w:t>
        </w:r>
      </w:p>
    </w:sdtContent>
  </w:sdt>
  <w:sdt>
    <w:sdtPr>
      <w:alias w:val="CC_Boilerplate_3"/>
      <w:tag w:val="CC_Boilerplate_3"/>
      <w:id w:val="-1567486118"/>
      <w:lock w:val="sdtContentLocked"/>
      <w15:appearance w15:val="hidden"/>
      <w:text w:multiLine="1"/>
    </w:sdtPr>
    <w:sdtEndPr/>
    <w:sdtContent>
      <w:p w:rsidR="00A42228" w:rsidP="00283E0F" w:rsidRDefault="00A42228" w14:paraId="7D8F92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330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A6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B65"/>
    <w:rsid w:val="001D2FF1"/>
    <w:rsid w:val="001D5C51"/>
    <w:rsid w:val="001D6A7A"/>
    <w:rsid w:val="001E000C"/>
    <w:rsid w:val="001E2474"/>
    <w:rsid w:val="001E25EB"/>
    <w:rsid w:val="001F22DC"/>
    <w:rsid w:val="001F369D"/>
    <w:rsid w:val="001F4293"/>
    <w:rsid w:val="00200975"/>
    <w:rsid w:val="00200BAB"/>
    <w:rsid w:val="002013EA"/>
    <w:rsid w:val="00202D08"/>
    <w:rsid w:val="002048F3"/>
    <w:rsid w:val="0020768B"/>
    <w:rsid w:val="00213E34"/>
    <w:rsid w:val="00215274"/>
    <w:rsid w:val="00215AD1"/>
    <w:rsid w:val="002166EB"/>
    <w:rsid w:val="00223315"/>
    <w:rsid w:val="00223328"/>
    <w:rsid w:val="002257F5"/>
    <w:rsid w:val="00225AC9"/>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0FF"/>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7B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913"/>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A42"/>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7A5"/>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057"/>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30E"/>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9B6"/>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F9247"/>
  <w15:chartTrackingRefBased/>
  <w15:docId w15:val="{D622F739-6A30-4DFD-B860-88047E64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A005C932BA4835B4D99AD24089C30B"/>
        <w:category>
          <w:name w:val="Allmänt"/>
          <w:gallery w:val="placeholder"/>
        </w:category>
        <w:types>
          <w:type w:val="bbPlcHdr"/>
        </w:types>
        <w:behaviors>
          <w:behavior w:val="content"/>
        </w:behaviors>
        <w:guid w:val="{18473391-02D1-401C-BD12-70FF5039BFFD}"/>
      </w:docPartPr>
      <w:docPartBody>
        <w:p w:rsidR="00707159" w:rsidRDefault="00F70001">
          <w:pPr>
            <w:pStyle w:val="76A005C932BA4835B4D99AD24089C30B"/>
          </w:pPr>
          <w:r w:rsidRPr="009A726D">
            <w:rPr>
              <w:rStyle w:val="Platshllartext"/>
            </w:rPr>
            <w:t>Klicka här för att ange text.</w:t>
          </w:r>
        </w:p>
      </w:docPartBody>
    </w:docPart>
    <w:docPart>
      <w:docPartPr>
        <w:name w:val="3F968DBB80BD478AA9521889D2220B60"/>
        <w:category>
          <w:name w:val="Allmänt"/>
          <w:gallery w:val="placeholder"/>
        </w:category>
        <w:types>
          <w:type w:val="bbPlcHdr"/>
        </w:types>
        <w:behaviors>
          <w:behavior w:val="content"/>
        </w:behaviors>
        <w:guid w:val="{BBD298EE-0677-4997-BAD9-BD1AB8F3CFF1}"/>
      </w:docPartPr>
      <w:docPartBody>
        <w:p w:rsidR="00707159" w:rsidRDefault="00F70001">
          <w:pPr>
            <w:pStyle w:val="3F968DBB80BD478AA9521889D2220B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01"/>
    <w:rsid w:val="00707159"/>
    <w:rsid w:val="00F70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A005C932BA4835B4D99AD24089C30B">
    <w:name w:val="76A005C932BA4835B4D99AD24089C30B"/>
  </w:style>
  <w:style w:type="paragraph" w:customStyle="1" w:styleId="24C7FE790AC643ED90499A456D489E97">
    <w:name w:val="24C7FE790AC643ED90499A456D489E97"/>
  </w:style>
  <w:style w:type="paragraph" w:customStyle="1" w:styleId="3F968DBB80BD478AA9521889D2220B60">
    <w:name w:val="3F968DBB80BD478AA9521889D2220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4004</RubrikLookup>
    <MotionGuid xmlns="00d11361-0b92-4bae-a181-288d6a55b763">0c59f4ac-9250-4158-a9eb-045e32da8e45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B5C37CC-CA71-4821-9722-F12AAB3BBB11}"/>
</file>

<file path=customXml/itemProps3.xml><?xml version="1.0" encoding="utf-8"?>
<ds:datastoreItem xmlns:ds="http://schemas.openxmlformats.org/officeDocument/2006/customXml" ds:itemID="{9579B28C-91F7-4701-9966-748762A155C2}"/>
</file>

<file path=customXml/itemProps4.xml><?xml version="1.0" encoding="utf-8"?>
<ds:datastoreItem xmlns:ds="http://schemas.openxmlformats.org/officeDocument/2006/customXml" ds:itemID="{2EFA62C6-201D-4A2B-A14B-E5A9F3B86FA5}"/>
</file>

<file path=customXml/itemProps5.xml><?xml version="1.0" encoding="utf-8"?>
<ds:datastoreItem xmlns:ds="http://schemas.openxmlformats.org/officeDocument/2006/customXml" ds:itemID="{213795B7-0FC2-456B-8E6C-AFC77558570F}"/>
</file>

<file path=docProps/app.xml><?xml version="1.0" encoding="utf-8"?>
<Properties xmlns="http://schemas.openxmlformats.org/officeDocument/2006/extended-properties" xmlns:vt="http://schemas.openxmlformats.org/officeDocument/2006/docPropsVTypes">
  <Template>GranskaMot</Template>
  <TotalTime>7</TotalTime>
  <Pages>2</Pages>
  <Words>447</Words>
  <Characters>2518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201516C20 Ge kommuner möjlighet att styra mot fossiloberoende fordonsflotta</vt:lpstr>
      <vt:lpstr/>
    </vt:vector>
  </TitlesOfParts>
  <Company>Sveriges riksdag</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201516C20 Ge kommuner möjlighet att styra mot fossiloberoende fordonsflotta</dc:title>
  <dc:subject/>
  <dc:creator>Marianne Magnusson</dc:creator>
  <cp:keywords/>
  <dc:description/>
  <cp:lastModifiedBy>Kerstin Carlqvist</cp:lastModifiedBy>
  <cp:revision>7</cp:revision>
  <cp:lastPrinted>2015-10-02T09:50:00Z</cp:lastPrinted>
  <dcterms:created xsi:type="dcterms:W3CDTF">2015-10-02T08:41:00Z</dcterms:created>
  <dcterms:modified xsi:type="dcterms:W3CDTF">2016-04-07T08:04:00Z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*C985566FEB3BD*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https://filur.riksdagen.se/drop/DropOffLibrary/C985566FEB3BD.docx</vt:lpwstr>
  </property>
  <property fmtid="{D5CDD505-2E9C-101B-9397-08002B2CF9AE}" pid="11" name="RevisionsOn">
    <vt:lpwstr>1</vt:lpwstr>
  </property>
</Properties>
</file>