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A4E" w:rsidRPr="00FB12AD" w:rsidRDefault="00892A4E" w:rsidP="00892A4E">
      <w:pPr>
        <w:pStyle w:val="Rubrik1"/>
      </w:pPr>
      <w:r w:rsidRPr="00FB12AD">
        <w:t>Förslag till riksdagsbeslut</w:t>
      </w:r>
    </w:p>
    <w:p w:rsidR="005D329B" w:rsidRPr="00FB12AD" w:rsidRDefault="005D329B">
      <w:pPr>
        <w:pStyle w:val="Hemstlatt"/>
        <w:ind w:left="0"/>
      </w:pPr>
      <w:r w:rsidRPr="00FB12AD">
        <w:t>Riksdagen tillkännager för regeringen som sin mening vad som i motionen anförs om att avskaffa fribeloppet.</w:t>
      </w:r>
    </w:p>
    <w:p w:rsidR="00892A4E" w:rsidRPr="00FB12AD" w:rsidRDefault="00892A4E" w:rsidP="00892A4E">
      <w:pPr>
        <w:pStyle w:val="Rubrik1"/>
      </w:pPr>
      <w:r w:rsidRPr="00FB12AD">
        <w:t>Motivering</w:t>
      </w:r>
    </w:p>
    <w:p w:rsidR="00892A4E" w:rsidRPr="00FB12AD" w:rsidRDefault="00892A4E" w:rsidP="00892A4E">
      <w:pPr>
        <w:autoSpaceDE w:val="0"/>
        <w:autoSpaceDN w:val="0"/>
        <w:adjustRightInd w:val="0"/>
      </w:pPr>
      <w:r w:rsidRPr="00FB12AD">
        <w:t>Tanken på en fribeloppsgräns är felaktig. Systemet får som konsekvens att om en student jobbar för mycket och därmed betalar skatt så sänks studiemedlen för resten av terminen.</w:t>
      </w:r>
    </w:p>
    <w:p w:rsidR="00892A4E" w:rsidRPr="00FB12AD" w:rsidRDefault="00892A4E" w:rsidP="00892A4E">
      <w:pPr>
        <w:pStyle w:val="Normaltindrag"/>
      </w:pPr>
      <w:r w:rsidRPr="00FB12AD">
        <w:t xml:space="preserve">Den nuvarande politiken är genomsyrad av ett gammalt socialdemokratiskt synsätt, att dela in folk i grupper och kategorier. En student är en student. En arbetare är en arbetare. Men alla vet ju att det inte är så, speciellt inte på en modern arbetsmarknad. Hela Sverige tjänar på en modern arbetsmarknad, fribeloppet är en av de saker som inte tillhör en modern utbildningspolitik på en modern arbetsmarknad. </w:t>
      </w:r>
    </w:p>
    <w:p w:rsidR="00892A4E" w:rsidRPr="00FB12AD" w:rsidRDefault="00892A4E" w:rsidP="00892A4E">
      <w:pPr>
        <w:pStyle w:val="Normaltindrag"/>
      </w:pPr>
      <w:r w:rsidRPr="00FB12AD">
        <w:t>Många som jobbar vidareutbildar sig, fler och fler är mångsysslare och trivs med det. Många går ut och in på arbetsmarknaden och studerar med flera avbrott. Många skulle vilja jobba och studera för att slippa ta lån.</w:t>
      </w:r>
    </w:p>
    <w:p w:rsidR="00892A4E" w:rsidRPr="00FB12AD" w:rsidRDefault="00892A4E" w:rsidP="00892A4E">
      <w:pPr>
        <w:pStyle w:val="Normaltindrag"/>
      </w:pPr>
      <w:r w:rsidRPr="00FB12AD">
        <w:t>Utan fribeloppsgräns kan fler betala mer av sin utbildning själva genom att minska lånedelen. Många studenter vill och kan arbeta mer. Det nuvarande systemet med fribelopp försvårar studenters möjligheter att förbättra sin ek</w:t>
      </w:r>
      <w:r w:rsidRPr="00FB12AD">
        <w:t>o</w:t>
      </w:r>
      <w:r w:rsidRPr="00FB12AD">
        <w:t>nomiska situation, fler görs beroende av studiemedelssystemet.</w:t>
      </w:r>
    </w:p>
    <w:p w:rsidR="00892A4E" w:rsidRPr="00FB12AD" w:rsidRDefault="00892A4E" w:rsidP="00892A4E">
      <w:pPr>
        <w:pStyle w:val="Normaltindrag"/>
      </w:pPr>
      <w:r w:rsidRPr="00FB12AD">
        <w:t>Alla tjänar på ett avskaffande av fribeloppsgränsen. Fler studenter kan hel- eller delfinansiera sina studier. Detta är bra ur flera aspekter. Fler kan avsluta sina studier utan att vara maximalt belånade. Arbetslivserfarenhet från studi</w:t>
      </w:r>
      <w:r w:rsidRPr="00FB12AD">
        <w:t>e</w:t>
      </w:r>
      <w:r w:rsidRPr="00FB12AD">
        <w:t>tiden gör det lättare att få jobb. En anledning att jobba svart försvinner. Mer samarbete med olika företag och institutioner när studenter skriver uppsats eller genomför projekt skulle komma till stånd. Staten kan spara pengar då fler ges möjlighet att låna mindre.</w:t>
      </w:r>
    </w:p>
    <w:p w:rsidR="00892A4E" w:rsidRPr="00FB12AD" w:rsidRDefault="00892A4E" w:rsidP="00892A4E">
      <w:pPr>
        <w:pStyle w:val="Normaltindrag"/>
      </w:pPr>
      <w:r w:rsidRPr="00FB12AD">
        <w:lastRenderedPageBreak/>
        <w:t>Det kan ligga en viss logik i att begränsa studiestödet till den som ändå klarar att försörja sig. Men studielånen ska ändå betalas tillbaka, varför de inte alls borde påverkas om inte studenten så önskar. Ett annat problem är att det motverkar jus</w:t>
      </w:r>
      <w:r w:rsidRPr="00FB12AD">
        <w:rPr>
          <w:spacing w:val="-2"/>
        </w:rPr>
        <w:t xml:space="preserve">t att människor kan komma undan beroendet </w:t>
      </w:r>
      <w:r w:rsidR="002E79C7" w:rsidRPr="00FB12AD">
        <w:rPr>
          <w:spacing w:val="-2"/>
        </w:rPr>
        <w:t>av</w:t>
      </w:r>
      <w:r w:rsidRPr="00FB12AD">
        <w:rPr>
          <w:spacing w:val="-2"/>
        </w:rPr>
        <w:t xml:space="preserve"> staten. Initi</w:t>
      </w:r>
      <w:r w:rsidRPr="00FB12AD">
        <w:t>a</w:t>
      </w:r>
      <w:r w:rsidRPr="00FB12AD">
        <w:t>tivet till att minska skuldsättningen måste komma från studenten själv, inte från staten. Vad gäller bidragsdelen kan det vara motiverat att den som inte har behov inte heller erhåller bidraget, varför fribeloppet även fortsättningsvis kan gälla i</w:t>
      </w:r>
      <w:r w:rsidR="002E79C7" w:rsidRPr="00FB12AD">
        <w:t xml:space="preserve"> </w:t>
      </w:r>
      <w:r w:rsidRPr="00FB12AD">
        <w:t>fråga om bidragsdelen av studiemedlet.</w:t>
      </w:r>
    </w:p>
    <w:p w:rsidR="00892A4E" w:rsidRPr="00FB12AD" w:rsidRDefault="00892A4E" w:rsidP="00892A4E">
      <w:pPr>
        <w:pStyle w:val="Normaltindrag"/>
      </w:pPr>
      <w:r w:rsidRPr="00FB12AD">
        <w:t xml:space="preserve">Man ska uppmuntra flit </w:t>
      </w:r>
      <w:r w:rsidR="002E79C7" w:rsidRPr="00FB12AD">
        <w:t>–</w:t>
      </w:r>
      <w:r w:rsidRPr="00FB12AD">
        <w:t xml:space="preserve"> inte motarbeta det. Sverige behöver fler flitiga och arbetsamma människor och fribeloppet motverkar detta. Det är kontr</w:t>
      </w:r>
      <w:r w:rsidRPr="00FB12AD">
        <w:t>a</w:t>
      </w:r>
      <w:r w:rsidRPr="00FB12AD">
        <w:t>produktivt, incitamentstrukturen är negativ. I vems intresse är det? Låt de studenter som vill få möjlighet till att försörja sig mer själva. Arbete ska löna sig – också för studenter. Avskaffa fribeloppet!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12AD">
        <w:trPr>
          <w:cantSplit/>
        </w:trPr>
        <w:tc>
          <w:tcPr>
            <w:tcW w:w="3046" w:type="dxa"/>
          </w:tcPr>
          <w:p w:rsidR="005D329B" w:rsidRPr="00FB12AD" w:rsidRDefault="005D329B">
            <w:pPr>
              <w:pStyle w:val="UnderskriftDatum"/>
              <w:spacing w:before="240"/>
            </w:pPr>
            <w:r w:rsidRPr="00FB12AD">
              <w:t>Stockholm den 27 oktober 2006</w:t>
            </w:r>
          </w:p>
        </w:tc>
        <w:tc>
          <w:tcPr>
            <w:tcW w:w="3047" w:type="dxa"/>
          </w:tcPr>
          <w:p w:rsidR="005D329B" w:rsidRPr="00FB12AD" w:rsidRDefault="005D329B">
            <w:pPr>
              <w:pStyle w:val="Underskrifter"/>
              <w:spacing w:before="240"/>
            </w:pPr>
          </w:p>
        </w:tc>
      </w:tr>
      <w:tr w:rsidR="00000000" w:rsidRPr="00FB12AD">
        <w:trPr>
          <w:cantSplit/>
        </w:trPr>
        <w:tc>
          <w:tcPr>
            <w:tcW w:w="3046" w:type="dxa"/>
          </w:tcPr>
          <w:p w:rsidR="005D329B" w:rsidRPr="00FB12AD" w:rsidRDefault="005D329B">
            <w:pPr>
              <w:pStyle w:val="Underskrifter"/>
            </w:pPr>
            <w:r w:rsidRPr="00FB12AD">
              <w:t>Christian Holm (m)</w:t>
            </w:r>
          </w:p>
        </w:tc>
        <w:tc>
          <w:tcPr>
            <w:tcW w:w="3046" w:type="dxa"/>
          </w:tcPr>
          <w:p w:rsidR="005D329B" w:rsidRPr="00FB12AD" w:rsidRDefault="005D329B">
            <w:pPr>
              <w:pStyle w:val="Underskrifter"/>
            </w:pPr>
          </w:p>
        </w:tc>
      </w:tr>
      <w:tr w:rsidR="00000000" w:rsidRPr="00FB12AD">
        <w:trPr>
          <w:cantSplit/>
        </w:trPr>
        <w:tc>
          <w:tcPr>
            <w:tcW w:w="3046" w:type="dxa"/>
          </w:tcPr>
          <w:p w:rsidR="005D329B" w:rsidRPr="00FB12AD" w:rsidRDefault="005D329B">
            <w:pPr>
              <w:pStyle w:val="Underskrifter"/>
            </w:pPr>
            <w:r w:rsidRPr="00FB12AD">
              <w:t>Ulrika Karlsson i Uppsala ()</w:t>
            </w:r>
          </w:p>
        </w:tc>
        <w:tc>
          <w:tcPr>
            <w:tcW w:w="3046" w:type="dxa"/>
          </w:tcPr>
          <w:p w:rsidR="005D329B" w:rsidRPr="00FB12AD" w:rsidRDefault="005D329B">
            <w:pPr>
              <w:pStyle w:val="Underskrifter"/>
            </w:pPr>
            <w:r w:rsidRPr="00FB12AD">
              <w:t>Ulrika Karlsson i Uppsala (m)</w:t>
            </w:r>
          </w:p>
        </w:tc>
      </w:tr>
    </w:tbl>
    <w:p w:rsidR="00892A4E" w:rsidRPr="00FB12AD" w:rsidRDefault="00892A4E" w:rsidP="002E79C7">
      <w:pPr>
        <w:pStyle w:val="Normaltindrag"/>
      </w:pPr>
    </w:p>
    <w:sectPr w:rsidR="00892A4E" w:rsidRPr="00FB12AD" w:rsidSect="002E79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29B" w:rsidRPr="00FB12AD" w:rsidRDefault="005D329B">
      <w:r w:rsidRPr="00FB12AD">
        <w:separator/>
      </w:r>
    </w:p>
  </w:endnote>
  <w:endnote w:type="continuationSeparator" w:id="0">
    <w:p w:rsidR="005D329B" w:rsidRPr="00FB12AD" w:rsidRDefault="005D329B">
      <w:r w:rsidRPr="00FB12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255" w:rsidRPr="00FB12AD" w:rsidRDefault="00FB12AD" w:rsidP="002E79C7">
    <w:pPr>
      <w:pStyle w:val="Sidfot"/>
    </w:pPr>
    <w:r w:rsidRPr="00FB12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105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C7" w:rsidRDefault="005D329B">
                          <w:pPr>
                            <w:pStyle w:val="NormalS5sidnrV"/>
                          </w:pPr>
                          <w:r>
                            <w:fldChar w:fldCharType="begin"/>
                          </w:r>
                          <w:r w:rsidR="002E79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79C7" w:rsidRDefault="005D329B">
                    <w:pPr>
                      <w:pStyle w:val="NormalS5sidnrV"/>
                    </w:pPr>
                    <w:r>
                      <w:fldChar w:fldCharType="begin"/>
                    </w:r>
                    <w:r w:rsidR="002E79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255" w:rsidRPr="00FB12AD" w:rsidRDefault="00FB12AD" w:rsidP="002E79C7">
    <w:pPr>
      <w:pStyle w:val="Sidfot"/>
    </w:pPr>
    <w:r w:rsidRPr="00FB12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231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C7" w:rsidRDefault="005D329B">
                          <w:pPr>
                            <w:pStyle w:val="NormalS5sidnrH"/>
                            <w:ind w:right="0"/>
                          </w:pPr>
                          <w:r>
                            <w:fldChar w:fldCharType="begin"/>
                          </w:r>
                          <w:r w:rsidR="002E79C7">
                            <w:instrText xml:space="preserve"> PAGE *\charformat</w:instrText>
                          </w:r>
                          <w:r>
                            <w:fldChar w:fldCharType="separate"/>
                          </w:r>
                          <w:r w:rsidR="002E79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79C7" w:rsidRDefault="005D329B">
                    <w:pPr>
                      <w:pStyle w:val="NormalS5sidnrH"/>
                      <w:ind w:right="0"/>
                    </w:pPr>
                    <w:r>
                      <w:fldChar w:fldCharType="begin"/>
                    </w:r>
                    <w:r w:rsidR="002E79C7">
                      <w:instrText xml:space="preserve"> PAGE *\charformat</w:instrText>
                    </w:r>
                    <w:r>
                      <w:fldChar w:fldCharType="separate"/>
                    </w:r>
                    <w:r w:rsidR="002E79C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255" w:rsidRPr="00FB12AD" w:rsidRDefault="00FB12AD" w:rsidP="002E79C7">
    <w:pPr>
      <w:pStyle w:val="Sidfot"/>
    </w:pPr>
    <w:r w:rsidRPr="00FB12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386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C7" w:rsidRDefault="005D329B">
                          <w:pPr>
                            <w:pStyle w:val="NormalS5sidnrH"/>
                            <w:ind w:right="0"/>
                          </w:pPr>
                          <w:r>
                            <w:fldChar w:fldCharType="begin"/>
                          </w:r>
                          <w:r w:rsidR="002E79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79C7" w:rsidRDefault="005D329B">
                    <w:pPr>
                      <w:pStyle w:val="NormalS5sidnrH"/>
                      <w:ind w:right="0"/>
                    </w:pPr>
                    <w:r>
                      <w:fldChar w:fldCharType="begin"/>
                    </w:r>
                    <w:r w:rsidR="002E79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29B" w:rsidRPr="00FB12AD" w:rsidRDefault="005D329B">
      <w:r w:rsidRPr="00FB12AD">
        <w:separator/>
      </w:r>
    </w:p>
  </w:footnote>
  <w:footnote w:type="continuationSeparator" w:id="0">
    <w:p w:rsidR="005D329B" w:rsidRPr="00FB12AD" w:rsidRDefault="005D329B">
      <w:r w:rsidRPr="00FB12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255" w:rsidRPr="00FB12AD" w:rsidRDefault="00FB12AD" w:rsidP="002E79C7">
    <w:pPr>
      <w:pStyle w:val="Sidhuvud"/>
    </w:pPr>
    <w:r w:rsidRPr="00FB12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409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C7" w:rsidRDefault="005D329B">
                          <w:pPr>
                            <w:pStyle w:val="KantRubrikS5V"/>
                          </w:pPr>
                          <w:r>
                            <w:fldChar w:fldCharType="begin"/>
                          </w:r>
                          <w:r w:rsidR="002E79C7">
                            <w:instrText xml:space="preserve"> DOCPROPERTY "YearUser" *\charformat </w:instrText>
                          </w:r>
                          <w:r>
                            <w:fldChar w:fldCharType="separate"/>
                          </w:r>
                          <w:r w:rsidR="002E79C7">
                            <w:t>2006/07</w:t>
                          </w:r>
                          <w:r>
                            <w:fldChar w:fldCharType="end"/>
                          </w:r>
                          <w:r w:rsidR="002E79C7">
                            <w:t>:</w:t>
                          </w:r>
                          <w:r>
                            <w:fldChar w:fldCharType="begin"/>
                          </w:r>
                          <w:r w:rsidR="002E79C7">
                            <w:instrText xml:space="preserve"> DOCPROPERTY "Motionsnummer" *\charformat </w:instrText>
                          </w:r>
                          <w:r>
                            <w:fldChar w:fldCharType="separate"/>
                          </w:r>
                          <w:r w:rsidR="002E79C7">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79C7" w:rsidRDefault="005D329B">
                    <w:pPr>
                      <w:pStyle w:val="KantRubrikS5V"/>
                    </w:pPr>
                    <w:r>
                      <w:fldChar w:fldCharType="begin"/>
                    </w:r>
                    <w:r w:rsidR="002E79C7">
                      <w:instrText xml:space="preserve"> DOCPROPERTY "YearUser" *\charformat </w:instrText>
                    </w:r>
                    <w:r>
                      <w:fldChar w:fldCharType="separate"/>
                    </w:r>
                    <w:r w:rsidR="002E79C7">
                      <w:t>2006/07</w:t>
                    </w:r>
                    <w:r>
                      <w:fldChar w:fldCharType="end"/>
                    </w:r>
                    <w:r w:rsidR="002E79C7">
                      <w:t>:</w:t>
                    </w:r>
                    <w:r>
                      <w:fldChar w:fldCharType="begin"/>
                    </w:r>
                    <w:r w:rsidR="002E79C7">
                      <w:instrText xml:space="preserve"> DOCPROPERTY "Motionsnummer" *\charformat </w:instrText>
                    </w:r>
                    <w:r>
                      <w:fldChar w:fldCharType="separate"/>
                    </w:r>
                    <w:r w:rsidR="002E79C7">
                      <w:t>Ub329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255" w:rsidRPr="00FB12AD" w:rsidRDefault="00FB12AD" w:rsidP="002E79C7">
    <w:pPr>
      <w:pStyle w:val="Sidhuvud"/>
    </w:pPr>
    <w:r w:rsidRPr="00FB12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9255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9C7" w:rsidRDefault="005D329B">
                          <w:pPr>
                            <w:pStyle w:val="KantRubrikS5H"/>
                            <w:ind w:right="0"/>
                          </w:pPr>
                          <w:r>
                            <w:fldChar w:fldCharType="begin"/>
                          </w:r>
                          <w:r w:rsidR="002E79C7">
                            <w:instrText xml:space="preserve"> DOCPROPERTY "YearUser" *\charformat </w:instrText>
                          </w:r>
                          <w:r>
                            <w:fldChar w:fldCharType="separate"/>
                          </w:r>
                          <w:r w:rsidR="002E79C7">
                            <w:t>2006/07</w:t>
                          </w:r>
                          <w:r>
                            <w:fldChar w:fldCharType="end"/>
                          </w:r>
                          <w:r w:rsidR="002E79C7">
                            <w:t>:</w:t>
                          </w:r>
                          <w:r>
                            <w:fldChar w:fldCharType="begin"/>
                          </w:r>
                          <w:r w:rsidR="002E79C7">
                            <w:instrText xml:space="preserve"> DOCPROPERTY "Motionsnummer" *\charformat </w:instrText>
                          </w:r>
                          <w:r>
                            <w:fldChar w:fldCharType="separate"/>
                          </w:r>
                          <w:r w:rsidR="002E79C7">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79C7" w:rsidRDefault="005D329B">
                    <w:pPr>
                      <w:pStyle w:val="KantRubrikS5H"/>
                      <w:ind w:right="0"/>
                    </w:pPr>
                    <w:r>
                      <w:fldChar w:fldCharType="begin"/>
                    </w:r>
                    <w:r w:rsidR="002E79C7">
                      <w:instrText xml:space="preserve"> DOCPROPERTY "YearUser" *\charformat </w:instrText>
                    </w:r>
                    <w:r>
                      <w:fldChar w:fldCharType="separate"/>
                    </w:r>
                    <w:r w:rsidR="002E79C7">
                      <w:t>2006/07</w:t>
                    </w:r>
                    <w:r>
                      <w:fldChar w:fldCharType="end"/>
                    </w:r>
                    <w:r w:rsidR="002E79C7">
                      <w:t>:</w:t>
                    </w:r>
                    <w:r>
                      <w:fldChar w:fldCharType="begin"/>
                    </w:r>
                    <w:r w:rsidR="002E79C7">
                      <w:instrText xml:space="preserve"> DOCPROPERTY "Motionsnummer" *\charformat </w:instrText>
                    </w:r>
                    <w:r>
                      <w:fldChar w:fldCharType="separate"/>
                    </w:r>
                    <w:r w:rsidR="002E79C7">
                      <w:t>Ub329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29B" w:rsidRPr="00FB12AD" w:rsidRDefault="005D329B">
    <w:pPr>
      <w:pStyle w:val="FSHNormal"/>
      <w:tabs>
        <w:tab w:val="right" w:pos="5840"/>
      </w:tabs>
    </w:pPr>
    <w:r w:rsidRPr="00FB12AD">
      <w:br/>
    </w:r>
    <w:r w:rsidRPr="00FB12AD">
      <w:fldChar w:fldCharType="begin" w:fldLock="1"/>
    </w:r>
    <w:r w:rsidRPr="00FB12AD">
      <w:instrText xml:space="preserve"> DOCPROPERTY</w:instrText>
    </w:r>
    <w:r w:rsidRPr="00FB12AD">
      <w:rPr>
        <w:sz w:val="18"/>
      </w:rPr>
      <w:instrText xml:space="preserve"> "YearUser" *\charformat </w:instrText>
    </w:r>
    <w:r w:rsidRPr="00FB12AD">
      <w:fldChar w:fldCharType="separate"/>
    </w:r>
    <w:r w:rsidRPr="00FB12AD">
      <w:t>2006/07</w:t>
    </w:r>
    <w:r w:rsidRPr="00FB12AD">
      <w:fldChar w:fldCharType="end"/>
    </w:r>
    <w:r w:rsidRPr="00FB12AD">
      <w:t xml:space="preserve"> </w:t>
    </w:r>
    <w:r w:rsidRPr="00FB12AD">
      <w:tab/>
      <w:t xml:space="preserve">mnr: </w:t>
    </w:r>
    <w:r w:rsidRPr="00FB12AD">
      <w:fldChar w:fldCharType="begin" w:fldLock="1"/>
    </w:r>
    <w:r w:rsidRPr="00FB12AD">
      <w:instrText xml:space="preserve"> DOCPROPERTY</w:instrText>
    </w:r>
    <w:r w:rsidRPr="00FB12AD">
      <w:rPr>
        <w:sz w:val="18"/>
      </w:rPr>
      <w:instrText xml:space="preserve"> "Motionsnummer" *\charformat </w:instrText>
    </w:r>
    <w:r w:rsidRPr="00FB12AD">
      <w:fldChar w:fldCharType="separate"/>
    </w:r>
    <w:r w:rsidRPr="00FB12AD">
      <w:t>Ub329</w:t>
    </w:r>
    <w:r w:rsidRPr="00FB12AD">
      <w:fldChar w:fldCharType="end"/>
    </w:r>
    <w:r w:rsidRPr="00FB12AD">
      <w:br/>
    </w:r>
    <w:r w:rsidRPr="00FB12AD">
      <w:fldChar w:fldCharType="begin" w:fldLock="1"/>
    </w:r>
    <w:r w:rsidRPr="00FB12AD">
      <w:instrText xml:space="preserve"> DOCPROPERTY</w:instrText>
    </w:r>
    <w:r w:rsidRPr="00FB12AD">
      <w:rPr>
        <w:sz w:val="18"/>
      </w:rPr>
      <w:instrText xml:space="preserve"> "Samling" *\charformat </w:instrText>
    </w:r>
    <w:r w:rsidRPr="00FB12AD">
      <w:fldChar w:fldCharType="end"/>
    </w:r>
    <w:r w:rsidRPr="00FB12AD">
      <w:tab/>
      <w:t xml:space="preserve">pnr: </w:t>
    </w:r>
    <w:r w:rsidRPr="00FB12AD">
      <w:fldChar w:fldCharType="begin" w:fldLock="1"/>
    </w:r>
    <w:r w:rsidRPr="00FB12AD">
      <w:instrText xml:space="preserve"> DOCPROPERTY</w:instrText>
    </w:r>
    <w:r w:rsidRPr="00FB12AD">
      <w:rPr>
        <w:sz w:val="18"/>
      </w:rPr>
      <w:instrText xml:space="preserve"> "Partinummer" *\charformat </w:instrText>
    </w:r>
    <w:r w:rsidRPr="00FB12AD">
      <w:fldChar w:fldCharType="separate"/>
    </w:r>
    <w:r w:rsidRPr="00FB12AD">
      <w:t>m1343</w:t>
    </w:r>
    <w:r w:rsidRPr="00FB12AD">
      <w:fldChar w:fldCharType="end"/>
    </w:r>
  </w:p>
  <w:p w:rsidR="005D329B" w:rsidRPr="00FB12AD" w:rsidRDefault="005D329B">
    <w:pPr>
      <w:pStyle w:val="FSHRub1"/>
    </w:pPr>
    <w:r w:rsidRPr="00FB12AD">
      <w:t>Motion till riksdagen</w:t>
    </w:r>
    <w:r w:rsidRPr="00FB12AD">
      <w:br/>
    </w:r>
    <w:r w:rsidRPr="00FB12AD">
      <w:fldChar w:fldCharType="begin" w:fldLock="1"/>
    </w:r>
    <w:r w:rsidRPr="00FB12AD">
      <w:instrText xml:space="preserve"> DOCPROPERTY "YearUser" *\charformat </w:instrText>
    </w:r>
    <w:r w:rsidRPr="00FB12AD">
      <w:fldChar w:fldCharType="separate"/>
    </w:r>
    <w:r w:rsidRPr="00FB12AD">
      <w:t>2006/07</w:t>
    </w:r>
    <w:r w:rsidRPr="00FB12AD">
      <w:fldChar w:fldCharType="end"/>
    </w:r>
    <w:r w:rsidRPr="00FB12AD">
      <w:t>:</w:t>
    </w:r>
    <w:r w:rsidRPr="00FB12AD">
      <w:fldChar w:fldCharType="begin" w:fldLock="1"/>
    </w:r>
    <w:r w:rsidRPr="00FB12AD">
      <w:instrText xml:space="preserve"> DOCPROPERTY "Motionsnummer" *\charformat </w:instrText>
    </w:r>
    <w:r w:rsidRPr="00FB12AD">
      <w:fldChar w:fldCharType="separate"/>
    </w:r>
    <w:r w:rsidRPr="00FB12AD">
      <w:t>Ub329</w:t>
    </w:r>
    <w:r w:rsidRPr="00FB12AD">
      <w:fldChar w:fldCharType="end"/>
    </w:r>
  </w:p>
  <w:p w:rsidR="005D329B" w:rsidRPr="00FB12AD" w:rsidRDefault="005D329B">
    <w:pPr>
      <w:pStyle w:val="FSHNormalS5"/>
    </w:pPr>
    <w:r w:rsidRPr="00FB12AD">
      <w:fldChar w:fldCharType="begin" w:fldLock="1"/>
    </w:r>
    <w:r w:rsidRPr="00FB12AD">
      <w:instrText xml:space="preserve"> DOCPROPERTY "MotionarText" *\charformat </w:instrText>
    </w:r>
    <w:r w:rsidRPr="00FB12AD">
      <w:fldChar w:fldCharType="separate"/>
    </w:r>
    <w:r w:rsidRPr="00FB12AD">
      <w:t>av Christian Holm m.fl. (m)</w:t>
    </w:r>
    <w:r w:rsidRPr="00FB12AD">
      <w:fldChar w:fldCharType="end"/>
    </w:r>
    <w:r w:rsidRPr="00FB12AD">
      <w:br/>
    </w:r>
    <w:r w:rsidRPr="00FB12AD">
      <w:fldChar w:fldCharType="begin" w:fldLock="1"/>
    </w:r>
    <w:r w:rsidRPr="00FB12AD">
      <w:instrText xml:space="preserve"> DOCPROPERTY "SvarFrasKort" *\charformat </w:instrText>
    </w:r>
    <w:r w:rsidRPr="00FB12AD">
      <w:fldChar w:fldCharType="end"/>
    </w:r>
  </w:p>
  <w:p w:rsidR="005D329B" w:rsidRPr="00FB12AD" w:rsidRDefault="005D329B">
    <w:pPr>
      <w:pStyle w:val="FSHTitel"/>
    </w:pPr>
    <w:r w:rsidRPr="00FB12AD">
      <w:fldChar w:fldCharType="begin" w:fldLock="1"/>
    </w:r>
    <w:r w:rsidRPr="00FB12AD">
      <w:instrText xml:space="preserve"> DOCPROPERTY</w:instrText>
    </w:r>
    <w:r w:rsidRPr="00FB12AD">
      <w:rPr>
        <w:sz w:val="18"/>
      </w:rPr>
      <w:instrText xml:space="preserve"> "RubrikSvar" *\charformat </w:instrText>
    </w:r>
    <w:r w:rsidRPr="00FB12AD">
      <w:fldChar w:fldCharType="separate"/>
    </w:r>
    <w:r w:rsidRPr="00FB12AD">
      <w:t>Avskaffande av fribeloppet</w:t>
    </w:r>
    <w:r w:rsidRPr="00FB12AD">
      <w:fldChar w:fldCharType="end"/>
    </w:r>
  </w:p>
  <w:p w:rsidR="005D329B" w:rsidRPr="00FB12AD" w:rsidRDefault="005D329B">
    <w:pPr>
      <w:pStyle w:val="Normal00"/>
    </w:pPr>
  </w:p>
  <w:p w:rsidR="002E79C7" w:rsidRPr="00FB12AD" w:rsidRDefault="002E79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6241871">
    <w:abstractNumId w:val="13"/>
  </w:num>
  <w:num w:numId="2" w16cid:durableId="522211831">
    <w:abstractNumId w:val="10"/>
  </w:num>
  <w:num w:numId="3" w16cid:durableId="743524408">
    <w:abstractNumId w:val="11"/>
  </w:num>
  <w:num w:numId="4" w16cid:durableId="1580865357">
    <w:abstractNumId w:val="12"/>
  </w:num>
  <w:num w:numId="5" w16cid:durableId="736443092">
    <w:abstractNumId w:val="8"/>
  </w:num>
  <w:num w:numId="6" w16cid:durableId="132068558">
    <w:abstractNumId w:val="3"/>
  </w:num>
  <w:num w:numId="7" w16cid:durableId="70541300">
    <w:abstractNumId w:val="2"/>
  </w:num>
  <w:num w:numId="8" w16cid:durableId="1622684051">
    <w:abstractNumId w:val="1"/>
  </w:num>
  <w:num w:numId="9" w16cid:durableId="485322653">
    <w:abstractNumId w:val="0"/>
  </w:num>
  <w:num w:numId="10" w16cid:durableId="724790635">
    <w:abstractNumId w:val="9"/>
  </w:num>
  <w:num w:numId="11" w16cid:durableId="1815101271">
    <w:abstractNumId w:val="7"/>
  </w:num>
  <w:num w:numId="12" w16cid:durableId="918246606">
    <w:abstractNumId w:val="6"/>
  </w:num>
  <w:num w:numId="13" w16cid:durableId="1033770572">
    <w:abstractNumId w:val="5"/>
  </w:num>
  <w:num w:numId="14" w16cid:durableId="64632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00000000-0000-0000-0000-000000000000"/>
  </w:docVars>
  <w:rsids>
    <w:rsidRoot w:val="00FB12AD"/>
    <w:rsid w:val="00002742"/>
    <w:rsid w:val="000220F8"/>
    <w:rsid w:val="00034058"/>
    <w:rsid w:val="00040D14"/>
    <w:rsid w:val="0004381F"/>
    <w:rsid w:val="00051970"/>
    <w:rsid w:val="00064BC3"/>
    <w:rsid w:val="000665E6"/>
    <w:rsid w:val="00066775"/>
    <w:rsid w:val="00072FB9"/>
    <w:rsid w:val="000739B4"/>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D40C6"/>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79C7"/>
    <w:rsid w:val="0031410A"/>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29B"/>
    <w:rsid w:val="005D3F50"/>
    <w:rsid w:val="00601C6D"/>
    <w:rsid w:val="00603CD4"/>
    <w:rsid w:val="00653DD0"/>
    <w:rsid w:val="006B6262"/>
    <w:rsid w:val="00727C6F"/>
    <w:rsid w:val="00740D6D"/>
    <w:rsid w:val="00743F76"/>
    <w:rsid w:val="00774959"/>
    <w:rsid w:val="007852B2"/>
    <w:rsid w:val="00794149"/>
    <w:rsid w:val="007B67A7"/>
    <w:rsid w:val="007C6092"/>
    <w:rsid w:val="007E119E"/>
    <w:rsid w:val="00846903"/>
    <w:rsid w:val="00892A4E"/>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23255"/>
    <w:rsid w:val="00B33C81"/>
    <w:rsid w:val="00B34666"/>
    <w:rsid w:val="00B67E5B"/>
    <w:rsid w:val="00BA4894"/>
    <w:rsid w:val="00BA6BE0"/>
    <w:rsid w:val="00BB6D75"/>
    <w:rsid w:val="00BD43A8"/>
    <w:rsid w:val="00BE3D46"/>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0383"/>
    <w:rsid w:val="00F21B30"/>
    <w:rsid w:val="00F273EA"/>
    <w:rsid w:val="00F42CB9"/>
    <w:rsid w:val="00F73E9E"/>
    <w:rsid w:val="00F87D14"/>
    <w:rsid w:val="00FA3374"/>
    <w:rsid w:val="00FB12AD"/>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9F5CAB-BFDD-42A0-801D-D15CE422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92A4E"/>
    <w:pPr>
      <w:spacing w:before="125" w:line="250" w:lineRule="atLeast"/>
      <w:jc w:val="both"/>
    </w:pPr>
    <w:rPr>
      <w:sz w:val="19"/>
      <w:lang w:val="sv-SE" w:eastAsia="sv-SE"/>
    </w:rPr>
  </w:style>
  <w:style w:type="paragraph" w:styleId="Rubrik1">
    <w:name w:val="heading 1"/>
    <w:basedOn w:val="Normal"/>
    <w:next w:val="Normal"/>
    <w:qFormat/>
    <w:rsid w:val="00892A4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92A4E"/>
    <w:pPr>
      <w:spacing w:before="500" w:line="250" w:lineRule="exact"/>
      <w:outlineLvl w:val="1"/>
    </w:pPr>
    <w:rPr>
      <w:sz w:val="27"/>
    </w:rPr>
  </w:style>
  <w:style w:type="paragraph" w:styleId="Rubrik3">
    <w:name w:val="heading 3"/>
    <w:aliases w:val="Mellanrubrik"/>
    <w:basedOn w:val="Rubrik2"/>
    <w:next w:val="Normal"/>
    <w:qFormat/>
    <w:rsid w:val="00892A4E"/>
    <w:pPr>
      <w:spacing w:before="250" w:after="0"/>
      <w:outlineLvl w:val="2"/>
    </w:pPr>
    <w:rPr>
      <w:b/>
      <w:sz w:val="21"/>
    </w:rPr>
  </w:style>
  <w:style w:type="paragraph" w:styleId="Rubrik4">
    <w:name w:val="heading 4"/>
    <w:aliases w:val="KursivRubrik"/>
    <w:basedOn w:val="Rubrik3"/>
    <w:next w:val="Normal"/>
    <w:qFormat/>
    <w:rsid w:val="00892A4E"/>
    <w:pPr>
      <w:outlineLvl w:val="3"/>
    </w:pPr>
    <w:rPr>
      <w:b w:val="0"/>
      <w:i/>
    </w:rPr>
  </w:style>
  <w:style w:type="paragraph" w:styleId="Rubrik5">
    <w:name w:val="heading 5"/>
    <w:aliases w:val="PackadFetRubrik,PackadKursivRubrik"/>
    <w:basedOn w:val="Rubrik4"/>
    <w:next w:val="Normal"/>
    <w:qFormat/>
    <w:rsid w:val="00892A4E"/>
    <w:pPr>
      <w:spacing w:before="125"/>
      <w:outlineLvl w:val="4"/>
    </w:pPr>
    <w:rPr>
      <w:i w:val="0"/>
      <w:sz w:val="19"/>
    </w:rPr>
  </w:style>
  <w:style w:type="paragraph" w:styleId="Rubrik6">
    <w:name w:val="heading 6"/>
    <w:basedOn w:val="Rubrik5"/>
    <w:next w:val="Normal"/>
    <w:qFormat/>
    <w:rsid w:val="00892A4E"/>
    <w:pPr>
      <w:spacing w:before="50" w:line="200" w:lineRule="exact"/>
      <w:outlineLvl w:val="5"/>
    </w:pPr>
    <w:rPr>
      <w:caps/>
      <w:sz w:val="14"/>
    </w:rPr>
  </w:style>
  <w:style w:type="paragraph" w:styleId="Rubrik7">
    <w:name w:val="heading 7"/>
    <w:basedOn w:val="Rubrik6"/>
    <w:next w:val="Normal"/>
    <w:qFormat/>
    <w:rsid w:val="00892A4E"/>
    <w:pPr>
      <w:spacing w:before="0"/>
      <w:outlineLvl w:val="6"/>
    </w:pPr>
  </w:style>
  <w:style w:type="paragraph" w:styleId="Rubrik8">
    <w:name w:val="heading 8"/>
    <w:basedOn w:val="Rubrik7"/>
    <w:next w:val="Normal"/>
    <w:qFormat/>
    <w:rsid w:val="00892A4E"/>
    <w:pPr>
      <w:outlineLvl w:val="7"/>
    </w:pPr>
  </w:style>
  <w:style w:type="paragraph" w:styleId="Rubrik9">
    <w:name w:val="heading 9"/>
    <w:basedOn w:val="Rubrik8"/>
    <w:next w:val="Normal"/>
    <w:qFormat/>
    <w:rsid w:val="00892A4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92A4E"/>
    <w:pPr>
      <w:spacing w:before="0"/>
      <w:ind w:firstLine="227"/>
    </w:pPr>
  </w:style>
  <w:style w:type="paragraph" w:styleId="Citat">
    <w:name w:val="Quote"/>
    <w:basedOn w:val="Normal"/>
    <w:next w:val="Normal"/>
    <w:qFormat/>
    <w:rsid w:val="00892A4E"/>
    <w:pPr>
      <w:spacing w:line="200" w:lineRule="exact"/>
      <w:ind w:left="340"/>
    </w:pPr>
  </w:style>
  <w:style w:type="paragraph" w:customStyle="1" w:styleId="Citatindrag">
    <w:name w:val="Citat_indrag"/>
    <w:aliases w:val="Packad"/>
    <w:basedOn w:val="Citat"/>
    <w:rsid w:val="00892A4E"/>
    <w:pPr>
      <w:spacing w:before="0"/>
      <w:ind w:firstLine="227"/>
    </w:pPr>
  </w:style>
  <w:style w:type="paragraph" w:customStyle="1" w:styleId="FSHNormal">
    <w:name w:val="FSH_Normal"/>
    <w:semiHidden/>
    <w:rsid w:val="00892A4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92A4E"/>
    <w:pPr>
      <w:spacing w:line="240" w:lineRule="auto"/>
    </w:pPr>
  </w:style>
  <w:style w:type="paragraph" w:customStyle="1" w:styleId="FSHNormalS5">
    <w:name w:val="FSH_NormalS5"/>
    <w:basedOn w:val="FSHNormal"/>
    <w:next w:val="FSHNormal"/>
    <w:semiHidden/>
    <w:rsid w:val="00892A4E"/>
    <w:pPr>
      <w:keepNext/>
      <w:keepLines/>
      <w:widowControl/>
      <w:spacing w:before="230" w:after="520" w:line="250" w:lineRule="exact"/>
    </w:pPr>
    <w:rPr>
      <w:b/>
      <w:sz w:val="27"/>
    </w:rPr>
  </w:style>
  <w:style w:type="paragraph" w:customStyle="1" w:styleId="FSHNormL">
    <w:name w:val="FSH_NormLÖ"/>
    <w:basedOn w:val="FSHNormal"/>
    <w:next w:val="FSHNormal"/>
    <w:semiHidden/>
    <w:rsid w:val="00892A4E"/>
    <w:pPr>
      <w:pBdr>
        <w:top w:val="single" w:sz="12" w:space="1" w:color="auto"/>
      </w:pBdr>
    </w:pPr>
  </w:style>
  <w:style w:type="paragraph" w:customStyle="1" w:styleId="FSHRub1">
    <w:name w:val="FSH_Rub1"/>
    <w:aliases w:val="Rubrik1_S5,Huvudrubrik"/>
    <w:basedOn w:val="FSHNormal"/>
    <w:next w:val="FSHNormal"/>
    <w:semiHidden/>
    <w:rsid w:val="00892A4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92A4E"/>
    <w:pPr>
      <w:spacing w:before="240" w:after="80" w:line="360" w:lineRule="exact"/>
    </w:pPr>
    <w:rPr>
      <w:sz w:val="36"/>
    </w:rPr>
  </w:style>
  <w:style w:type="paragraph" w:customStyle="1" w:styleId="FSHTitel">
    <w:name w:val="FSH_Titel"/>
    <w:aliases w:val="Dokumentrubrik"/>
    <w:basedOn w:val="FSHRub1"/>
    <w:next w:val="FSHNormal"/>
    <w:semiHidden/>
    <w:rsid w:val="00892A4E"/>
    <w:pPr>
      <w:pBdr>
        <w:bottom w:val="single" w:sz="4" w:space="3" w:color="auto"/>
      </w:pBdr>
      <w:spacing w:before="0" w:after="80" w:line="400" w:lineRule="exact"/>
    </w:pPr>
    <w:rPr>
      <w:sz w:val="40"/>
    </w:rPr>
  </w:style>
  <w:style w:type="paragraph" w:customStyle="1" w:styleId="Hemstlrubrik">
    <w:name w:val="Hemstl_rubrik"/>
    <w:basedOn w:val="Rubrik1"/>
    <w:next w:val="Normal"/>
    <w:rsid w:val="00892A4E"/>
    <w:pPr>
      <w:spacing w:after="250"/>
    </w:pPr>
  </w:style>
  <w:style w:type="paragraph" w:customStyle="1" w:styleId="Autokorrigering">
    <w:name w:val="Autokorrigering"/>
    <w:rsid w:val="00892A4E"/>
    <w:rPr>
      <w:sz w:val="24"/>
      <w:szCs w:val="24"/>
      <w:lang w:val="sv-SE" w:eastAsia="sv-SE"/>
    </w:rPr>
  </w:style>
  <w:style w:type="paragraph" w:customStyle="1" w:styleId="KantRubrikS5H">
    <w:name w:val="KantRubrikS5H"/>
    <w:semiHidden/>
    <w:rsid w:val="00892A4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92A4E"/>
    <w:pPr>
      <w:spacing w:line="200" w:lineRule="exact"/>
    </w:pPr>
  </w:style>
  <w:style w:type="paragraph" w:customStyle="1" w:styleId="KantRubrikS5V">
    <w:name w:val="KantRubrikS5V"/>
    <w:basedOn w:val="KantRubrikS5H"/>
    <w:semiHidden/>
    <w:rsid w:val="00892A4E"/>
    <w:pPr>
      <w:tabs>
        <w:tab w:val="right" w:pos="1814"/>
        <w:tab w:val="left" w:pos="1899"/>
      </w:tabs>
      <w:ind w:right="0"/>
      <w:jc w:val="left"/>
    </w:pPr>
  </w:style>
  <w:style w:type="paragraph" w:customStyle="1" w:styleId="KantRubrikS5Vrad2">
    <w:name w:val="KantRubrikS5Vrad2"/>
    <w:basedOn w:val="KantRubrikS5V"/>
    <w:semiHidden/>
    <w:rsid w:val="00892A4E"/>
    <w:pPr>
      <w:tabs>
        <w:tab w:val="clear" w:pos="1814"/>
        <w:tab w:val="clear" w:pos="1899"/>
        <w:tab w:val="right" w:pos="1418"/>
        <w:tab w:val="left" w:pos="1503"/>
      </w:tabs>
    </w:pPr>
  </w:style>
  <w:style w:type="paragraph" w:customStyle="1" w:styleId="Lagtext">
    <w:name w:val="Lagtext"/>
    <w:basedOn w:val="Lagtextrubrik"/>
    <w:next w:val="Lagtextindrag"/>
    <w:rsid w:val="00892A4E"/>
    <w:pPr>
      <w:spacing w:before="0"/>
    </w:pPr>
    <w:rPr>
      <w:sz w:val="19"/>
    </w:rPr>
  </w:style>
  <w:style w:type="paragraph" w:customStyle="1" w:styleId="Lagtextrubrik">
    <w:name w:val="Lagtext_rubrik"/>
    <w:basedOn w:val="Normal"/>
    <w:next w:val="Normal"/>
    <w:rsid w:val="00892A4E"/>
    <w:pPr>
      <w:suppressAutoHyphens/>
      <w:spacing w:line="220" w:lineRule="exact"/>
    </w:pPr>
    <w:rPr>
      <w:i/>
      <w:sz w:val="21"/>
    </w:rPr>
  </w:style>
  <w:style w:type="paragraph" w:customStyle="1" w:styleId="Lagtextindrag">
    <w:name w:val="Lagtext_indrag"/>
    <w:basedOn w:val="Lagtext"/>
    <w:rsid w:val="00892A4E"/>
    <w:pPr>
      <w:ind w:firstLine="170"/>
    </w:pPr>
  </w:style>
  <w:style w:type="paragraph" w:customStyle="1" w:styleId="NormalA4fot">
    <w:name w:val="Normal_A4fot"/>
    <w:basedOn w:val="Normal"/>
    <w:semiHidden/>
    <w:rsid w:val="00892A4E"/>
    <w:pPr>
      <w:spacing w:before="240" w:line="240" w:lineRule="auto"/>
      <w:jc w:val="center"/>
    </w:pPr>
  </w:style>
  <w:style w:type="paragraph" w:customStyle="1" w:styleId="NormalA4sidnr">
    <w:name w:val="Normal_A4sidnr"/>
    <w:basedOn w:val="Normal"/>
    <w:semiHidden/>
    <w:rsid w:val="00892A4E"/>
    <w:pPr>
      <w:spacing w:after="240"/>
      <w:jc w:val="center"/>
    </w:pPr>
  </w:style>
  <w:style w:type="paragraph" w:customStyle="1" w:styleId="NormalS5sidnrH">
    <w:name w:val="Normal_S5sidnrH"/>
    <w:basedOn w:val="Normal"/>
    <w:semiHidden/>
    <w:rsid w:val="00892A4E"/>
    <w:pPr>
      <w:spacing w:before="0" w:line="240" w:lineRule="auto"/>
      <w:ind w:right="57"/>
      <w:jc w:val="right"/>
    </w:pPr>
  </w:style>
  <w:style w:type="paragraph" w:customStyle="1" w:styleId="NormalS5sidnrV">
    <w:name w:val="Normal_S5sidnrV"/>
    <w:basedOn w:val="NormalS5sidnrH"/>
    <w:semiHidden/>
    <w:rsid w:val="00892A4E"/>
    <w:pPr>
      <w:tabs>
        <w:tab w:val="right" w:pos="1814"/>
        <w:tab w:val="left" w:pos="1899"/>
      </w:tabs>
      <w:ind w:right="0"/>
      <w:jc w:val="left"/>
    </w:pPr>
  </w:style>
  <w:style w:type="paragraph" w:customStyle="1" w:styleId="Normal00">
    <w:name w:val="Normal00"/>
    <w:basedOn w:val="Normal"/>
    <w:semiHidden/>
    <w:rsid w:val="00892A4E"/>
    <w:pPr>
      <w:spacing w:before="0" w:line="240" w:lineRule="auto"/>
      <w:jc w:val="left"/>
    </w:pPr>
  </w:style>
  <w:style w:type="paragraph" w:customStyle="1" w:styleId="PunktlistaBomb">
    <w:name w:val="Punktlista_Bomb"/>
    <w:aliases w:val="Bomb"/>
    <w:basedOn w:val="Normal"/>
    <w:rsid w:val="00892A4E"/>
    <w:pPr>
      <w:numPr>
        <w:numId w:val="2"/>
      </w:numPr>
    </w:pPr>
  </w:style>
  <w:style w:type="paragraph" w:customStyle="1" w:styleId="PunktlistaNummer">
    <w:name w:val="Punktlista_Nummer"/>
    <w:aliases w:val="Nummerlista"/>
    <w:basedOn w:val="Normal"/>
    <w:rsid w:val="00892A4E"/>
    <w:pPr>
      <w:numPr>
        <w:numId w:val="3"/>
      </w:numPr>
    </w:pPr>
  </w:style>
  <w:style w:type="paragraph" w:customStyle="1" w:styleId="PunktlistaTankstreck">
    <w:name w:val="Punktlista_Tankstreck"/>
    <w:aliases w:val="Tankstreck"/>
    <w:basedOn w:val="Normal"/>
    <w:rsid w:val="00892A4E"/>
    <w:pPr>
      <w:numPr>
        <w:numId w:val="4"/>
      </w:numPr>
    </w:pPr>
  </w:style>
  <w:style w:type="paragraph" w:customStyle="1" w:styleId="RubrikSammanf">
    <w:name w:val="RubrikSammanf"/>
    <w:basedOn w:val="Rubrik1"/>
    <w:next w:val="Normal"/>
    <w:rsid w:val="00892A4E"/>
  </w:style>
  <w:style w:type="paragraph" w:customStyle="1" w:styleId="RubrikInnehllsf">
    <w:name w:val="RubrikInnehållsf"/>
    <w:basedOn w:val="RubrikSammanf"/>
    <w:next w:val="Normal"/>
    <w:rsid w:val="00892A4E"/>
  </w:style>
  <w:style w:type="paragraph" w:customStyle="1" w:styleId="Tabellochbildrubrik">
    <w:name w:val="Tabell och bildrubrik"/>
    <w:basedOn w:val="Normal"/>
    <w:next w:val="Normal"/>
    <w:rsid w:val="00892A4E"/>
    <w:pPr>
      <w:suppressAutoHyphens/>
      <w:spacing w:before="300" w:line="200" w:lineRule="exact"/>
      <w:jc w:val="left"/>
    </w:pPr>
    <w:rPr>
      <w:caps/>
      <w:sz w:val="14"/>
    </w:rPr>
  </w:style>
  <w:style w:type="paragraph" w:customStyle="1" w:styleId="Underskrifter">
    <w:name w:val="Underskrifter"/>
    <w:basedOn w:val="Normal"/>
    <w:rsid w:val="00892A4E"/>
    <w:pPr>
      <w:keepNext/>
      <w:keepLines/>
      <w:suppressAutoHyphens/>
      <w:spacing w:before="0" w:after="40" w:line="250" w:lineRule="exact"/>
    </w:pPr>
    <w:rPr>
      <w:i/>
    </w:rPr>
  </w:style>
  <w:style w:type="paragraph" w:customStyle="1" w:styleId="UnderskriftDatum">
    <w:name w:val="UnderskriftDatum"/>
    <w:basedOn w:val="Underskrifter"/>
    <w:next w:val="Underskrifter"/>
    <w:rsid w:val="00892A4E"/>
    <w:pPr>
      <w:spacing w:before="250" w:after="125"/>
    </w:pPr>
    <w:rPr>
      <w:i w:val="0"/>
    </w:rPr>
  </w:style>
  <w:style w:type="paragraph" w:styleId="Sidhuvud">
    <w:name w:val="header"/>
    <w:basedOn w:val="Normal"/>
    <w:semiHidden/>
    <w:rsid w:val="00892A4E"/>
    <w:pPr>
      <w:tabs>
        <w:tab w:val="center" w:pos="4536"/>
        <w:tab w:val="right" w:pos="9072"/>
      </w:tabs>
    </w:pPr>
  </w:style>
  <w:style w:type="paragraph" w:styleId="Sidfot">
    <w:name w:val="footer"/>
    <w:basedOn w:val="Normal"/>
    <w:semiHidden/>
    <w:rsid w:val="00892A4E"/>
    <w:pPr>
      <w:tabs>
        <w:tab w:val="center" w:pos="4536"/>
        <w:tab w:val="right" w:pos="9072"/>
      </w:tabs>
    </w:pPr>
  </w:style>
  <w:style w:type="paragraph" w:styleId="Innehll1">
    <w:name w:val="toc 1"/>
    <w:basedOn w:val="Normal"/>
    <w:next w:val="Innehll2"/>
    <w:semiHidden/>
    <w:rsid w:val="00892A4E"/>
    <w:pPr>
      <w:tabs>
        <w:tab w:val="right" w:leader="dot" w:pos="5953"/>
      </w:tabs>
      <w:suppressAutoHyphens/>
      <w:spacing w:before="0"/>
      <w:ind w:right="567"/>
      <w:jc w:val="left"/>
    </w:pPr>
  </w:style>
  <w:style w:type="paragraph" w:styleId="Innehll2">
    <w:name w:val="toc 2"/>
    <w:basedOn w:val="Innehll1"/>
    <w:next w:val="Innehll3"/>
    <w:semiHidden/>
    <w:rsid w:val="00892A4E"/>
    <w:pPr>
      <w:ind w:left="284"/>
    </w:pPr>
  </w:style>
  <w:style w:type="paragraph" w:styleId="Innehll3">
    <w:name w:val="toc 3"/>
    <w:basedOn w:val="Innehll2"/>
    <w:next w:val="Innehll4"/>
    <w:semiHidden/>
    <w:rsid w:val="00892A4E"/>
    <w:pPr>
      <w:ind w:left="567"/>
    </w:pPr>
  </w:style>
  <w:style w:type="paragraph" w:styleId="Innehll4">
    <w:name w:val="toc 4"/>
    <w:basedOn w:val="Innehll3"/>
    <w:next w:val="Normal"/>
    <w:semiHidden/>
    <w:rsid w:val="00892A4E"/>
  </w:style>
  <w:style w:type="paragraph" w:customStyle="1" w:styleId="Hemstlatt">
    <w:name w:val="Hemstl_att"/>
    <w:aliases w:val="HemstPunkt,HemstPunktFlera,HemställansPunkt,Förslagstext"/>
    <w:basedOn w:val="Normal"/>
    <w:next w:val="Normal"/>
    <w:rsid w:val="00892A4E"/>
    <w:pPr>
      <w:keepLines/>
      <w:spacing w:before="0"/>
      <w:ind w:left="340"/>
    </w:pPr>
  </w:style>
  <w:style w:type="paragraph" w:styleId="Datum">
    <w:name w:val="Date"/>
    <w:basedOn w:val="Normal"/>
    <w:next w:val="Normal"/>
    <w:semiHidden/>
    <w:rsid w:val="00892A4E"/>
  </w:style>
  <w:style w:type="character" w:styleId="Hyperlnk">
    <w:name w:val="Hyperlink"/>
    <w:basedOn w:val="Standardstycketeckensnitt"/>
    <w:semiHidden/>
    <w:rsid w:val="00892A4E"/>
    <w:rPr>
      <w:color w:val="0000FF"/>
      <w:u w:val="single"/>
    </w:rPr>
  </w:style>
  <w:style w:type="paragraph" w:styleId="Indragetstycke">
    <w:name w:val="Block Text"/>
    <w:basedOn w:val="Normal"/>
    <w:semiHidden/>
    <w:rsid w:val="00892A4E"/>
    <w:pPr>
      <w:spacing w:after="120"/>
      <w:ind w:left="1440" w:right="1440"/>
    </w:pPr>
  </w:style>
  <w:style w:type="paragraph" w:styleId="Innehll5">
    <w:name w:val="toc 5"/>
    <w:basedOn w:val="Innehll4"/>
    <w:next w:val="Normal"/>
    <w:semiHidden/>
    <w:rsid w:val="00892A4E"/>
  </w:style>
  <w:style w:type="paragraph" w:styleId="Lista">
    <w:name w:val="List"/>
    <w:basedOn w:val="Normal"/>
    <w:semiHidden/>
    <w:rsid w:val="00892A4E"/>
    <w:pPr>
      <w:ind w:left="283" w:hanging="283"/>
    </w:pPr>
  </w:style>
  <w:style w:type="paragraph" w:styleId="Normalwebb">
    <w:name w:val="Normal (Web)"/>
    <w:basedOn w:val="Normal"/>
    <w:semiHidden/>
    <w:rsid w:val="00892A4E"/>
    <w:rPr>
      <w:szCs w:val="24"/>
    </w:rPr>
  </w:style>
  <w:style w:type="paragraph" w:styleId="Numreradlista">
    <w:name w:val="List Number"/>
    <w:basedOn w:val="Normal"/>
    <w:semiHidden/>
    <w:rsid w:val="00892A4E"/>
    <w:pPr>
      <w:numPr>
        <w:numId w:val="5"/>
      </w:numPr>
    </w:pPr>
  </w:style>
  <w:style w:type="paragraph" w:styleId="Punktlista">
    <w:name w:val="List Bullet"/>
    <w:basedOn w:val="Normal"/>
    <w:semiHidden/>
    <w:rsid w:val="00892A4E"/>
    <w:pPr>
      <w:numPr>
        <w:numId w:val="10"/>
      </w:numPr>
    </w:pPr>
  </w:style>
  <w:style w:type="character" w:styleId="Radnummer">
    <w:name w:val="line number"/>
    <w:basedOn w:val="Standardstycketeckensnitt"/>
    <w:semiHidden/>
    <w:rsid w:val="00892A4E"/>
  </w:style>
  <w:style w:type="character" w:styleId="Sidnummer">
    <w:name w:val="page number"/>
    <w:basedOn w:val="Standardstycketeckensnitt"/>
    <w:semiHidden/>
    <w:rsid w:val="00892A4E"/>
  </w:style>
  <w:style w:type="paragraph" w:styleId="Signatur">
    <w:name w:val="Signature"/>
    <w:basedOn w:val="Normal"/>
    <w:semiHidden/>
    <w:rsid w:val="00892A4E"/>
    <w:pPr>
      <w:ind w:left="4252"/>
    </w:pPr>
  </w:style>
  <w:style w:type="paragraph" w:styleId="Underrubrik">
    <w:name w:val="Subtitle"/>
    <w:basedOn w:val="Normal"/>
    <w:qFormat/>
    <w:rsid w:val="00892A4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2377</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m1343</vt:lpstr>
    </vt:vector>
  </TitlesOfParts>
  <Company>Riksdagen</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m1343</dc:title>
  <dc:subject>m1343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2006-12-11T14:13:00Z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Avskaffande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Christian Holm m.fl. (m)</vt:lpwstr>
  </property>
  <property fmtid="{D5CDD505-2E9C-101B-9397-08002B2CF9AE}" pid="26" name="MotionarLista">
    <vt:lpwstr>Holm, Christian (m)\Karlsson i Uppsala, Ulrika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Ub329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20062007000000000109000013430069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20062007000000000109000013430069</vt:lpwstr>
  </property>
  <property fmtid="{D5CDD505-2E9C-101B-9397-08002B2CF9AE}" pid="50" name="nummer">
    <vt:lpwstr>329</vt:lpwstr>
  </property>
  <property fmtid="{D5CDD505-2E9C-101B-9397-08002B2CF9AE}" pid="51" name="utskottsbeteckning">
    <vt:lpwstr>Ub</vt:lpwstr>
  </property>
  <property fmtid="{D5CDD505-2E9C-101B-9397-08002B2CF9AE}" pid="52" name="GlobalUID">
    <vt:lpwstr>{33843AE1-A303-485C-8F96-9BDB16E380BC}</vt:lpwstr>
  </property>
  <property fmtid="{D5CDD505-2E9C-101B-9397-08002B2CF9AE}" pid="53" name="Överföringar">
    <vt:i4>0</vt:i4>
  </property>
  <property fmtid="{D5CDD505-2E9C-101B-9397-08002B2CF9AE}" pid="54" name="Checksum">
    <vt:lpwstr>*1018126756397*</vt:lpwstr>
  </property>
  <property fmtid="{D5CDD505-2E9C-101B-9397-08002B2CF9AE}" pid="55" name="skuggnummer">
    <vt:lpwstr>1578</vt:lpwstr>
  </property>
  <property fmtid="{D5CDD505-2E9C-101B-9397-08002B2CF9AE}" pid="56" name="urixVersion">
    <vt:lpwstr>3.1.4.0</vt:lpwstr>
  </property>
  <property fmtid="{D5CDD505-2E9C-101B-9397-08002B2CF9AE}" pid="57" name="urixOrigin">
    <vt:lpwstr>070221 17:57:56.750</vt:lpwstr>
  </property>
  <property fmtid="{D5CDD505-2E9C-101B-9397-08002B2CF9AE}" pid="58" name="urixGuid">
    <vt:lpwstr>{B8C02652-9D8A-4CCF-9C14-8019B505FED0}</vt:lpwstr>
  </property>
</Properties>
</file>