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936AD2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E5500" w:rsidRDefault="00AE5500" w14:paraId="519E4D2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F15B4459074FAAA7D03BB373527F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b568959-aa6e-403c-9f71-ed4d499d5a2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överväga att säkerställa att alla delar av Sverige, även gles- och landsbygd, får tillgång till likvärdig digital infrastruktur,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1ABF95F759B4030BAC4516DB286FD6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54EE6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292477" w:rsidR="00292477" w:rsidP="001472C5" w:rsidRDefault="00292477" w14:paraId="5EE1502F" w14:textId="78356207">
      <w:pPr>
        <w:ind w:firstLine="0"/>
        <w:rPr>
          <w:rFonts w:eastAsia="Times New Roman"/>
          <w:lang w:eastAsia="sv-SE"/>
        </w:rPr>
      </w:pPr>
      <w:r w:rsidRPr="00292477">
        <w:rPr>
          <w:rFonts w:eastAsia="Times New Roman"/>
          <w:lang w:eastAsia="sv-SE"/>
        </w:rPr>
        <w:t>Digital infrastruktur är en förutsättning för både företagande, utbildning, trygghet och samhällsservice. Trots att Sverige i internationell jämförelse ligger långt framme är skillnaderna fortfarande stora mellan stad och land.</w:t>
      </w:r>
    </w:p>
    <w:p xmlns:w14="http://schemas.microsoft.com/office/word/2010/wordml" w:rsidRPr="00292477" w:rsidR="00292477" w:rsidP="00292477" w:rsidRDefault="00292477" w14:paraId="04CDFEF5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I Värmland har regionen nyligen pekat ut behovet av att påskynda utbyggnaden av bredband, 5G och robusta mobilnät. Många hushåll och företag på landsbygden har i dag begränsad tillgång till snabb uppkoppling och drabbas dessutom ofta av dålig mobiltäckning. Det försvårar allt från företagande till tillgången till digital vård.</w:t>
      </w:r>
    </w:p>
    <w:p xmlns:w14="http://schemas.microsoft.com/office/word/2010/wordml" w:rsidRPr="00292477" w:rsidR="00292477" w:rsidP="00292477" w:rsidRDefault="00292477" w14:paraId="6DBAB559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För att hela landet ska kunna leva krävs att regeringen säkerställer likvärdiga förutsättningar. Detta innebär bland annat att:</w:t>
      </w:r>
    </w:p>
    <w:p xmlns:w14="http://schemas.microsoft.com/office/word/2010/wordml" w:rsidRPr="00292477" w:rsidR="00292477" w:rsidP="00292477" w:rsidRDefault="00292477" w14:paraId="2ECC07F3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utbyggnaden av bredband och 5G prioriteras även i glesbygd,</w:t>
      </w:r>
    </w:p>
    <w:p xmlns:w14="http://schemas.microsoft.com/office/word/2010/wordml" w:rsidRPr="00292477" w:rsidR="00292477" w:rsidP="00292477" w:rsidRDefault="00292477" w14:paraId="6459CF6A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krav på robusthet och redundans införs för digital infrastruktur,</w:t>
      </w:r>
    </w:p>
    <w:p xmlns:w14="http://schemas.microsoft.com/office/word/2010/wordml" w:rsidRPr="00292477" w:rsidR="00292477" w:rsidP="00292477" w:rsidRDefault="00292477" w14:paraId="6477030D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lastRenderedPageBreak/>
        <w:t>särskilda stöd riktas till kommuner och regioner med svag marknadsnärvaro.</w:t>
      </w:r>
    </w:p>
    <w:p xmlns:w14="http://schemas.microsoft.com/office/word/2010/wordml" w:rsidR="003332EC" w:rsidP="00292477" w:rsidRDefault="00292477" w14:paraId="22032C30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En stärkt digital infrastruktur är inte enbart en teknisk fråga, utan också en rättvisefråga och en grundläggande del av Sveriges framtida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BAB6C690334274AF465968ADB514B7"/>
        </w:placeholder>
      </w:sdtPr>
      <w:sdtEndPr/>
      <w:sdtContent>
        <w:p xmlns:w14="http://schemas.microsoft.com/office/word/2010/wordml" w:rsidR="00AE5500" w:rsidRDefault="00AE5500" w14:paraId="31769829" w14:textId="77777777">
          <w:pPr/>
          <w:r/>
        </w:p>
        <w:p xmlns:w14="http://schemas.microsoft.com/office/word/2010/wordml" w:rsidR="00AE5500" w:rsidP="00AE5500" w:rsidRDefault="00AE5500" w14:paraId="78064A35" w14:textId="6C29DAA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C360BA4" w14:textId="2459C09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99C3" w14:textId="77777777" w:rsidR="00174AC5" w:rsidRDefault="00174AC5" w:rsidP="000C1CAD">
      <w:pPr>
        <w:spacing w:line="240" w:lineRule="auto"/>
      </w:pPr>
      <w:r>
        <w:separator/>
      </w:r>
    </w:p>
  </w:endnote>
  <w:endnote w:type="continuationSeparator" w:id="0">
    <w:p w14:paraId="7990E2D1" w14:textId="77777777" w:rsidR="00174AC5" w:rsidRDefault="00174A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23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06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F300" w14:textId="3783E074" w:rsidR="00262EA3" w:rsidRPr="00AE5500" w:rsidRDefault="00262EA3" w:rsidP="00AE55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2788" w14:textId="77777777" w:rsidR="00174AC5" w:rsidRDefault="00174AC5" w:rsidP="000C1CAD">
      <w:pPr>
        <w:spacing w:line="240" w:lineRule="auto"/>
      </w:pPr>
      <w:r>
        <w:separator/>
      </w:r>
    </w:p>
  </w:footnote>
  <w:footnote w:type="continuationSeparator" w:id="0">
    <w:p w14:paraId="782AE098" w14:textId="77777777" w:rsidR="00174AC5" w:rsidRDefault="00174A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6FF43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BEA228" wp14:anchorId="04E7CD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E5500" w14:paraId="4BE4FB40" w14:textId="1F44FA4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17C459265D456BB413CF444F940CDB"/>
                              </w:placeholder>
                              <w:text/>
                            </w:sdtPr>
                            <w:sdtEndPr/>
                            <w:sdtContent>
                              <w:r w:rsidR="0029247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FA6091CE604ADE9BBBD3022B7FC858"/>
                              </w:placeholder>
                              <w:text/>
                            </w:sdtPr>
                            <w:sdtEndPr/>
                            <w:sdtContent>
                              <w:r w:rsidR="003332EC">
                                <w:t>2173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E7CD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E5500" w14:paraId="4BE4FB40" w14:textId="1F44FA4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17C459265D456BB413CF444F940CDB"/>
                        </w:placeholder>
                        <w:text/>
                      </w:sdtPr>
                      <w:sdtEndPr/>
                      <w:sdtContent>
                        <w:r w:rsidR="0029247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FA6091CE604ADE9BBBD3022B7FC858"/>
                        </w:placeholder>
                        <w:text/>
                      </w:sdtPr>
                      <w:sdtEndPr/>
                      <w:sdtContent>
                        <w:r w:rsidR="003332EC">
                          <w:t>2173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DEA5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4EBBE8F" w14:textId="77777777">
    <w:pPr>
      <w:jc w:val="right"/>
    </w:pPr>
  </w:p>
  <w:p w:rsidR="00262EA3" w:rsidP="00776B74" w:rsidRDefault="00262EA3" w14:paraId="52FA4E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E5500" w14:paraId="4778830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785F18" wp14:anchorId="6B5FC0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E5500" w14:paraId="75488CD8" w14:textId="173F7B8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247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332EC">
          <w:t>2173</w:t>
        </w:r>
      </w:sdtContent>
    </w:sdt>
  </w:p>
  <w:p w:rsidRPr="008227B3" w:rsidR="00262EA3" w:rsidP="008227B3" w:rsidRDefault="00AE5500" w14:paraId="7B5035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E5500" w14:paraId="4F29F2C4" w14:textId="0B5F697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:2880</w:t>
        </w:r>
      </w:sdtContent>
    </w:sdt>
  </w:p>
  <w:p w:rsidR="00262EA3" w:rsidP="00E03A3D" w:rsidRDefault="00AE5500" w14:paraId="17532D16" w14:textId="46F3636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A17C459265D456BB413CF444F940CDB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0FA6091CE604ADE9BBBD3022B7FC858"/>
      </w:placeholder>
      <w:text/>
    </w:sdtPr>
    <w:sdtEndPr/>
    <w:sdtContent>
      <w:p w:rsidR="00262EA3" w:rsidP="00283E0F" w:rsidRDefault="00292477" w14:paraId="6CF55D56" w14:textId="49A9EE02">
        <w:pPr>
          <w:pStyle w:val="FSHRub2"/>
        </w:pPr>
        <w:r>
          <w:t>Likvärdig digital infrastruktur i hela Värmland med särskilt fokus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0A9C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FE444C"/>
    <w:multiLevelType w:val="multilevel"/>
    <w:tmpl w:val="B54C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9247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2C5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AC5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477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2EC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500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C19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E32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2D417E"/>
  <w15:chartTrackingRefBased/>
  <w15:docId w15:val="{25325D48-2D01-4EB9-99BA-04B4D0B5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F15B4459074FAAA7D03BB373527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F7A20-838A-4C43-B191-A447FC8BF89F}"/>
      </w:docPartPr>
      <w:docPartBody>
        <w:p w:rsidR="00DC6DB0" w:rsidRDefault="00C12A17">
          <w:pPr>
            <w:pStyle w:val="90F15B4459074FAAA7D03BB373527F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DC7F26F00B49D6B03A8F564C5BC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5FB99-EE3D-40E2-9D68-79D7FE3F7DF5}"/>
      </w:docPartPr>
      <w:docPartBody>
        <w:p w:rsidR="00DC6DB0" w:rsidRDefault="00C12A17">
          <w:pPr>
            <w:pStyle w:val="3DDC7F26F00B49D6B03A8F564C5BC39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1ABF95F759B4030BAC4516DB286F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781E1-6DAC-4BED-9C81-EEA6921737B6}"/>
      </w:docPartPr>
      <w:docPartBody>
        <w:p w:rsidR="00DC6DB0" w:rsidRDefault="00C12A17">
          <w:pPr>
            <w:pStyle w:val="71ABF95F759B4030BAC4516DB286FD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BAB6C690334274AF465968ADB51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E1D19-5CCE-4507-AE44-2E76BA5BB611}"/>
      </w:docPartPr>
      <w:docPartBody>
        <w:p w:rsidR="00DC6DB0" w:rsidRDefault="00C12A17">
          <w:pPr>
            <w:pStyle w:val="E1BAB6C690334274AF465968ADB514B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A17C459265D456BB413CF444F940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3C5C3-42B9-474A-88AF-115049844297}"/>
      </w:docPartPr>
      <w:docPartBody>
        <w:p w:rsidR="00DC6DB0" w:rsidRDefault="00C12A17">
          <w:pPr>
            <w:pStyle w:val="2A17C459265D456BB413CF444F940C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FA6091CE604ADE9BBBD3022B7FC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716B0-F67F-43DB-AE8D-42F46FCD6C36}"/>
      </w:docPartPr>
      <w:docPartBody>
        <w:p w:rsidR="00DC6DB0" w:rsidRDefault="00C12A17">
          <w:pPr>
            <w:pStyle w:val="B0FA6091CE604ADE9BBBD3022B7FC85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B0"/>
    <w:rsid w:val="00C12A17"/>
    <w:rsid w:val="00D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F15B4459074FAAA7D03BB373527FDD">
    <w:name w:val="90F15B4459074FAAA7D03BB373527FDD"/>
  </w:style>
  <w:style w:type="paragraph" w:customStyle="1" w:styleId="3DDC7F26F00B49D6B03A8F564C5BC393">
    <w:name w:val="3DDC7F26F00B49D6B03A8F564C5BC393"/>
  </w:style>
  <w:style w:type="paragraph" w:customStyle="1" w:styleId="71ABF95F759B4030BAC4516DB286FD60">
    <w:name w:val="71ABF95F759B4030BAC4516DB286FD60"/>
  </w:style>
  <w:style w:type="paragraph" w:customStyle="1" w:styleId="E1BAB6C690334274AF465968ADB514B7">
    <w:name w:val="E1BAB6C690334274AF465968ADB514B7"/>
  </w:style>
  <w:style w:type="paragraph" w:customStyle="1" w:styleId="2A17C459265D456BB413CF444F940CDB">
    <w:name w:val="2A17C459265D456BB413CF444F940CDB"/>
  </w:style>
  <w:style w:type="paragraph" w:customStyle="1" w:styleId="B0FA6091CE604ADE9BBBD3022B7FC858">
    <w:name w:val="B0FA6091CE604ADE9BBBD3022B7FC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E640CD-C7A2-4CE5-8A9F-CE4BCAEC1F8D}"/>
</file>

<file path=customXml/itemProps2.xml><?xml version="1.0" encoding="utf-8"?>
<ds:datastoreItem xmlns:ds="http://schemas.openxmlformats.org/officeDocument/2006/customXml" ds:itemID="{CE6CE88A-58DB-4C87-87D8-C146F0D32A1B}"/>
</file>

<file path=customXml/itemProps3.xml><?xml version="1.0" encoding="utf-8"?>
<ds:datastoreItem xmlns:ds="http://schemas.openxmlformats.org/officeDocument/2006/customXml" ds:itemID="{FA8D26C9-D0DB-4C69-82CD-0232A4FE8323}"/>
</file>

<file path=customXml/itemProps4.xml><?xml version="1.0" encoding="utf-8"?>
<ds:datastoreItem xmlns:ds="http://schemas.openxmlformats.org/officeDocument/2006/customXml" ds:itemID="{C2CCF22F-01DF-40AE-86F8-CCDB937B7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1176</Characters>
  <Application>Microsoft Office Word</Application>
  <DocSecurity>0</DocSecurity>
  <Lines>24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