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80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6 mars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måndagen den 10, tisdagen den 11, onsdagen den 12 och torsdagen den 13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nya riksdagsledamöter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Helene Odenjung (L) </w:t>
            </w:r>
            <w:r>
              <w:rPr>
                <w:rtl w:val="0"/>
              </w:rPr>
              <w:t>fr.o.m. den 18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Martin Melin (L) </w:t>
            </w:r>
            <w:r>
              <w:rPr>
                <w:rtl w:val="0"/>
              </w:rPr>
              <w:t>fr.o.m. den 24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Blåvitt Elofsson (S) </w:t>
            </w:r>
            <w:r>
              <w:rPr>
                <w:rtl w:val="0"/>
              </w:rPr>
              <w:t>fr.o.m. den 1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Pia Trollehjelm (SD) </w:t>
            </w:r>
            <w:r>
              <w:rPr>
                <w:rtl w:val="0"/>
              </w:rPr>
              <w:t>fr.o.m. den 1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Charlotte Tarschys </w:t>
            </w:r>
            <w:r>
              <w:rPr>
                <w:rtl w:val="0"/>
              </w:rPr>
              <w:t>som suppleant i riksbanksfullmäktige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vice ordförande i utskott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Eric Westroth (SD) som vice ordförande i skatteutskottet fr.o.m. den 18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2024/25:428 av Malin Larsson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Vindkraftspengarna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2024/25:437 av Jessica Stegrud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Flödesbaserad beräkningsmetod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2024/25:439 av Jessica Stegrud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Problematisering av könsstereotypa val av bransch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2024/25:452 av Matilda Ernkrans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Stärkande av den regelbaserade ordningen och rättsstatens principer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2024/25:466 av Sara Gille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Kvotering och diskriminering av män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2024/25:470 av Malcolm Momodou Jallow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Barnkonventionens tillämpning vid vräkningar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2024/25:480 av Linus Sköld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Konstnärliga utbildningar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2024/25:481 av Linus Sköld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Jämställdhet i forskningspolitiken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6 mars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2025-03-06</SAFIR_Sammantradesdatum_Doc>
    <SAFIR_SammantradeID xmlns="C07A1A6C-0B19-41D9-BDF8-F523BA3921EB">b3b7166e-dc4c-4349-8fae-c3842daf01c2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82CEA862-1FB7-4CFF-9C90-EDF882771F68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6 mars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