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89E" w:rsidRPr="006B389E" w:rsidRDefault="006B389E">
      <w:pPr>
        <w:pStyle w:val="Frslagsrubrik"/>
      </w:pPr>
      <w:r w:rsidRPr="006B389E">
        <w:t>Förslag till riksdagsbeslut</w:t>
      </w:r>
    </w:p>
    <w:p w:rsidR="006B389E" w:rsidRPr="006B389E" w:rsidRDefault="006B389E">
      <w:pPr>
        <w:pStyle w:val="Hemstlatt"/>
      </w:pPr>
      <w:r w:rsidRPr="006B389E">
        <w:t xml:space="preserve">Riksdagen tillkännager för regeringen som sin mening vad som anförs i motionen om fortsatt prioritering av </w:t>
      </w:r>
      <w:r w:rsidRPr="006B389E">
        <w:rPr>
          <w:szCs w:val="24"/>
        </w:rPr>
        <w:t>Söderåsb</w:t>
      </w:r>
      <w:r w:rsidRPr="006B389E">
        <w:rPr>
          <w:szCs w:val="24"/>
        </w:rPr>
        <w:t>a</w:t>
      </w:r>
      <w:r w:rsidRPr="006B389E">
        <w:rPr>
          <w:szCs w:val="24"/>
        </w:rPr>
        <w:t>nan.</w:t>
      </w:r>
    </w:p>
    <w:p w:rsidR="006B389E" w:rsidRPr="006B389E" w:rsidRDefault="006B389E">
      <w:pPr>
        <w:pStyle w:val="Rubrik1"/>
      </w:pPr>
      <w:r w:rsidRPr="006B389E">
        <w:t>Motivering</w:t>
      </w:r>
    </w:p>
    <w:p w:rsidR="006B389E" w:rsidRPr="006B389E" w:rsidRDefault="006B389E">
      <w:r w:rsidRPr="006B389E">
        <w:t>Söderåsbanan som går mellan Åstorp och Teckomatorp via Billesholm, Kåg</w:t>
      </w:r>
      <w:r w:rsidRPr="006B389E">
        <w:t>e</w:t>
      </w:r>
      <w:r w:rsidRPr="006B389E">
        <w:t>röd och Svalöv tillhör stomnätet, och ansvaret för den ligger hos Trafikverket. Banan skulle enligt planerna vara färdig för persontrafik 2003, vilket inte blev fallet – och redan då var projektet försenat.</w:t>
      </w:r>
    </w:p>
    <w:p w:rsidR="006B389E" w:rsidRPr="006B389E" w:rsidRDefault="006B389E">
      <w:pPr>
        <w:pStyle w:val="Normaltindrag"/>
      </w:pPr>
      <w:r w:rsidRPr="006B389E">
        <w:t>Nuvarande regering har lagt fram en infrastrukturplan och där finns Söde</w:t>
      </w:r>
      <w:r w:rsidRPr="006B389E">
        <w:t>r</w:t>
      </w:r>
      <w:r w:rsidRPr="006B389E">
        <w:t>åsbanan med.</w:t>
      </w:r>
    </w:p>
    <w:p w:rsidR="006B389E" w:rsidRPr="006B389E" w:rsidRDefault="006B389E">
      <w:pPr>
        <w:pStyle w:val="Normaltindrag"/>
      </w:pPr>
      <w:r w:rsidRPr="006B389E">
        <w:t>Upprustningen för att kunna trafikera banan med persontåg har påbörjats. Hela sträckan har upprustats med ett nytt kontaktledningssystem, vilket är första etappen av ombyggnaden. Nu är projektet igång på allvar och det är viktigt att det inte sker ytterliggare förseningar samt att banan får en fortsatt prioritering. År 2015 ska tunneln genom Hallandsåsen tas i bruk och med en fullt upprustad bana kan störningskänsligheten minska. Med Söderåsbanan på plats kan vi dra nytta av fördelarna med att</w:t>
      </w:r>
      <w:r w:rsidRPr="006B389E">
        <w:t xml:space="preserve"> t.ex. godstågstrafiken på sträckan kan utökas. Tidsplanen för persontrafik på Söderåsbanan är 2021, men Tr</w:t>
      </w:r>
      <w:r w:rsidRPr="006B389E">
        <w:t>a</w:t>
      </w:r>
      <w:r w:rsidRPr="006B389E">
        <w:t>fikverket ser en chans att banan står klar redan 2016. Det är min förhoppning att vi hamnar närmare 2016 än 2021, och vi bör därför säkerställa en fortsatt prioritering av projektet.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389E">
        <w:trPr>
          <w:cantSplit/>
        </w:trPr>
        <w:tc>
          <w:tcPr>
            <w:tcW w:w="3046" w:type="dxa"/>
          </w:tcPr>
          <w:p w:rsidR="006B389E" w:rsidRPr="006B389E" w:rsidRDefault="006B389E">
            <w:pPr>
              <w:pStyle w:val="UnderskriftDatum"/>
              <w:spacing w:before="240"/>
            </w:pPr>
            <w:r w:rsidRPr="006B389E">
              <w:t>Stockholm den 26 oktober 2010</w:t>
            </w:r>
          </w:p>
        </w:tc>
        <w:tc>
          <w:tcPr>
            <w:tcW w:w="3047" w:type="dxa"/>
          </w:tcPr>
          <w:p w:rsidR="006B389E" w:rsidRPr="006B389E" w:rsidRDefault="006B389E">
            <w:pPr>
              <w:pStyle w:val="Underskrifter"/>
              <w:spacing w:before="240"/>
            </w:pPr>
          </w:p>
        </w:tc>
      </w:tr>
      <w:tr w:rsidR="00000000" w:rsidRPr="006B389E">
        <w:trPr>
          <w:cantSplit/>
        </w:trPr>
        <w:tc>
          <w:tcPr>
            <w:tcW w:w="3046" w:type="dxa"/>
          </w:tcPr>
          <w:p w:rsidR="006B389E" w:rsidRPr="006B389E" w:rsidRDefault="006B389E">
            <w:pPr>
              <w:pStyle w:val="Underskrifter"/>
            </w:pPr>
            <w:r w:rsidRPr="006B389E">
              <w:t>Ann-Charlotte Hammar Johnsson (M)</w:t>
            </w:r>
          </w:p>
        </w:tc>
        <w:tc>
          <w:tcPr>
            <w:tcW w:w="3046" w:type="dxa"/>
          </w:tcPr>
          <w:p w:rsidR="006B389E" w:rsidRPr="006B389E" w:rsidRDefault="006B389E">
            <w:pPr>
              <w:pStyle w:val="Underskrifter"/>
            </w:pPr>
          </w:p>
        </w:tc>
      </w:tr>
    </w:tbl>
    <w:p w:rsidR="006B389E" w:rsidRPr="006B389E" w:rsidRDefault="006B389E">
      <w:pPr>
        <w:pStyle w:val="Normaltindrag"/>
      </w:pPr>
    </w:p>
    <w:sectPr w:rsidR="00000000" w:rsidRPr="006B38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89E" w:rsidRPr="006B389E" w:rsidRDefault="006B389E">
      <w:r w:rsidRPr="006B389E">
        <w:separator/>
      </w:r>
    </w:p>
  </w:endnote>
  <w:endnote w:type="continuationSeparator" w:id="0">
    <w:p w:rsidR="006B389E" w:rsidRPr="006B389E" w:rsidRDefault="006B389E">
      <w:r w:rsidRPr="006B38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89E" w:rsidRPr="006B389E" w:rsidRDefault="006B389E">
    <w:pPr>
      <w:pStyle w:val="Sidfot"/>
    </w:pPr>
    <w:r w:rsidRPr="006B38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9018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89E" w:rsidRDefault="006B389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389E" w:rsidRDefault="006B389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89E" w:rsidRPr="006B389E" w:rsidRDefault="006B389E">
    <w:pPr>
      <w:pStyle w:val="Sidfot"/>
    </w:pPr>
    <w:r w:rsidRPr="006B38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912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89E" w:rsidRDefault="006B38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389E" w:rsidRDefault="006B38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89E" w:rsidRPr="006B389E" w:rsidRDefault="006B389E">
    <w:pPr>
      <w:pStyle w:val="Sidfot"/>
    </w:pPr>
    <w:r w:rsidRPr="006B38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590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89E" w:rsidRDefault="006B38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389E" w:rsidRDefault="006B38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89E" w:rsidRPr="006B389E" w:rsidRDefault="006B389E">
      <w:r w:rsidRPr="006B389E">
        <w:separator/>
      </w:r>
    </w:p>
  </w:footnote>
  <w:footnote w:type="continuationSeparator" w:id="0">
    <w:p w:rsidR="006B389E" w:rsidRPr="006B389E" w:rsidRDefault="006B389E">
      <w:r w:rsidRPr="006B38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89E" w:rsidRPr="006B389E" w:rsidRDefault="006B389E">
    <w:pPr>
      <w:pStyle w:val="Sidhuvud"/>
    </w:pPr>
    <w:r w:rsidRPr="006B38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7567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89E" w:rsidRDefault="006B38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389E" w:rsidRDefault="006B38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89E" w:rsidRPr="006B389E" w:rsidRDefault="006B389E">
    <w:pPr>
      <w:pStyle w:val="Sidhuvud"/>
    </w:pPr>
    <w:r w:rsidRPr="006B38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43146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89E" w:rsidRDefault="006B38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389E" w:rsidRDefault="006B38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89E" w:rsidRPr="006B389E" w:rsidRDefault="006B389E">
    <w:pPr>
      <w:pStyle w:val="FSHNormal"/>
      <w:tabs>
        <w:tab w:val="right" w:pos="5840"/>
      </w:tabs>
    </w:pPr>
    <w:r w:rsidRPr="006B389E">
      <w:br/>
    </w:r>
    <w:r w:rsidRPr="006B389E">
      <w:fldChar w:fldCharType="begin" w:fldLock="1"/>
    </w:r>
    <w:r w:rsidRPr="006B389E">
      <w:instrText xml:space="preserve"> DOCPROPERTY</w:instrText>
    </w:r>
    <w:r w:rsidRPr="006B389E">
      <w:rPr>
        <w:sz w:val="18"/>
      </w:rPr>
      <w:instrText xml:space="preserve"> "YearUser" *\charformat </w:instrText>
    </w:r>
    <w:r w:rsidRPr="006B389E">
      <w:fldChar w:fldCharType="separate"/>
    </w:r>
    <w:r w:rsidRPr="006B389E">
      <w:t>2010/11</w:t>
    </w:r>
    <w:r w:rsidRPr="006B389E">
      <w:fldChar w:fldCharType="end"/>
    </w:r>
    <w:r w:rsidRPr="006B389E">
      <w:t xml:space="preserve"> </w:t>
    </w:r>
    <w:r w:rsidRPr="006B389E">
      <w:tab/>
      <w:t xml:space="preserve">mnr: </w:t>
    </w:r>
    <w:r w:rsidRPr="006B389E">
      <w:fldChar w:fldCharType="begin" w:fldLock="1"/>
    </w:r>
    <w:r w:rsidRPr="006B389E">
      <w:instrText xml:space="preserve"> DOCPROPERTY</w:instrText>
    </w:r>
    <w:r w:rsidRPr="006B389E">
      <w:rPr>
        <w:sz w:val="18"/>
      </w:rPr>
      <w:instrText xml:space="preserve"> "Motionsnummer" *\charformat </w:instrText>
    </w:r>
    <w:r w:rsidRPr="006B389E">
      <w:fldChar w:fldCharType="separate"/>
    </w:r>
    <w:r w:rsidRPr="006B389E">
      <w:t>T268</w:t>
    </w:r>
    <w:r w:rsidRPr="006B389E">
      <w:fldChar w:fldCharType="end"/>
    </w:r>
    <w:r w:rsidRPr="006B389E">
      <w:br/>
    </w:r>
    <w:r w:rsidRPr="006B389E">
      <w:fldChar w:fldCharType="begin" w:fldLock="1"/>
    </w:r>
    <w:r w:rsidRPr="006B389E">
      <w:instrText xml:space="preserve"> DOCPROPERTY</w:instrText>
    </w:r>
    <w:r w:rsidRPr="006B389E">
      <w:rPr>
        <w:sz w:val="18"/>
      </w:rPr>
      <w:instrText xml:space="preserve"> "Samling" *\charformat </w:instrText>
    </w:r>
    <w:r w:rsidRPr="006B389E">
      <w:fldChar w:fldCharType="end"/>
    </w:r>
    <w:r w:rsidRPr="006B389E">
      <w:tab/>
      <w:t xml:space="preserve">pnr: </w:t>
    </w:r>
    <w:r w:rsidRPr="006B389E">
      <w:fldChar w:fldCharType="begin" w:fldLock="1"/>
    </w:r>
    <w:r w:rsidRPr="006B389E">
      <w:instrText xml:space="preserve"> DOCPROPERTY</w:instrText>
    </w:r>
    <w:r w:rsidRPr="006B389E">
      <w:rPr>
        <w:sz w:val="18"/>
      </w:rPr>
      <w:instrText xml:space="preserve"> "Partinummer" *\charformat </w:instrText>
    </w:r>
    <w:r w:rsidRPr="006B389E">
      <w:fldChar w:fldCharType="separate"/>
    </w:r>
    <w:r w:rsidRPr="006B389E">
      <w:t>M1881</w:t>
    </w:r>
    <w:r w:rsidRPr="006B389E">
      <w:fldChar w:fldCharType="end"/>
    </w:r>
  </w:p>
  <w:p w:rsidR="006B389E" w:rsidRPr="006B389E" w:rsidRDefault="006B389E">
    <w:pPr>
      <w:pStyle w:val="FSHRub1"/>
    </w:pPr>
    <w:r w:rsidRPr="006B389E">
      <w:t>Motion till riksdagen</w:t>
    </w:r>
    <w:r w:rsidRPr="006B389E">
      <w:br/>
    </w:r>
    <w:r w:rsidRPr="006B389E">
      <w:fldChar w:fldCharType="begin" w:fldLock="1"/>
    </w:r>
    <w:r w:rsidRPr="006B389E">
      <w:instrText xml:space="preserve"> DOCPROPERTY "YearUser" *\charformat </w:instrText>
    </w:r>
    <w:r w:rsidRPr="006B389E">
      <w:fldChar w:fldCharType="separate"/>
    </w:r>
    <w:r w:rsidRPr="006B389E">
      <w:t>2010/11</w:t>
    </w:r>
    <w:r w:rsidRPr="006B389E">
      <w:fldChar w:fldCharType="end"/>
    </w:r>
    <w:r w:rsidRPr="006B389E">
      <w:t>:</w:t>
    </w:r>
    <w:r w:rsidRPr="006B389E">
      <w:fldChar w:fldCharType="begin" w:fldLock="1"/>
    </w:r>
    <w:r w:rsidRPr="006B389E">
      <w:instrText xml:space="preserve"> DOCPROPERTY "Motionsnummer" *\charformat </w:instrText>
    </w:r>
    <w:r w:rsidRPr="006B389E">
      <w:fldChar w:fldCharType="separate"/>
    </w:r>
    <w:r w:rsidRPr="006B389E">
      <w:t>T268</w:t>
    </w:r>
    <w:r w:rsidRPr="006B389E">
      <w:fldChar w:fldCharType="end"/>
    </w:r>
  </w:p>
  <w:p w:rsidR="006B389E" w:rsidRPr="006B389E" w:rsidRDefault="006B389E">
    <w:pPr>
      <w:pStyle w:val="FSHNormalS5"/>
    </w:pPr>
    <w:r w:rsidRPr="006B389E">
      <w:fldChar w:fldCharType="begin" w:fldLock="1"/>
    </w:r>
    <w:r w:rsidRPr="006B389E">
      <w:instrText xml:space="preserve"> DOCPROPERTY "MotionarText" *\charformat </w:instrText>
    </w:r>
    <w:r w:rsidRPr="006B389E">
      <w:fldChar w:fldCharType="separate"/>
    </w:r>
    <w:r w:rsidRPr="006B389E">
      <w:t>av Ann-Charlotte Hammar Johnsson (M)</w:t>
    </w:r>
    <w:r w:rsidRPr="006B389E">
      <w:fldChar w:fldCharType="end"/>
    </w:r>
    <w:r w:rsidRPr="006B389E">
      <w:br/>
    </w:r>
    <w:r w:rsidRPr="006B389E">
      <w:fldChar w:fldCharType="begin" w:fldLock="1"/>
    </w:r>
    <w:r w:rsidRPr="006B389E">
      <w:instrText xml:space="preserve"> DOCPROPERTY "SvarFrasKort" *\charformat </w:instrText>
    </w:r>
    <w:r w:rsidRPr="006B389E">
      <w:fldChar w:fldCharType="end"/>
    </w:r>
  </w:p>
  <w:p w:rsidR="006B389E" w:rsidRPr="006B389E" w:rsidRDefault="006B389E">
    <w:pPr>
      <w:pStyle w:val="FSHTitel"/>
    </w:pPr>
    <w:r w:rsidRPr="006B389E">
      <w:fldChar w:fldCharType="begin" w:fldLock="1"/>
    </w:r>
    <w:r w:rsidRPr="006B389E">
      <w:instrText xml:space="preserve"> DOCPROPERTY</w:instrText>
    </w:r>
    <w:r w:rsidRPr="006B389E">
      <w:rPr>
        <w:sz w:val="18"/>
      </w:rPr>
      <w:instrText xml:space="preserve"> "RubrikSvar" *\charformat </w:instrText>
    </w:r>
    <w:r w:rsidRPr="006B389E">
      <w:fldChar w:fldCharType="separate"/>
    </w:r>
    <w:r w:rsidRPr="006B389E">
      <w:t>Söderåsbanan</w:t>
    </w:r>
    <w:r w:rsidRPr="006B389E">
      <w:fldChar w:fldCharType="end"/>
    </w:r>
  </w:p>
  <w:p w:rsidR="006B389E" w:rsidRPr="006B389E" w:rsidRDefault="006B389E">
    <w:pPr>
      <w:pStyle w:val="Normal00"/>
    </w:pPr>
  </w:p>
  <w:p w:rsidR="006B389E" w:rsidRPr="006B389E" w:rsidRDefault="006B38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2743901">
    <w:abstractNumId w:val="3"/>
  </w:num>
  <w:num w:numId="2" w16cid:durableId="1882283679">
    <w:abstractNumId w:val="2"/>
  </w:num>
  <w:num w:numId="3" w16cid:durableId="1335261451">
    <w:abstractNumId w:val="1"/>
  </w:num>
  <w:num w:numId="4" w16cid:durableId="1778865994">
    <w:abstractNumId w:val="0"/>
  </w:num>
  <w:num w:numId="5" w16cid:durableId="1765373631">
    <w:abstractNumId w:val="7"/>
  </w:num>
  <w:num w:numId="6" w16cid:durableId="1118328426">
    <w:abstractNumId w:val="6"/>
  </w:num>
  <w:num w:numId="7" w16cid:durableId="1652827507">
    <w:abstractNumId w:val="5"/>
  </w:num>
  <w:num w:numId="8" w16cid:durableId="1891575429">
    <w:abstractNumId w:val="4"/>
  </w:num>
  <w:num w:numId="9" w16cid:durableId="1777023574">
    <w:abstractNumId w:val="8"/>
  </w:num>
  <w:num w:numId="10" w16cid:durableId="820728949">
    <w:abstractNumId w:val="9"/>
  </w:num>
  <w:num w:numId="11" w16cid:durableId="1331909871">
    <w:abstractNumId w:val="10"/>
  </w:num>
  <w:num w:numId="12" w16cid:durableId="332952304">
    <w:abstractNumId w:val="13"/>
  </w:num>
  <w:num w:numId="13" w16cid:durableId="625041331">
    <w:abstractNumId w:val="15"/>
  </w:num>
  <w:num w:numId="14" w16cid:durableId="824933324">
    <w:abstractNumId w:val="16"/>
  </w:num>
  <w:num w:numId="15" w16cid:durableId="555355999">
    <w:abstractNumId w:val="11"/>
  </w:num>
  <w:num w:numId="16" w16cid:durableId="1632056047">
    <w:abstractNumId w:val="18"/>
  </w:num>
  <w:num w:numId="17" w16cid:durableId="1072655353">
    <w:abstractNumId w:val="17"/>
  </w:num>
  <w:num w:numId="18" w16cid:durableId="1820882809">
    <w:abstractNumId w:val="14"/>
  </w:num>
  <w:num w:numId="19" w16cid:durableId="820930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D58384A0-6294-4520-8F60-4947DBCE3B45}"/>
  </w:docVars>
  <w:rsids>
    <w:rsidRoot w:val="007F35AD"/>
    <w:rsid w:val="006B389E"/>
    <w:rsid w:val="007F35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83D603B-EBCE-4F32-B65C-D42BECBD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m1881</vt:lpstr>
    </vt:vector>
  </TitlesOfParts>
  <Company>Riksdagen</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m1881</dc:title>
  <dc:subject>m1881</dc:subject>
  <dc:creator>Riksdagen</dc:creator>
  <cp:keywords>Riksdagen</cp:keywords>
  <dc:description>Versal/gemen i partibeteckning. Gemen i tryck för 0910, versal för 1011 och nyare</dc:description>
  <cp:lastModifiedBy>Lars Brink</cp:lastModifiedBy>
  <cp:revision>2</cp:revision>
  <cp:lastPrinted>2011-02-09T14:03:00Z</cp:lastPrinted>
  <dcterms:created xsi:type="dcterms:W3CDTF">2025-12-18T02:56:00Z</dcterms:created>
  <dcterms:modified xsi:type="dcterms:W3CDTF">2025-12-18T02:56:00Z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Söderåsbanan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Söderåsbanan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20102011000000000109000018810069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20102011000000000109000018810069</vt:lpwstr>
  </property>
  <property fmtid="{D5CDD505-2E9C-101B-9397-08002B2CF9AE}" pid="50" name="nummer">
    <vt:lpwstr>268</vt:lpwstr>
  </property>
  <property fmtid="{D5CDD505-2E9C-101B-9397-08002B2CF9AE}" pid="51" name="utskottsbeteckning">
    <vt:lpwstr>T</vt:lpwstr>
  </property>
  <property fmtid="{D5CDD505-2E9C-101B-9397-08002B2CF9AE}" pid="52" name="GlobalUID">
    <vt:lpwstr>{9BB738E6-8845-4FE4-81DA-990A33C747D3}</vt:lpwstr>
  </property>
  <property fmtid="{D5CDD505-2E9C-101B-9397-08002B2CF9AE}" pid="53" name="Överföringar">
    <vt:i4>0</vt:i4>
  </property>
  <property fmtid="{D5CDD505-2E9C-101B-9397-08002B2CF9AE}" pid="54" name="Checksum">
    <vt:lpwstr>*0020975792670*</vt:lpwstr>
  </property>
  <property fmtid="{D5CDD505-2E9C-101B-9397-08002B2CF9AE}" pid="55" name="skuggnummer">
    <vt:lpwstr>1065</vt:lpwstr>
  </property>
  <property fmtid="{D5CDD505-2E9C-101B-9397-08002B2CF9AE}" pid="56" name="urixVersion">
    <vt:lpwstr>4.3.2.0</vt:lpwstr>
  </property>
  <property fmtid="{D5CDD505-2E9C-101B-9397-08002B2CF9AE}" pid="57" name="urixOrigin">
    <vt:lpwstr>110223 12:44:52.110</vt:lpwstr>
  </property>
  <property fmtid="{D5CDD505-2E9C-101B-9397-08002B2CF9AE}" pid="58" name="urixGuid">
    <vt:lpwstr>{0B7EAD82-A2E9-4756-8470-28C704C25046}</vt:lpwstr>
  </property>
</Properties>
</file>