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334BC7067194AD982CCDD6F9230BA7E"/>
        </w:placeholder>
        <w15:appearance w15:val="hidden"/>
        <w:text/>
      </w:sdtPr>
      <w:sdtEndPr/>
      <w:sdtContent>
        <w:p w:rsidRPr="009B062B" w:rsidR="00AF30DD" w:rsidP="009B062B" w:rsidRDefault="00AF30DD" w14:paraId="57C243F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b99fed9-cadc-45df-aed3-df6418d11d44"/>
        <w:id w:val="-656307139"/>
        <w:lock w:val="sdtLocked"/>
      </w:sdtPr>
      <w:sdtEndPr/>
      <w:sdtContent>
        <w:p w:rsidR="00A943FC" w:rsidRDefault="00BF6CAB" w14:paraId="57C2440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 av snabbare hantering hos myndigheter och domstolar i tillståndsärenden och tillkännager detta för regeringen.</w:t>
          </w:r>
        </w:p>
      </w:sdtContent>
    </w:sdt>
    <w:p w:rsidRPr="009B062B" w:rsidR="00AF30DD" w:rsidP="009B062B" w:rsidRDefault="000156D9" w14:paraId="57C24401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11664F" w:rsidP="0011664F" w:rsidRDefault="0011664F" w14:paraId="57C24402" w14:textId="77777777">
      <w:pPr>
        <w:pStyle w:val="Normalutanindragellerluft"/>
      </w:pPr>
      <w:r>
        <w:t>Tiden från ansökan till ett slutligt beslut i tillståndsärenden är för företagare ofta mycket lång. I regel ska besluten föregås av att berörda grannar, kommuner och andra intressenter ska ges möjlighet att yttra sig i ärendet. Det är viktigt att sådana beslut är väl underbyggda. Men den långa handläggningstiden har ofta negativa effekter för sökandena.</w:t>
      </w:r>
    </w:p>
    <w:p w:rsidRPr="0077583A" w:rsidR="0011664F" w:rsidP="0077583A" w:rsidRDefault="0011664F" w14:paraId="57C24404" w14:textId="77777777">
      <w:r w:rsidRPr="0077583A">
        <w:t>För många företag är den långa tiden från ansökan till slutligt beslut ett allvarligt problem och avskräcker inte sällan från att försöka att starta eller utvidga näringsverksamhet.</w:t>
      </w:r>
    </w:p>
    <w:p w:rsidRPr="0077583A" w:rsidR="0011664F" w:rsidP="0077583A" w:rsidRDefault="0077583A" w14:paraId="57C24406" w14:textId="2FAE1F31">
      <w:r>
        <w:t>Ett förslag till en ny f</w:t>
      </w:r>
      <w:bookmarkStart w:name="_GoBack" w:id="1"/>
      <w:bookmarkEnd w:id="1"/>
      <w:r w:rsidRPr="0077583A" w:rsidR="0011664F">
        <w:t>örvaltningslag har tagits fram och remissbehandlats. Vi anser att regeringen i lagstiftningsarbetet särskilt ska beakta att handläggningen av tillståndsärenden hos myndigheter och i domstolar kan kortas ned.</w:t>
      </w:r>
    </w:p>
    <w:p w:rsidRPr="00093F48" w:rsidR="00093F48" w:rsidP="0011664F" w:rsidRDefault="0011664F" w14:paraId="57C24407" w14:textId="77777777">
      <w:pPr>
        <w:pStyle w:val="Normalutanindragellerluft"/>
      </w:pPr>
      <w:r>
        <w:lastRenderedPageBreak/>
        <w:tab/>
      </w:r>
    </w:p>
    <w:sdt>
      <w:sdtPr>
        <w:alias w:val="CC_Underskrifter"/>
        <w:tag w:val="CC_Underskrifter"/>
        <w:id w:val="583496634"/>
        <w:lock w:val="sdtContentLocked"/>
        <w:placeholder>
          <w:docPart w:val="81B50C205F3E470FAC0AAA133D4E8F4A"/>
        </w:placeholder>
        <w15:appearance w15:val="hidden"/>
      </w:sdtPr>
      <w:sdtEndPr/>
      <w:sdtContent>
        <w:p w:rsidR="004801AC" w:rsidP="000D739D" w:rsidRDefault="0077583A" w14:paraId="57C244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</w:tr>
    </w:tbl>
    <w:p w:rsidR="00252166" w:rsidRDefault="00252166" w14:paraId="57C2440C" w14:textId="77777777"/>
    <w:sectPr w:rsidR="0025216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2440E" w14:textId="77777777" w:rsidR="00E10A9E" w:rsidRDefault="00E10A9E" w:rsidP="000C1CAD">
      <w:pPr>
        <w:spacing w:line="240" w:lineRule="auto"/>
      </w:pPr>
      <w:r>
        <w:separator/>
      </w:r>
    </w:p>
  </w:endnote>
  <w:endnote w:type="continuationSeparator" w:id="0">
    <w:p w14:paraId="57C2440F" w14:textId="77777777" w:rsidR="00E10A9E" w:rsidRDefault="00E10A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2441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2441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7583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2440C" w14:textId="77777777" w:rsidR="00E10A9E" w:rsidRDefault="00E10A9E" w:rsidP="000C1CAD">
      <w:pPr>
        <w:spacing w:line="240" w:lineRule="auto"/>
      </w:pPr>
      <w:r>
        <w:separator/>
      </w:r>
    </w:p>
  </w:footnote>
  <w:footnote w:type="continuationSeparator" w:id="0">
    <w:p w14:paraId="57C2440D" w14:textId="77777777" w:rsidR="00E10A9E" w:rsidRDefault="00E10A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7C2441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C24420" wp14:anchorId="57C244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7583A" w14:paraId="57C244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CD51859EBE42A8B22C57F4A72DA313"/>
                              </w:placeholder>
                              <w:text/>
                            </w:sdtPr>
                            <w:sdtEndPr/>
                            <w:sdtContent>
                              <w:r w:rsidR="0011664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56CB68398A4968AB7F8D2B6BB8C3E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C2441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7583A" w14:paraId="57C244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CD51859EBE42A8B22C57F4A72DA313"/>
                        </w:placeholder>
                        <w:text/>
                      </w:sdtPr>
                      <w:sdtEndPr/>
                      <w:sdtContent>
                        <w:r w:rsidR="0011664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56CB68398A4968AB7F8D2B6BB8C3ED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7C2441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7583A" w14:paraId="57C2441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1664F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57C2441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7583A" w14:paraId="57C2441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1664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77583A" w14:paraId="14F9DC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77583A" w14:paraId="57C244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7583A" w14:paraId="57C2441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:2629</w:t>
        </w:r>
      </w:sdtContent>
    </w:sdt>
  </w:p>
  <w:p w:rsidR="007A5507" w:rsidP="00E03A3D" w:rsidRDefault="0077583A" w14:paraId="57C2441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Per-Ingvar Johnsson och Kristina Yngwe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1664F" w14:paraId="57C2441C" w14:textId="77777777">
        <w:pPr>
          <w:pStyle w:val="FSHRub2"/>
        </w:pPr>
        <w:r>
          <w:t>Snabbare beslut i tillståndsärenden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7C244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1664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39D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664F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2166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3F29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583A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6082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6167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3FC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3F75"/>
    <w:rsid w:val="00BF4046"/>
    <w:rsid w:val="00BF418C"/>
    <w:rsid w:val="00BF48A2"/>
    <w:rsid w:val="00BF676C"/>
    <w:rsid w:val="00BF68DE"/>
    <w:rsid w:val="00BF6CAB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0A9E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C243FE"/>
  <w15:chartTrackingRefBased/>
  <w15:docId w15:val="{7A40CB47-B722-4412-9C44-8D5A6D59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34BC7067194AD982CCDD6F9230B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59831-1F33-483B-BB7A-6598E1A18811}"/>
      </w:docPartPr>
      <w:docPartBody>
        <w:p w:rsidR="008E7444" w:rsidRDefault="00D64727">
          <w:pPr>
            <w:pStyle w:val="7334BC7067194AD982CCDD6F9230BA7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B50C205F3E470FAC0AAA133D4E8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0ADBD-F558-4043-8616-E2D3220B9C7D}"/>
      </w:docPartPr>
      <w:docPartBody>
        <w:p w:rsidR="008E7444" w:rsidRDefault="00D64727">
          <w:pPr>
            <w:pStyle w:val="81B50C205F3E470FAC0AAA133D4E8F4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ACD51859EBE42A8B22C57F4A72DA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E46A8-68CA-4D12-BB04-7FE23B32608E}"/>
      </w:docPartPr>
      <w:docPartBody>
        <w:p w:rsidR="008E7444" w:rsidRDefault="00D64727">
          <w:pPr>
            <w:pStyle w:val="BACD51859EBE42A8B22C57F4A72DA3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56CB68398A4968AB7F8D2B6BB8C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705CA-2644-4A46-AAC6-DC7D65E2CADE}"/>
      </w:docPartPr>
      <w:docPartBody>
        <w:p w:rsidR="008E7444" w:rsidRDefault="00D64727">
          <w:pPr>
            <w:pStyle w:val="7C56CB68398A4968AB7F8D2B6BB8C3E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27"/>
    <w:rsid w:val="008E7444"/>
    <w:rsid w:val="00D6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34BC7067194AD982CCDD6F9230BA7E">
    <w:name w:val="7334BC7067194AD982CCDD6F9230BA7E"/>
  </w:style>
  <w:style w:type="paragraph" w:customStyle="1" w:styleId="D7E18419DA1F4C75A9FFA84BA860A368">
    <w:name w:val="D7E18419DA1F4C75A9FFA84BA860A368"/>
  </w:style>
  <w:style w:type="paragraph" w:customStyle="1" w:styleId="3D6C1C031E08497182BB95835F1E52F8">
    <w:name w:val="3D6C1C031E08497182BB95835F1E52F8"/>
  </w:style>
  <w:style w:type="paragraph" w:customStyle="1" w:styleId="81B50C205F3E470FAC0AAA133D4E8F4A">
    <w:name w:val="81B50C205F3E470FAC0AAA133D4E8F4A"/>
  </w:style>
  <w:style w:type="paragraph" w:customStyle="1" w:styleId="BACD51859EBE42A8B22C57F4A72DA313">
    <w:name w:val="BACD51859EBE42A8B22C57F4A72DA313"/>
  </w:style>
  <w:style w:type="paragraph" w:customStyle="1" w:styleId="7C56CB68398A4968AB7F8D2B6BB8C3ED">
    <w:name w:val="7C56CB68398A4968AB7F8D2B6BB8C3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9216</RubrikLookup>
    <MotionGuid xmlns="00d11361-0b92-4bae-a181-288d6a55b763">9a366de0-90c4-47f5-8bee-044c7928c2ef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B227D1-AFE0-408A-9442-DC3323103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6BBD3-E9DC-415B-954B-C458AD254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FC643-178D-483B-9818-4C9694AA86FA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8284F6D3-A42A-4CDE-974A-B37CB856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150</Words>
  <Characters>887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Snabbare beslut i tillståndsärenden</vt:lpstr>
      <vt:lpstr/>
    </vt:vector>
  </TitlesOfParts>
  <Company>Sveriges riksdag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201617C Snabbare beslut i tillståndsärenden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2016-10-01T10:34:00Z</dcterms:created>
  <dcterms:modified xsi:type="dcterms:W3CDTF">2017-05-18T12:07:00Z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*TEA554A244EE2*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https://filur.riksdagen.se/drop/DropOffLibrary/TEA554A244EE2.docx</vt:lpwstr>
  </property>
  <property fmtid="{D5CDD505-2E9C-101B-9397-08002B2CF9AE}" pid="13" name="RevisionsOn">
    <vt:lpwstr>1</vt:lpwstr>
  </property>
</Properties>
</file>