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B7B" w:rsidRPr="002236FA" w:rsidRDefault="00560B7B" w:rsidP="00E755EE">
      <w:r w:rsidRPr="002236FA">
        <w:t>Förslag till riksdagsbeslut</w:t>
      </w:r>
    </w:p>
    <w:p w:rsidR="00560B7B" w:rsidRPr="002236FA" w:rsidRDefault="00560B7B" w:rsidP="00E755EE">
      <w:pPr>
        <w:pStyle w:val="Hemstlatt"/>
      </w:pPr>
      <w:r w:rsidRPr="002236FA">
        <w:t>Riksdagen tillkännager för regeringen som sin mening vad i motionen anförs om en utredning av studerandes möjligheter att vara valbara på sin</w:t>
      </w:r>
      <w:r w:rsidR="00E755EE" w:rsidRPr="002236FA">
        <w:t xml:space="preserve"> tidigare mantalsskri</w:t>
      </w:r>
      <w:r w:rsidR="00E755EE" w:rsidRPr="002236FA">
        <w:t>v</w:t>
      </w:r>
      <w:r w:rsidR="00E755EE" w:rsidRPr="002236FA">
        <w:t>ningsort.</w:t>
      </w:r>
    </w:p>
    <w:p w:rsidR="00C9136A" w:rsidRPr="002236FA" w:rsidRDefault="00C9136A" w:rsidP="00E755EE">
      <w:pPr>
        <w:pStyle w:val="Rubrik1"/>
      </w:pPr>
      <w:r w:rsidRPr="002236FA">
        <w:t>Motivering</w:t>
      </w:r>
    </w:p>
    <w:p w:rsidR="00560B7B" w:rsidRPr="002236FA" w:rsidRDefault="00560B7B" w:rsidP="00E755EE">
      <w:r w:rsidRPr="002236FA">
        <w:t>Ungdomar bör uppmuntras att studera vidare efter grundskola och gymnas</w:t>
      </w:r>
      <w:r w:rsidRPr="002236FA">
        <w:t>i</w:t>
      </w:r>
      <w:r w:rsidRPr="002236FA">
        <w:t>um. Ofta krävs då en flytt från hemkommunen till den ort där studierna ska</w:t>
      </w:r>
      <w:r w:rsidR="00E755EE" w:rsidRPr="002236FA">
        <w:t>ll</w:t>
      </w:r>
      <w:r w:rsidRPr="002236FA">
        <w:t xml:space="preserve"> bedrivas. För demokratins utveckling är det viktigt att unga männ</w:t>
      </w:r>
      <w:r w:rsidRPr="002236FA">
        <w:t>i</w:t>
      </w:r>
      <w:r w:rsidRPr="002236FA">
        <w:t>skor kan arbeta politiskt i partier och att de kan ställa upp för val till t ex fullmäktig</w:t>
      </w:r>
      <w:r w:rsidRPr="002236FA">
        <w:t>e</w:t>
      </w:r>
      <w:r w:rsidRPr="002236FA">
        <w:t>försa</w:t>
      </w:r>
      <w:r w:rsidR="00E755EE" w:rsidRPr="002236FA">
        <w:t xml:space="preserve">mling också under studietiden. </w:t>
      </w:r>
    </w:p>
    <w:p w:rsidR="00560B7B" w:rsidRPr="002236FA" w:rsidRDefault="00560B7B" w:rsidP="00E755EE">
      <w:pPr>
        <w:pStyle w:val="Normaltindrag"/>
      </w:pPr>
      <w:r w:rsidRPr="002236FA">
        <w:t>Det är idag i många fall omöjligt att kombinera studier med politiska up</w:t>
      </w:r>
      <w:r w:rsidRPr="002236FA">
        <w:t>p</w:t>
      </w:r>
      <w:r w:rsidRPr="002236FA">
        <w:t>drag i den gamla hemkommunen eftersom mantalsskrivningsregler i komb</w:t>
      </w:r>
      <w:r w:rsidRPr="002236FA">
        <w:t>i</w:t>
      </w:r>
      <w:r w:rsidRPr="002236FA">
        <w:t>nation med regler för t ex b</w:t>
      </w:r>
      <w:r w:rsidRPr="002236FA">
        <w:t>o</w:t>
      </w:r>
      <w:r w:rsidRPr="002236FA">
        <w:t>stadsbidrag inte är förenliga med att ha politiska uppdrag i kommun eller l</w:t>
      </w:r>
      <w:r w:rsidR="00E755EE" w:rsidRPr="002236FA">
        <w:t>andsting på den gamla hemo</w:t>
      </w:r>
      <w:r w:rsidR="00E755EE" w:rsidRPr="002236FA">
        <w:t>r</w:t>
      </w:r>
      <w:r w:rsidR="00E755EE" w:rsidRPr="002236FA">
        <w:t>ten.</w:t>
      </w:r>
    </w:p>
    <w:p w:rsidR="00E84F25" w:rsidRPr="002236FA" w:rsidRDefault="00560B7B" w:rsidP="00E755EE">
      <w:pPr>
        <w:pStyle w:val="Normaltindrag"/>
      </w:pPr>
      <w:r w:rsidRPr="002236FA">
        <w:t>Ett sätt att underlätta för studerande att kombinera studier med demokr</w:t>
      </w:r>
      <w:r w:rsidRPr="002236FA">
        <w:t>a</w:t>
      </w:r>
      <w:r w:rsidRPr="002236FA">
        <w:t>tiskt politiskt a</w:t>
      </w:r>
      <w:r w:rsidRPr="002236FA">
        <w:t>r</w:t>
      </w:r>
      <w:r w:rsidRPr="002236FA">
        <w:t>bete är att t ex ändra i reglerna för valbarhet. En möjlighet skulle kunna vara att medge u</w:t>
      </w:r>
      <w:r w:rsidRPr="002236FA">
        <w:t>n</w:t>
      </w:r>
      <w:r w:rsidRPr="002236FA">
        <w:t xml:space="preserve">dantag i reglerna så att </w:t>
      </w:r>
      <w:r w:rsidR="00E755EE" w:rsidRPr="002236FA">
        <w:t>studerande på halvtid eller mer</w:t>
      </w:r>
      <w:r w:rsidRPr="002236FA">
        <w:t xml:space="preserve"> under studierna ska kunna vara va</w:t>
      </w:r>
      <w:r w:rsidRPr="002236FA">
        <w:t>l</w:t>
      </w:r>
      <w:r w:rsidRPr="002236FA">
        <w:t>bara på den ort den studerande tidigare bott och varit mantalsskriven under längre tid. Rik</w:t>
      </w:r>
      <w:r w:rsidRPr="002236FA">
        <w:t>s</w:t>
      </w:r>
      <w:r w:rsidRPr="002236FA">
        <w:t>dagen bör därför besluta att ge regeringen i uppdrag att utreda hur stud</w:t>
      </w:r>
      <w:r w:rsidRPr="002236FA">
        <w:t>e</w:t>
      </w:r>
      <w:r w:rsidRPr="002236FA">
        <w:t>rande skall kunna kombinera studier med valbarhet på sin tidigare mantalsskrivningsort.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755EE" w:rsidRPr="00223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55EE" w:rsidRPr="002236FA" w:rsidRDefault="00E755EE" w:rsidP="00E755EE">
            <w:pPr>
              <w:pStyle w:val="UnderskriftDatum"/>
              <w:spacing w:before="240"/>
            </w:pPr>
            <w:r w:rsidRPr="002236FA">
              <w:t>Stockholm den 19 september 2005</w:t>
            </w:r>
          </w:p>
        </w:tc>
        <w:tc>
          <w:tcPr>
            <w:tcW w:w="3047" w:type="dxa"/>
          </w:tcPr>
          <w:p w:rsidR="00E755EE" w:rsidRPr="002236FA" w:rsidRDefault="00E755EE" w:rsidP="00E755EE">
            <w:pPr>
              <w:pStyle w:val="Underskrifter"/>
              <w:spacing w:before="240"/>
            </w:pPr>
          </w:p>
        </w:tc>
      </w:tr>
      <w:tr w:rsidR="00E755EE" w:rsidRPr="00223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755EE" w:rsidRPr="002236FA" w:rsidRDefault="00E755EE" w:rsidP="00E755EE">
            <w:pPr>
              <w:pStyle w:val="Underskrifter"/>
            </w:pPr>
            <w:r w:rsidRPr="002236FA">
              <w:t>Kenneth Johansson (c)</w:t>
            </w:r>
          </w:p>
        </w:tc>
        <w:tc>
          <w:tcPr>
            <w:tcW w:w="3047" w:type="dxa"/>
          </w:tcPr>
          <w:p w:rsidR="00E755EE" w:rsidRPr="002236FA" w:rsidRDefault="00E755EE" w:rsidP="00E755EE">
            <w:pPr>
              <w:pStyle w:val="Underskrifter"/>
            </w:pPr>
            <w:r w:rsidRPr="002236FA">
              <w:t>Staffan Danielsson (c)</w:t>
            </w:r>
          </w:p>
        </w:tc>
      </w:tr>
    </w:tbl>
    <w:p w:rsidR="00560B7B" w:rsidRPr="002236FA" w:rsidRDefault="00560B7B" w:rsidP="00E755EE">
      <w:pPr>
        <w:pStyle w:val="Normaltindrag"/>
      </w:pPr>
    </w:p>
    <w:sectPr w:rsidR="00560B7B" w:rsidRPr="002236FA" w:rsidSect="00E75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E04" w:rsidRPr="002236FA" w:rsidRDefault="00DF7E04">
      <w:r w:rsidRPr="002236FA">
        <w:separator/>
      </w:r>
    </w:p>
  </w:endnote>
  <w:endnote w:type="continuationSeparator" w:id="0">
    <w:p w:rsidR="00DF7E04" w:rsidRPr="002236FA" w:rsidRDefault="00DF7E04">
      <w:r w:rsidRPr="00223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2236FA" w:rsidP="00E755EE">
    <w:pPr>
      <w:pStyle w:val="Sidfot"/>
    </w:pPr>
    <w:r w:rsidRPr="002236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15208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5EE" w:rsidRDefault="00E755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72DB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55EE" w:rsidRDefault="00E755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72DB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2236FA" w:rsidP="00E755EE">
    <w:pPr>
      <w:pStyle w:val="Sidfot"/>
    </w:pPr>
    <w:r w:rsidRPr="002236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32612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5EE" w:rsidRDefault="00E755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72DB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5EE" w:rsidRDefault="00E755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172DB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2236FA" w:rsidP="00E755EE">
    <w:pPr>
      <w:pStyle w:val="Sidfot"/>
    </w:pPr>
    <w:r w:rsidRPr="002236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746666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5EE" w:rsidRDefault="00E755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11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5EE" w:rsidRDefault="00E755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711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E04" w:rsidRPr="002236FA" w:rsidRDefault="00DF7E04">
      <w:r w:rsidRPr="002236FA">
        <w:separator/>
      </w:r>
    </w:p>
  </w:footnote>
  <w:footnote w:type="continuationSeparator" w:id="0">
    <w:p w:rsidR="00DF7E04" w:rsidRPr="002236FA" w:rsidRDefault="00DF7E04">
      <w:r w:rsidRPr="00223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2236FA" w:rsidP="00E755EE">
    <w:pPr>
      <w:pStyle w:val="Sidhuvud"/>
    </w:pPr>
    <w:r w:rsidRPr="002236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9125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5EE" w:rsidRDefault="00E755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2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2DB"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55EE" w:rsidRDefault="00E755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2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2DB"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2236FA" w:rsidP="00E755EE">
    <w:pPr>
      <w:pStyle w:val="Sidhuvud"/>
    </w:pPr>
    <w:r w:rsidRPr="002236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963338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5EE" w:rsidRDefault="00E755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72D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72DB">
                            <w:t>K230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55EE" w:rsidRDefault="00E755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72D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72DB">
                      <w:t>K230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5EE" w:rsidRPr="002236FA" w:rsidRDefault="00E755EE">
    <w:pPr>
      <w:pStyle w:val="FSHNormal"/>
      <w:tabs>
        <w:tab w:val="right" w:pos="5840"/>
      </w:tabs>
    </w:pPr>
    <w:r w:rsidRPr="002236FA">
      <w:br/>
    </w:r>
    <w:r w:rsidRPr="002236FA">
      <w:fldChar w:fldCharType="begin" w:fldLock="1"/>
    </w:r>
    <w:r w:rsidRPr="002236FA">
      <w:instrText xml:space="preserve"> DOCPROPERTY</w:instrText>
    </w:r>
    <w:r w:rsidRPr="002236FA">
      <w:rPr>
        <w:sz w:val="18"/>
      </w:rPr>
      <w:instrText xml:space="preserve"> "YearUser" *\charformat </w:instrText>
    </w:r>
    <w:r w:rsidRPr="002236FA">
      <w:fldChar w:fldCharType="separate"/>
    </w:r>
    <w:r w:rsidR="006172DB" w:rsidRPr="002236FA">
      <w:t>2005/06</w:t>
    </w:r>
    <w:r w:rsidRPr="002236FA">
      <w:fldChar w:fldCharType="end"/>
    </w:r>
    <w:r w:rsidRPr="002236FA">
      <w:t xml:space="preserve"> </w:t>
    </w:r>
    <w:r w:rsidRPr="002236FA">
      <w:tab/>
      <w:t xml:space="preserve">mnr: </w:t>
    </w:r>
    <w:r w:rsidRPr="002236FA">
      <w:fldChar w:fldCharType="begin" w:fldLock="1"/>
    </w:r>
    <w:r w:rsidRPr="002236FA">
      <w:instrText xml:space="preserve"> DOCPROPERTY</w:instrText>
    </w:r>
    <w:r w:rsidRPr="002236FA">
      <w:rPr>
        <w:sz w:val="18"/>
      </w:rPr>
      <w:instrText xml:space="preserve"> "Motionsnummer" *\charformat </w:instrText>
    </w:r>
    <w:r w:rsidRPr="002236FA">
      <w:fldChar w:fldCharType="separate"/>
    </w:r>
    <w:r w:rsidR="006172DB" w:rsidRPr="002236FA">
      <w:t>K230</w:t>
    </w:r>
    <w:r w:rsidRPr="002236FA">
      <w:fldChar w:fldCharType="end"/>
    </w:r>
    <w:r w:rsidRPr="002236FA">
      <w:br/>
    </w:r>
    <w:r w:rsidRPr="002236FA">
      <w:fldChar w:fldCharType="begin" w:fldLock="1"/>
    </w:r>
    <w:r w:rsidRPr="002236FA">
      <w:instrText xml:space="preserve"> DOCPROPERTY</w:instrText>
    </w:r>
    <w:r w:rsidRPr="002236FA">
      <w:rPr>
        <w:sz w:val="18"/>
      </w:rPr>
      <w:instrText xml:space="preserve"> "Samling" *\charformat </w:instrText>
    </w:r>
    <w:r w:rsidRPr="002236FA">
      <w:fldChar w:fldCharType="end"/>
    </w:r>
    <w:r w:rsidRPr="002236FA">
      <w:tab/>
      <w:t xml:space="preserve">pnr: </w:t>
    </w:r>
    <w:r w:rsidRPr="002236FA">
      <w:fldChar w:fldCharType="begin" w:fldLock="1"/>
    </w:r>
    <w:r w:rsidRPr="002236FA">
      <w:instrText xml:space="preserve"> DOCPROPERTY</w:instrText>
    </w:r>
    <w:r w:rsidRPr="002236FA">
      <w:rPr>
        <w:sz w:val="18"/>
      </w:rPr>
      <w:instrText xml:space="preserve"> "Partinummer" *\charformat </w:instrText>
    </w:r>
    <w:r w:rsidRPr="002236FA">
      <w:fldChar w:fldCharType="separate"/>
    </w:r>
    <w:r w:rsidR="006172DB" w:rsidRPr="002236FA">
      <w:t>c333</w:t>
    </w:r>
    <w:r w:rsidRPr="002236FA">
      <w:fldChar w:fldCharType="end"/>
    </w:r>
  </w:p>
  <w:p w:rsidR="00E755EE" w:rsidRPr="002236FA" w:rsidRDefault="00E755EE">
    <w:pPr>
      <w:pStyle w:val="FSHRub1"/>
    </w:pPr>
    <w:r w:rsidRPr="002236FA">
      <w:t>Motion till riksdagen</w:t>
    </w:r>
    <w:r w:rsidRPr="002236FA">
      <w:br/>
    </w:r>
    <w:r w:rsidRPr="002236FA">
      <w:fldChar w:fldCharType="begin" w:fldLock="1"/>
    </w:r>
    <w:r w:rsidRPr="002236FA">
      <w:instrText xml:space="preserve"> DOCPROPERTY "YearUser" *\charformat </w:instrText>
    </w:r>
    <w:r w:rsidRPr="002236FA">
      <w:fldChar w:fldCharType="separate"/>
    </w:r>
    <w:r w:rsidR="006172DB" w:rsidRPr="002236FA">
      <w:t>2005/06</w:t>
    </w:r>
    <w:r w:rsidRPr="002236FA">
      <w:fldChar w:fldCharType="end"/>
    </w:r>
    <w:r w:rsidRPr="002236FA">
      <w:t>:</w:t>
    </w:r>
    <w:r w:rsidRPr="002236FA">
      <w:fldChar w:fldCharType="begin" w:fldLock="1"/>
    </w:r>
    <w:r w:rsidRPr="002236FA">
      <w:instrText xml:space="preserve"> DOCPROPERTY "Motionsnummer" *\charformat </w:instrText>
    </w:r>
    <w:r w:rsidRPr="002236FA">
      <w:fldChar w:fldCharType="separate"/>
    </w:r>
    <w:r w:rsidR="006172DB" w:rsidRPr="002236FA">
      <w:t>K230</w:t>
    </w:r>
    <w:r w:rsidRPr="002236FA">
      <w:fldChar w:fldCharType="end"/>
    </w:r>
  </w:p>
  <w:p w:rsidR="00E755EE" w:rsidRPr="002236FA" w:rsidRDefault="00E755EE">
    <w:pPr>
      <w:pStyle w:val="FSHNormalS5"/>
    </w:pPr>
    <w:r w:rsidRPr="002236FA">
      <w:fldChar w:fldCharType="begin" w:fldLock="1"/>
    </w:r>
    <w:r w:rsidRPr="002236FA">
      <w:instrText xml:space="preserve"> DOCPROPERTY "MotionarText" *\charformat </w:instrText>
    </w:r>
    <w:r w:rsidRPr="002236FA">
      <w:fldChar w:fldCharType="separate"/>
    </w:r>
    <w:r w:rsidR="006172DB" w:rsidRPr="002236FA">
      <w:t>av Kenneth Johansson och Staffan Danielsson (c)</w:t>
    </w:r>
    <w:r w:rsidRPr="002236FA">
      <w:fldChar w:fldCharType="end"/>
    </w:r>
    <w:r w:rsidRPr="002236FA">
      <w:fldChar w:fldCharType="begin" w:fldLock="1"/>
    </w:r>
    <w:r w:rsidRPr="002236FA">
      <w:instrText xml:space="preserve"> DOCPROPERTY "SvarFrasKort" *\charformat </w:instrText>
    </w:r>
    <w:r w:rsidRPr="002236FA">
      <w:fldChar w:fldCharType="end"/>
    </w:r>
  </w:p>
  <w:p w:rsidR="00E755EE" w:rsidRPr="002236FA" w:rsidRDefault="00E755EE">
    <w:pPr>
      <w:pStyle w:val="FSHTitel"/>
    </w:pPr>
    <w:r w:rsidRPr="002236FA">
      <w:fldChar w:fldCharType="begin" w:fldLock="1"/>
    </w:r>
    <w:r w:rsidRPr="002236FA">
      <w:instrText xml:space="preserve"> DOCPROPERTY</w:instrText>
    </w:r>
    <w:r w:rsidRPr="002236FA">
      <w:rPr>
        <w:sz w:val="18"/>
      </w:rPr>
      <w:instrText xml:space="preserve"> "RubrikSvar" *\charformat </w:instrText>
    </w:r>
    <w:r w:rsidRPr="002236FA">
      <w:fldChar w:fldCharType="separate"/>
    </w:r>
    <w:r w:rsidR="006172DB" w:rsidRPr="002236FA">
      <w:t>Studerandes valbarhet till politiska uppdrag</w:t>
    </w:r>
    <w:r w:rsidRPr="002236FA">
      <w:fldChar w:fldCharType="end"/>
    </w:r>
  </w:p>
  <w:p w:rsidR="00E755EE" w:rsidRPr="002236FA" w:rsidRDefault="00E755EE" w:rsidP="00E755E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902934">
    <w:abstractNumId w:val="13"/>
  </w:num>
  <w:num w:numId="2" w16cid:durableId="1589584364">
    <w:abstractNumId w:val="10"/>
  </w:num>
  <w:num w:numId="3" w16cid:durableId="353919721">
    <w:abstractNumId w:val="11"/>
  </w:num>
  <w:num w:numId="4" w16cid:durableId="1496458442">
    <w:abstractNumId w:val="12"/>
  </w:num>
  <w:num w:numId="5" w16cid:durableId="212279285">
    <w:abstractNumId w:val="8"/>
  </w:num>
  <w:num w:numId="6" w16cid:durableId="852916795">
    <w:abstractNumId w:val="3"/>
  </w:num>
  <w:num w:numId="7" w16cid:durableId="66653473">
    <w:abstractNumId w:val="2"/>
  </w:num>
  <w:num w:numId="8" w16cid:durableId="1759404982">
    <w:abstractNumId w:val="1"/>
  </w:num>
  <w:num w:numId="9" w16cid:durableId="16200783">
    <w:abstractNumId w:val="0"/>
  </w:num>
  <w:num w:numId="10" w16cid:durableId="78988164">
    <w:abstractNumId w:val="9"/>
  </w:num>
  <w:num w:numId="11" w16cid:durableId="1720399090">
    <w:abstractNumId w:val="7"/>
  </w:num>
  <w:num w:numId="12" w16cid:durableId="1612008279">
    <w:abstractNumId w:val="6"/>
  </w:num>
  <w:num w:numId="13" w16cid:durableId="248081156">
    <w:abstractNumId w:val="5"/>
  </w:num>
  <w:num w:numId="14" w16cid:durableId="1251498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411C17"/>
    <w:rsid w:val="00064BC3"/>
    <w:rsid w:val="00066775"/>
    <w:rsid w:val="000711FC"/>
    <w:rsid w:val="00072FB9"/>
    <w:rsid w:val="00095BB0"/>
    <w:rsid w:val="00100531"/>
    <w:rsid w:val="001D468D"/>
    <w:rsid w:val="00201DFB"/>
    <w:rsid w:val="00212FF1"/>
    <w:rsid w:val="002236FA"/>
    <w:rsid w:val="00230193"/>
    <w:rsid w:val="0025068A"/>
    <w:rsid w:val="002818D3"/>
    <w:rsid w:val="002D11A8"/>
    <w:rsid w:val="00407550"/>
    <w:rsid w:val="00411C17"/>
    <w:rsid w:val="00451F7F"/>
    <w:rsid w:val="004A0504"/>
    <w:rsid w:val="004E38D9"/>
    <w:rsid w:val="00560B7B"/>
    <w:rsid w:val="006172DB"/>
    <w:rsid w:val="006E35D2"/>
    <w:rsid w:val="00740D6D"/>
    <w:rsid w:val="00794149"/>
    <w:rsid w:val="007B67A7"/>
    <w:rsid w:val="007C6092"/>
    <w:rsid w:val="009A7F41"/>
    <w:rsid w:val="00A053C6"/>
    <w:rsid w:val="00A674FF"/>
    <w:rsid w:val="00B13BF0"/>
    <w:rsid w:val="00B76D0C"/>
    <w:rsid w:val="00C1285C"/>
    <w:rsid w:val="00C27B7D"/>
    <w:rsid w:val="00C9136A"/>
    <w:rsid w:val="00DC6C70"/>
    <w:rsid w:val="00DF7E04"/>
    <w:rsid w:val="00E03BEB"/>
    <w:rsid w:val="00E22893"/>
    <w:rsid w:val="00E360DE"/>
    <w:rsid w:val="00E755E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5A7D56-F217-4F61-B492-0DA4806C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755E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755E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755E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755E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755E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755E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755E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755E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755EE"/>
    <w:pPr>
      <w:outlineLvl w:val="7"/>
    </w:pPr>
  </w:style>
  <w:style w:type="paragraph" w:styleId="Rubrik9">
    <w:name w:val="heading 9"/>
    <w:basedOn w:val="Rubrik8"/>
    <w:next w:val="Normal"/>
    <w:qFormat/>
    <w:rsid w:val="00E755EE"/>
    <w:pPr>
      <w:outlineLvl w:val="8"/>
    </w:pPr>
  </w:style>
  <w:style w:type="character" w:default="1" w:styleId="Standardstycketeckensnitt">
    <w:name w:val="Default Paragraph Font"/>
    <w:semiHidden/>
    <w:rsid w:val="00E755E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755EE"/>
  </w:style>
  <w:style w:type="paragraph" w:styleId="Citat">
    <w:name w:val="Quote"/>
    <w:basedOn w:val="Normal"/>
    <w:next w:val="Normal"/>
    <w:qFormat/>
    <w:rsid w:val="00E755E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755EE"/>
    <w:pPr>
      <w:spacing w:before="0"/>
      <w:ind w:firstLine="227"/>
    </w:pPr>
  </w:style>
  <w:style w:type="paragraph" w:customStyle="1" w:styleId="FSHNormal">
    <w:name w:val="FSH_Normal"/>
    <w:semiHidden/>
    <w:rsid w:val="00E755E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755E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755E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755E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755E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755E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755E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711FC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755EE"/>
    <w:pPr>
      <w:keepLines/>
      <w:spacing w:before="0"/>
      <w:ind w:left="340"/>
    </w:pPr>
  </w:style>
  <w:style w:type="paragraph" w:customStyle="1" w:styleId="KantRubrikS5H">
    <w:name w:val="KantRubrikS5H"/>
    <w:semiHidden/>
    <w:rsid w:val="00E755E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755E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755E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755E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755E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755EE"/>
    <w:pPr>
      <w:ind w:firstLine="170"/>
    </w:pPr>
  </w:style>
  <w:style w:type="paragraph" w:customStyle="1" w:styleId="Lagtextrubrik">
    <w:name w:val="Lagtext_rubrik"/>
    <w:basedOn w:val="Normal"/>
    <w:next w:val="Normal"/>
    <w:rsid w:val="00E755E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755E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755E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755E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755E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755E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755E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755E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755E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755E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755EE"/>
  </w:style>
  <w:style w:type="paragraph" w:customStyle="1" w:styleId="RubrikInnehllsf">
    <w:name w:val="RubrikInnehållsf"/>
    <w:basedOn w:val="RubrikSammanf"/>
    <w:next w:val="Normal"/>
    <w:rsid w:val="00E755EE"/>
  </w:style>
  <w:style w:type="paragraph" w:customStyle="1" w:styleId="Tabellochbildrubrik">
    <w:name w:val="Tabell och bildrubrik"/>
    <w:basedOn w:val="Normal"/>
    <w:next w:val="Normal"/>
    <w:rsid w:val="00E755E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755E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755E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755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755E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755E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755EE"/>
    <w:pPr>
      <w:ind w:left="284"/>
    </w:pPr>
  </w:style>
  <w:style w:type="paragraph" w:styleId="Innehll3">
    <w:name w:val="toc 3"/>
    <w:basedOn w:val="Innehll2"/>
    <w:next w:val="Innehll4"/>
    <w:semiHidden/>
    <w:rsid w:val="00E755EE"/>
    <w:pPr>
      <w:ind w:left="567"/>
    </w:pPr>
  </w:style>
  <w:style w:type="paragraph" w:styleId="Innehll4">
    <w:name w:val="toc 4"/>
    <w:basedOn w:val="Innehll3"/>
    <w:next w:val="Normal"/>
    <w:semiHidden/>
    <w:rsid w:val="00E755E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755E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755EE"/>
    <w:rPr>
      <w:color w:val="0000FF"/>
      <w:u w:val="single"/>
    </w:rPr>
  </w:style>
  <w:style w:type="paragraph" w:styleId="Indragetstycke">
    <w:name w:val="Block Text"/>
    <w:basedOn w:val="Normal"/>
    <w:semiHidden/>
    <w:rsid w:val="00E755E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755EE"/>
  </w:style>
  <w:style w:type="paragraph" w:styleId="Lista">
    <w:name w:val="List"/>
    <w:basedOn w:val="Normal"/>
    <w:semiHidden/>
    <w:rsid w:val="00E755E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755EE"/>
    <w:rPr>
      <w:szCs w:val="24"/>
    </w:rPr>
  </w:style>
  <w:style w:type="paragraph" w:styleId="Numreradlista">
    <w:name w:val="List Number"/>
    <w:basedOn w:val="Normal"/>
    <w:semiHidden/>
    <w:rsid w:val="00E755E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755E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755EE"/>
  </w:style>
  <w:style w:type="character" w:styleId="Sidnummer">
    <w:name w:val="page number"/>
    <w:basedOn w:val="Standardstycketeckensnitt"/>
    <w:semiHidden/>
    <w:rsid w:val="00E755EE"/>
  </w:style>
  <w:style w:type="paragraph" w:styleId="Signatur">
    <w:name w:val="Signature"/>
    <w:basedOn w:val="Normal"/>
    <w:semiHidden/>
    <w:rsid w:val="00E755E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755E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1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217</Words>
  <Characters>1222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K230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K230</dc:title>
  <dc:subject>K230</dc:subject>
  <dc:creator>Riksdagen</dc:creator>
  <cp:keywords>Riksdagen</cp:keywords>
  <dc:description/>
  <cp:lastModifiedBy>Lars Brink</cp:lastModifiedBy>
  <cp:revision>2</cp:revision>
  <cp:lastPrinted>2005-10-13T10:13:00Z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Studerandes valbarhet till politiska 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Studerandes valbarhet till politiska 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Staffan Danielsson (c)</vt:lpwstr>
  </property>
  <property fmtid="{D5CDD505-2E9C-101B-9397-08002B2CF9AE}" pid="26" name="MotionarLista">
    <vt:lpwstr>Johansson, Kenneth (c)\Danielsson, Staffan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20052006000000000099000003330069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20052006000000000099000003330069</vt:lpwstr>
  </property>
  <property fmtid="{D5CDD505-2E9C-101B-9397-08002B2CF9AE}" pid="50" name="nummer">
    <vt:lpwstr>230</vt:lpwstr>
  </property>
  <property fmtid="{D5CDD505-2E9C-101B-9397-08002B2CF9AE}" pid="51" name="utskottsbeteckning">
    <vt:lpwstr>K</vt:lpwstr>
  </property>
</Properties>
</file>