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3C5" w:rsidRPr="005923C5" w:rsidRDefault="005923C5">
      <w:pPr>
        <w:pStyle w:val="Frslagsrubrik"/>
      </w:pPr>
      <w:r w:rsidRPr="005923C5">
        <w:t>Förslag till riksdagsbeslut</w:t>
      </w:r>
    </w:p>
    <w:p w:rsidR="005923C5" w:rsidRPr="005923C5" w:rsidRDefault="005923C5">
      <w:pPr>
        <w:pStyle w:val="Hemstlatt"/>
      </w:pPr>
      <w:r w:rsidRPr="005923C5">
        <w:t>Riksdagen tillkännager för regeringen som sin mening vad som anförs i motionen om behovet av att snarast färdigställa utbyggnaden av Västkustbanan till dubbelspår längs hela sträcknin</w:t>
      </w:r>
      <w:r w:rsidRPr="005923C5">
        <w:t>g</w:t>
      </w:r>
      <w:r w:rsidRPr="005923C5">
        <w:t>en.</w:t>
      </w:r>
    </w:p>
    <w:p w:rsidR="005923C5" w:rsidRPr="005923C5" w:rsidRDefault="005923C5">
      <w:pPr>
        <w:pStyle w:val="Rubrik1"/>
      </w:pPr>
      <w:r w:rsidRPr="005923C5">
        <w:t>Motivering</w:t>
      </w:r>
    </w:p>
    <w:p w:rsidR="005923C5" w:rsidRPr="005923C5" w:rsidRDefault="005923C5">
      <w:r w:rsidRPr="005923C5">
        <w:t>Västkustbanan är järnvägen mellan Göteborg och Lund–Malmö, i förlän</w:t>
      </w:r>
      <w:r w:rsidRPr="005923C5">
        <w:t>g</w:t>
      </w:r>
      <w:r w:rsidRPr="005923C5">
        <w:t>ningen hela sträckan mellan Oslo och Köpenhamn. Järnvägen förbinder några av Skandinaviens största och viktigaste befolkningscentrum.</w:t>
      </w:r>
    </w:p>
    <w:p w:rsidR="005923C5" w:rsidRPr="005923C5" w:rsidRDefault="005923C5">
      <w:pPr>
        <w:pStyle w:val="Normaltindrag"/>
      </w:pPr>
      <w:r w:rsidRPr="005923C5">
        <w:t>Beslut om att bygga ut Västkustbanan till dubbelspår togs av riksdagen r</w:t>
      </w:r>
      <w:r w:rsidRPr="005923C5">
        <w:t>e</w:t>
      </w:r>
      <w:r w:rsidRPr="005923C5">
        <w:t>dan 1992/93. Trots att det har gått nästan 20 år är utbyggnaden fortfarande inte fullt genomförd. Trafiken på Västkustbanan har ökat kraftigt under de senaste åren, men utvecklingen av infrastrukturen har inte hunnit med i sa</w:t>
      </w:r>
      <w:r w:rsidRPr="005923C5">
        <w:t>m</w:t>
      </w:r>
      <w:r w:rsidRPr="005923C5">
        <w:t>ma takt. De flaskhalsar som finns kvar gör järnvägssystemet känsligt för stö</w:t>
      </w:r>
      <w:r w:rsidRPr="005923C5">
        <w:t>r</w:t>
      </w:r>
      <w:r w:rsidRPr="005923C5">
        <w:t>ningar och begränsar fortsatt utveckling. De investeringar som redan har gjorts kan inte heller utnyttjas fullt ut – systemet är inte starkare än den sv</w:t>
      </w:r>
      <w:r w:rsidRPr="005923C5">
        <w:t>a</w:t>
      </w:r>
      <w:r w:rsidRPr="005923C5">
        <w:t>gaste länken.</w:t>
      </w:r>
    </w:p>
    <w:p w:rsidR="005923C5" w:rsidRPr="005923C5" w:rsidRDefault="005923C5">
      <w:pPr>
        <w:pStyle w:val="Normaltindrag"/>
      </w:pPr>
      <w:r w:rsidRPr="005923C5">
        <w:t>Dubbelspår längs hela Västkustbanan skull</w:t>
      </w:r>
      <w:r w:rsidRPr="005923C5">
        <w:t>e medföra ökad kapacitet med fler avgångar och fler tåg, snabbare transporter, kortare restider och ökad punktlighet. De förbättrade förbindelserna bidrar till att skapa en större a</w:t>
      </w:r>
      <w:r w:rsidRPr="005923C5">
        <w:t>r</w:t>
      </w:r>
      <w:r w:rsidRPr="005923C5">
        <w:t>betsmarknad där fler kan bo kvar på sin hemort och pendla till arbetet.</w:t>
      </w:r>
    </w:p>
    <w:p w:rsidR="005923C5" w:rsidRPr="005923C5" w:rsidRDefault="005923C5">
      <w:pPr>
        <w:pStyle w:val="Normaltindrag"/>
      </w:pPr>
      <w:r w:rsidRPr="005923C5">
        <w:t>Mer godstrafik kan dessutom föras över från väg till järnväg, vilket min</w:t>
      </w:r>
      <w:r w:rsidRPr="005923C5">
        <w:t>s</w:t>
      </w:r>
      <w:r w:rsidRPr="005923C5">
        <w:t>kar belastningen på vägarna och minskar antalet trafikolyckor och dödsfall i trafiken. Miljövinsterna är tydliga genom minskade utsläpp av växthusgaser.</w:t>
      </w:r>
    </w:p>
    <w:p w:rsidR="005923C5" w:rsidRPr="005923C5" w:rsidRDefault="005923C5">
      <w:pPr>
        <w:pStyle w:val="Normaltindrag"/>
      </w:pPr>
      <w:r w:rsidRPr="005923C5">
        <w:t>Det är nu hög tid att fullfölja det beslut riksdagen tog för snart 20 år sedan med dubbelspår längs hela Västkustbanan.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3C5">
        <w:trPr>
          <w:cantSplit/>
        </w:trPr>
        <w:tc>
          <w:tcPr>
            <w:tcW w:w="3046" w:type="dxa"/>
          </w:tcPr>
          <w:p w:rsidR="005923C5" w:rsidRPr="005923C5" w:rsidRDefault="005923C5">
            <w:pPr>
              <w:pStyle w:val="UnderskriftDatum"/>
              <w:spacing w:before="240"/>
            </w:pPr>
            <w:r w:rsidRPr="005923C5">
              <w:lastRenderedPageBreak/>
              <w:t>Stockholm den 26 oktober 2010</w:t>
            </w:r>
          </w:p>
        </w:tc>
        <w:tc>
          <w:tcPr>
            <w:tcW w:w="3047" w:type="dxa"/>
          </w:tcPr>
          <w:p w:rsidR="005923C5" w:rsidRPr="005923C5" w:rsidRDefault="005923C5">
            <w:pPr>
              <w:pStyle w:val="Underskrifter"/>
              <w:spacing w:before="240"/>
            </w:pPr>
          </w:p>
        </w:tc>
      </w:tr>
      <w:tr w:rsidR="00000000" w:rsidRPr="005923C5">
        <w:trPr>
          <w:cantSplit/>
        </w:trPr>
        <w:tc>
          <w:tcPr>
            <w:tcW w:w="3046" w:type="dxa"/>
          </w:tcPr>
          <w:p w:rsidR="005923C5" w:rsidRPr="005923C5" w:rsidRDefault="005923C5">
            <w:pPr>
              <w:pStyle w:val="Underskrifter"/>
            </w:pPr>
            <w:r w:rsidRPr="005923C5">
              <w:t>Jonas Jacobsson (M)</w:t>
            </w:r>
          </w:p>
        </w:tc>
        <w:tc>
          <w:tcPr>
            <w:tcW w:w="3046" w:type="dxa"/>
          </w:tcPr>
          <w:p w:rsidR="005923C5" w:rsidRPr="005923C5" w:rsidRDefault="005923C5">
            <w:pPr>
              <w:pStyle w:val="Underskrifter"/>
            </w:pPr>
            <w:r w:rsidRPr="005923C5">
              <w:t>Ann-Charlotte Hammar Johnsson (M)</w:t>
            </w:r>
          </w:p>
        </w:tc>
      </w:tr>
    </w:tbl>
    <w:p w:rsidR="005923C5" w:rsidRPr="005923C5" w:rsidRDefault="005923C5">
      <w:pPr>
        <w:pStyle w:val="Normaltindrag"/>
      </w:pPr>
    </w:p>
    <w:sectPr w:rsidR="00000000" w:rsidRPr="00592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3C5" w:rsidRPr="005923C5" w:rsidRDefault="005923C5">
      <w:r w:rsidRPr="005923C5">
        <w:separator/>
      </w:r>
    </w:p>
  </w:endnote>
  <w:endnote w:type="continuationSeparator" w:id="0">
    <w:p w:rsidR="005923C5" w:rsidRPr="005923C5" w:rsidRDefault="005923C5">
      <w:r w:rsidRPr="00592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79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3C5" w:rsidRDefault="005923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441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3C5" w:rsidRDefault="005923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131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3C5" w:rsidRPr="005923C5" w:rsidRDefault="005923C5">
      <w:r w:rsidRPr="005923C5">
        <w:separator/>
      </w:r>
    </w:p>
  </w:footnote>
  <w:footnote w:type="continuationSeparator" w:id="0">
    <w:p w:rsidR="005923C5" w:rsidRPr="005923C5" w:rsidRDefault="005923C5">
      <w:r w:rsidRPr="00592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huvud"/>
    </w:pPr>
    <w:r w:rsidRPr="00592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913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3C5" w:rsidRDefault="005923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huvud"/>
    </w:pPr>
    <w:r w:rsidRPr="00592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012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3C5" w:rsidRDefault="005923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FSHNormal"/>
      <w:tabs>
        <w:tab w:val="right" w:pos="5840"/>
      </w:tabs>
    </w:pPr>
    <w:r w:rsidRPr="005923C5">
      <w:br/>
    </w:r>
    <w:r w:rsidRPr="005923C5">
      <w:fldChar w:fldCharType="begin" w:fldLock="1"/>
    </w:r>
    <w:r w:rsidRPr="005923C5">
      <w:instrText xml:space="preserve"> DOCPROPERTY</w:instrText>
    </w:r>
    <w:r w:rsidRPr="005923C5">
      <w:rPr>
        <w:sz w:val="18"/>
      </w:rPr>
      <w:instrText xml:space="preserve"> "YearUser" *\charformat </w:instrText>
    </w:r>
    <w:r w:rsidRPr="005923C5">
      <w:fldChar w:fldCharType="separate"/>
    </w:r>
    <w:r w:rsidRPr="005923C5">
      <w:t>2010/11</w:t>
    </w:r>
    <w:r w:rsidRPr="005923C5">
      <w:fldChar w:fldCharType="end"/>
    </w:r>
    <w:r w:rsidRPr="005923C5">
      <w:t xml:space="preserve"> </w:t>
    </w:r>
    <w:r w:rsidRPr="005923C5">
      <w:tab/>
      <w:t xml:space="preserve">mnr: </w:t>
    </w:r>
    <w:r w:rsidRPr="005923C5">
      <w:fldChar w:fldCharType="begin" w:fldLock="1"/>
    </w:r>
    <w:r w:rsidRPr="005923C5">
      <w:instrText xml:space="preserve"> DOCPROPERTY</w:instrText>
    </w:r>
    <w:r w:rsidRPr="005923C5">
      <w:rPr>
        <w:sz w:val="18"/>
      </w:rPr>
      <w:instrText xml:space="preserve"> "Motionsnummer" *\charformat </w:instrText>
    </w:r>
    <w:r w:rsidRPr="005923C5">
      <w:fldChar w:fldCharType="separate"/>
    </w:r>
    <w:r w:rsidRPr="005923C5">
      <w:t>T339</w:t>
    </w:r>
    <w:r w:rsidRPr="005923C5">
      <w:fldChar w:fldCharType="end"/>
    </w:r>
    <w:r w:rsidRPr="005923C5">
      <w:br/>
    </w:r>
    <w:r w:rsidRPr="005923C5">
      <w:fldChar w:fldCharType="begin" w:fldLock="1"/>
    </w:r>
    <w:r w:rsidRPr="005923C5">
      <w:instrText xml:space="preserve"> DOCPROPERTY</w:instrText>
    </w:r>
    <w:r w:rsidRPr="005923C5">
      <w:rPr>
        <w:sz w:val="18"/>
      </w:rPr>
      <w:instrText xml:space="preserve"> "Samling" *\charformat </w:instrText>
    </w:r>
    <w:r w:rsidRPr="005923C5">
      <w:fldChar w:fldCharType="end"/>
    </w:r>
    <w:r w:rsidRPr="005923C5">
      <w:tab/>
      <w:t xml:space="preserve">pnr: </w:t>
    </w:r>
    <w:r w:rsidRPr="005923C5">
      <w:fldChar w:fldCharType="begin" w:fldLock="1"/>
    </w:r>
    <w:r w:rsidRPr="005923C5">
      <w:instrText xml:space="preserve"> DOCPROPERTY</w:instrText>
    </w:r>
    <w:r w:rsidRPr="005923C5">
      <w:rPr>
        <w:sz w:val="18"/>
      </w:rPr>
      <w:instrText xml:space="preserve"> "Partinummer" *\charformat </w:instrText>
    </w:r>
    <w:r w:rsidRPr="005923C5">
      <w:fldChar w:fldCharType="separate"/>
    </w:r>
    <w:r w:rsidRPr="005923C5">
      <w:t>M1705</w:t>
    </w:r>
    <w:r w:rsidRPr="005923C5">
      <w:fldChar w:fldCharType="end"/>
    </w:r>
  </w:p>
  <w:p w:rsidR="005923C5" w:rsidRPr="005923C5" w:rsidRDefault="005923C5">
    <w:pPr>
      <w:pStyle w:val="FSHRub1"/>
    </w:pPr>
    <w:r w:rsidRPr="005923C5">
      <w:t>Motion till riksdagen</w:t>
    </w:r>
    <w:r w:rsidRPr="005923C5">
      <w:br/>
    </w:r>
    <w:r w:rsidRPr="005923C5">
      <w:fldChar w:fldCharType="begin" w:fldLock="1"/>
    </w:r>
    <w:r w:rsidRPr="005923C5">
      <w:instrText xml:space="preserve"> DOCPROPERTY "YearUser" *\charformat </w:instrText>
    </w:r>
    <w:r w:rsidRPr="005923C5">
      <w:fldChar w:fldCharType="separate"/>
    </w:r>
    <w:r w:rsidRPr="005923C5">
      <w:t>2010/11</w:t>
    </w:r>
    <w:r w:rsidRPr="005923C5">
      <w:fldChar w:fldCharType="end"/>
    </w:r>
    <w:r w:rsidRPr="005923C5">
      <w:t>:</w:t>
    </w:r>
    <w:r w:rsidRPr="005923C5">
      <w:fldChar w:fldCharType="begin" w:fldLock="1"/>
    </w:r>
    <w:r w:rsidRPr="005923C5">
      <w:instrText xml:space="preserve"> DOCPROPERTY "Motionsnummer" *\charformat </w:instrText>
    </w:r>
    <w:r w:rsidRPr="005923C5">
      <w:fldChar w:fldCharType="separate"/>
    </w:r>
    <w:r w:rsidRPr="005923C5">
      <w:t>T339</w:t>
    </w:r>
    <w:r w:rsidRPr="005923C5">
      <w:fldChar w:fldCharType="end"/>
    </w:r>
  </w:p>
  <w:p w:rsidR="005923C5" w:rsidRPr="005923C5" w:rsidRDefault="005923C5">
    <w:pPr>
      <w:pStyle w:val="FSHNormalS5"/>
    </w:pPr>
    <w:r w:rsidRPr="005923C5">
      <w:fldChar w:fldCharType="begin" w:fldLock="1"/>
    </w:r>
    <w:r w:rsidRPr="005923C5">
      <w:instrText xml:space="preserve"> DOCPROPERTY "MotionarText" *\charformat </w:instrText>
    </w:r>
    <w:r w:rsidRPr="005923C5">
      <w:fldChar w:fldCharType="separate"/>
    </w:r>
    <w:r w:rsidRPr="005923C5">
      <w:t>av Jonas Jacobsson och Ann-Charlotte Hammar Johnsson (M)</w:t>
    </w:r>
    <w:r w:rsidRPr="005923C5">
      <w:fldChar w:fldCharType="end"/>
    </w:r>
    <w:r w:rsidRPr="005923C5">
      <w:br/>
    </w:r>
    <w:r w:rsidRPr="005923C5">
      <w:fldChar w:fldCharType="begin" w:fldLock="1"/>
    </w:r>
    <w:r w:rsidRPr="005923C5">
      <w:instrText xml:space="preserve"> DOCPROPERTY "SvarFrasKort" *\charformat </w:instrText>
    </w:r>
    <w:r w:rsidRPr="005923C5">
      <w:fldChar w:fldCharType="end"/>
    </w:r>
  </w:p>
  <w:p w:rsidR="005923C5" w:rsidRPr="005923C5" w:rsidRDefault="005923C5">
    <w:pPr>
      <w:pStyle w:val="FSHTitel"/>
    </w:pPr>
    <w:r w:rsidRPr="005923C5">
      <w:fldChar w:fldCharType="begin" w:fldLock="1"/>
    </w:r>
    <w:r w:rsidRPr="005923C5">
      <w:instrText xml:space="preserve"> DOCPROPERTY</w:instrText>
    </w:r>
    <w:r w:rsidRPr="005923C5">
      <w:rPr>
        <w:sz w:val="18"/>
      </w:rPr>
      <w:instrText xml:space="preserve"> "RubrikSvar" *\charformat </w:instrText>
    </w:r>
    <w:r w:rsidRPr="005923C5">
      <w:fldChar w:fldCharType="separate"/>
    </w:r>
    <w:r w:rsidRPr="005923C5">
      <w:t>Färdigställande av Västkustbanan</w:t>
    </w:r>
    <w:r w:rsidRPr="005923C5">
      <w:fldChar w:fldCharType="end"/>
    </w:r>
  </w:p>
  <w:p w:rsidR="005923C5" w:rsidRPr="005923C5" w:rsidRDefault="005923C5">
    <w:pPr>
      <w:pStyle w:val="Normal00"/>
    </w:pPr>
  </w:p>
  <w:p w:rsidR="005923C5" w:rsidRPr="005923C5" w:rsidRDefault="00592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01282">
    <w:abstractNumId w:val="3"/>
  </w:num>
  <w:num w:numId="2" w16cid:durableId="1114400127">
    <w:abstractNumId w:val="2"/>
  </w:num>
  <w:num w:numId="3" w16cid:durableId="49428851">
    <w:abstractNumId w:val="1"/>
  </w:num>
  <w:num w:numId="4" w16cid:durableId="1075131852">
    <w:abstractNumId w:val="0"/>
  </w:num>
  <w:num w:numId="5" w16cid:durableId="214590404">
    <w:abstractNumId w:val="7"/>
  </w:num>
  <w:num w:numId="6" w16cid:durableId="598178852">
    <w:abstractNumId w:val="6"/>
  </w:num>
  <w:num w:numId="7" w16cid:durableId="832571286">
    <w:abstractNumId w:val="5"/>
  </w:num>
  <w:num w:numId="8" w16cid:durableId="932739284">
    <w:abstractNumId w:val="4"/>
  </w:num>
  <w:num w:numId="9" w16cid:durableId="1089277110">
    <w:abstractNumId w:val="8"/>
  </w:num>
  <w:num w:numId="10" w16cid:durableId="1459490161">
    <w:abstractNumId w:val="9"/>
  </w:num>
  <w:num w:numId="11" w16cid:durableId="1484738272">
    <w:abstractNumId w:val="10"/>
  </w:num>
  <w:num w:numId="12" w16cid:durableId="610862739">
    <w:abstractNumId w:val="13"/>
  </w:num>
  <w:num w:numId="13" w16cid:durableId="1894656827">
    <w:abstractNumId w:val="15"/>
  </w:num>
  <w:num w:numId="14" w16cid:durableId="708996003">
    <w:abstractNumId w:val="16"/>
  </w:num>
  <w:num w:numId="15" w16cid:durableId="507522966">
    <w:abstractNumId w:val="11"/>
  </w:num>
  <w:num w:numId="16" w16cid:durableId="1455904378">
    <w:abstractNumId w:val="18"/>
  </w:num>
  <w:num w:numId="17" w16cid:durableId="1632398691">
    <w:abstractNumId w:val="17"/>
  </w:num>
  <w:num w:numId="18" w16cid:durableId="867715740">
    <w:abstractNumId w:val="14"/>
  </w:num>
  <w:num w:numId="19" w16cid:durableId="25174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0E98F31E-C4E7-47B4-B074-6DB3666449D5},{D58384A0-6294-4520-8F60-4947DBCE3B45}"/>
  </w:docVars>
  <w:rsids>
    <w:rsidRoot w:val="00675584"/>
    <w:rsid w:val="005923C5"/>
    <w:rsid w:val="00675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780B71-14B5-48B6-BA01-6F04BD8C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1457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m1705</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m1705</dc:title>
  <dc:subject>m1705</dc:subject>
  <dc:creator>Riksdagen</dc:creator>
  <cp:keywords>Riksdagen</cp:keywords>
  <dc:description>msmq kontroll, ensamt yrkande mm (b: S5 fix för yrk o listkorr)</dc:description>
  <cp:lastModifiedBy>Lars Brink</cp:lastModifiedBy>
  <cp:revision>2</cp:revision>
  <cp:lastPrinted>2011-02-24T09:28:00Z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Färdigställande av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Färdigställande av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Jacobsson och Ann-Charlotte Hammar Johnsson (M)</vt:lpwstr>
  </property>
  <property fmtid="{D5CDD505-2E9C-101B-9397-08002B2CF9AE}" pid="26" name="MotionarLista">
    <vt:lpwstr>Jacobsson, Jonas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20102011000000000109000017050069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20102011000000000109000017050069</vt:lpwstr>
  </property>
  <property fmtid="{D5CDD505-2E9C-101B-9397-08002B2CF9AE}" pid="50" name="nummer">
    <vt:lpwstr>339</vt:lpwstr>
  </property>
  <property fmtid="{D5CDD505-2E9C-101B-9397-08002B2CF9AE}" pid="51" name="utskottsbeteckning">
    <vt:lpwstr>T</vt:lpwstr>
  </property>
  <property fmtid="{D5CDD505-2E9C-101B-9397-08002B2CF9AE}" pid="52" name="GlobalUID">
    <vt:lpwstr>{AC4D0058-7AC4-4B7D-8958-B06BE2E4EBF4}</vt:lpwstr>
  </property>
  <property fmtid="{D5CDD505-2E9C-101B-9397-08002B2CF9AE}" pid="53" name="Överföringar">
    <vt:i4>0</vt:i4>
  </property>
  <property fmtid="{D5CDD505-2E9C-101B-9397-08002B2CF9AE}" pid="54" name="Checksum">
    <vt:lpwstr>*0014341275744*</vt:lpwstr>
  </property>
  <property fmtid="{D5CDD505-2E9C-101B-9397-08002B2CF9AE}" pid="55" name="skuggnummer">
    <vt:lpwstr>1570</vt:lpwstr>
  </property>
  <property fmtid="{D5CDD505-2E9C-101B-9397-08002B2CF9AE}" pid="56" name="urixVersion">
    <vt:lpwstr>4.3.2.0</vt:lpwstr>
  </property>
  <property fmtid="{D5CDD505-2E9C-101B-9397-08002B2CF9AE}" pid="57" name="urixOrigin">
    <vt:lpwstr>110224 10:29:55.296</vt:lpwstr>
  </property>
  <property fmtid="{D5CDD505-2E9C-101B-9397-08002B2CF9AE}" pid="58" name="urixGuid">
    <vt:lpwstr>{97CBD3A3-122D-41C5-8B96-FDD434056940}</vt:lpwstr>
  </property>
</Properties>
</file>