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2828BDAF8345EAB602FF2A9EA9A326"/>
        </w:placeholder>
        <w:text/>
      </w:sdtPr>
      <w:sdtEndPr/>
      <w:sdtContent>
        <w:p w:rsidRPr="009B062B" w:rsidR="00AF30DD" w:rsidP="00C34994" w:rsidRDefault="00AF30DD">
          <w:pPr>
            <w:pStyle w:val="Rubrik1"/>
            <w:spacing w:after="300"/>
          </w:pPr>
          <w:r w:rsidRPr="009B062B">
            <w:t>Förslag till riksdagsbeslut</w:t>
          </w:r>
        </w:p>
      </w:sdtContent>
    </w:sdt>
    <w:sdt>
      <w:sdtPr>
        <w:alias w:val="Yrkande 1"/>
        <w:tag w:val="db377269-3fb6-4d82-b1f2-81a755ad5232"/>
        <w:id w:val="-1676333996"/>
        <w:lock w:val="sdtLocked"/>
      </w:sdtPr>
      <w:sdtEndPr/>
      <w:sdtContent>
        <w:p w:rsidR="006F1A1B" w:rsidRDefault="00D15965">
          <w:pPr>
            <w:pStyle w:val="Frslagstext"/>
          </w:pPr>
          <w:r>
            <w:t>Riksdagen ställer sig bakom det som anförs i motionen om att höja straffminimum till två års fängelse för grovt sexuellt övergrepp mot barn och tillkännager detta för regeringen.</w:t>
          </w:r>
        </w:p>
      </w:sdtContent>
    </w:sdt>
    <w:sdt>
      <w:sdtPr>
        <w:alias w:val="Yrkande 2"/>
        <w:tag w:val="f9cd05e2-ce59-433a-aefa-3a7503e60f9e"/>
        <w:id w:val="364490140"/>
        <w:lock w:val="sdtLocked"/>
      </w:sdtPr>
      <w:sdtEndPr/>
      <w:sdtContent>
        <w:p w:rsidR="006F1A1B" w:rsidRDefault="00D15965">
          <w:pPr>
            <w:pStyle w:val="Frslagstext"/>
          </w:pPr>
          <w:r>
            <w:t>Riksdagen ställer sig bakom det som anförs i motionen om att höja maxstraffet till fyra års fängelse för sexuellt övergrepp mot barn och tillkännager detta för regeringen.</w:t>
          </w:r>
        </w:p>
      </w:sdtContent>
    </w:sdt>
    <w:sdt>
      <w:sdtPr>
        <w:alias w:val="Yrkande 3"/>
        <w:tag w:val="96ed2b02-fab6-4075-bfe6-2fd786bea598"/>
        <w:id w:val="-936749262"/>
        <w:lock w:val="sdtLocked"/>
      </w:sdtPr>
      <w:sdtEndPr/>
      <w:sdtContent>
        <w:p w:rsidR="006F1A1B" w:rsidRDefault="00D15965">
          <w:pPr>
            <w:pStyle w:val="Frslagstext"/>
          </w:pPr>
          <w:r>
            <w:t>Riksdagen ställer sig bakom det som anförs i motionen om att inte införa en särskild bestämmelse om utnyttjande av barn genom köp av sexuell handling som anses mindre grovt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50DF3113046AEB845C0F4E4457F25"/>
        </w:placeholder>
        <w:text/>
      </w:sdtPr>
      <w:sdtEndPr/>
      <w:sdtContent>
        <w:p w:rsidRPr="009B062B" w:rsidR="006D79C9" w:rsidP="00333E95" w:rsidRDefault="006D79C9">
          <w:pPr>
            <w:pStyle w:val="Rubrik1"/>
          </w:pPr>
          <w:r>
            <w:t>Motivering</w:t>
          </w:r>
        </w:p>
      </w:sdtContent>
    </w:sdt>
    <w:p w:rsidR="00B25F58" w:rsidP="00525025" w:rsidRDefault="0014334C">
      <w:pPr>
        <w:pStyle w:val="Normalutanindragellerluft"/>
      </w:pPr>
      <w:r>
        <w:t xml:space="preserve">Skärpta straff för sexualbrott är av stor vikt för Centerpartiet. Vi har länge verkat för att straffskalorna för brotten ska motsvara den kränkning som sexualbrott samt sexualbrott mot barn innebär. Det är mot den bakgrunden välkommet att regeringen nu, efter </w:t>
      </w:r>
      <w:r w:rsidR="00D15965">
        <w:t xml:space="preserve">ett </w:t>
      </w:r>
      <w:r>
        <w:t xml:space="preserve">flertal tillkännagivanden från riksdagen, återkommit med förslag för att fler ska kunna </w:t>
      </w:r>
      <w:r w:rsidR="00456244">
        <w:t xml:space="preserve">få </w:t>
      </w:r>
      <w:r>
        <w:t>upprättelse samt att de</w:t>
      </w:r>
      <w:r w:rsidR="00456244">
        <w:t xml:space="preserve">t de utsatts för </w:t>
      </w:r>
      <w:r>
        <w:t xml:space="preserve">möts av adekvata reaktioner från samhället och rättsstaten. </w:t>
      </w:r>
    </w:p>
    <w:p w:rsidR="00B25F58" w:rsidP="00525025" w:rsidRDefault="0014334C">
      <w:r>
        <w:t xml:space="preserve">I regeringens förslag finns det dock ett </w:t>
      </w:r>
      <w:r w:rsidR="00456244">
        <w:t>par punkter</w:t>
      </w:r>
      <w:r>
        <w:t xml:space="preserve"> där vi menar att de avvägningar som gjorts inte har resulterat i korrekta slutsatser. Inledningsvis kan konstateras att regeringen föreslår </w:t>
      </w:r>
      <w:r w:rsidR="00456244">
        <w:t xml:space="preserve">att </w:t>
      </w:r>
      <w:r>
        <w:t xml:space="preserve">straffminimum för grovt sexuellt övergrepp mot barn </w:t>
      </w:r>
      <w:r w:rsidR="00456244">
        <w:t xml:space="preserve">höjs </w:t>
      </w:r>
      <w:r>
        <w:t xml:space="preserve">till ett år och sex månader. Det är välkommet att regeringen </w:t>
      </w:r>
      <w:r w:rsidR="00456244">
        <w:t xml:space="preserve">vill </w:t>
      </w:r>
      <w:r>
        <w:t>höja straff</w:t>
      </w:r>
      <w:r w:rsidR="00CC49A2">
        <w:t>minimum</w:t>
      </w:r>
      <w:r w:rsidR="00456244">
        <w:t>, men</w:t>
      </w:r>
      <w:r>
        <w:t xml:space="preserve"> Centerpartiet </w:t>
      </w:r>
      <w:r w:rsidR="00456244">
        <w:t>anser inte att den höjningen är tillräcklig för att markera brottets allvar</w:t>
      </w:r>
      <w:r w:rsidR="00CC49A2">
        <w:t xml:space="preserve"> och den kränkning som brottsoffret utsätts för</w:t>
      </w:r>
      <w:r w:rsidRPr="00525025" w:rsidR="00456244">
        <w:rPr>
          <w:spacing w:val="-1"/>
        </w:rPr>
        <w:t xml:space="preserve">. </w:t>
      </w:r>
      <w:r w:rsidRPr="00525025" w:rsidR="00CC49A2">
        <w:rPr>
          <w:spacing w:val="-1"/>
        </w:rPr>
        <w:t>I</w:t>
      </w:r>
      <w:r w:rsidRPr="00525025" w:rsidR="00D15965">
        <w:rPr>
          <w:spacing w:val="-1"/>
        </w:rPr>
        <w:t xml:space="preserve"> </w:t>
      </w:r>
      <w:r w:rsidRPr="00525025" w:rsidR="00CC49A2">
        <w:rPr>
          <w:spacing w:val="-1"/>
        </w:rPr>
        <w:t xml:space="preserve">stället anser vi </w:t>
      </w:r>
      <w:r w:rsidRPr="00525025">
        <w:rPr>
          <w:spacing w:val="-1"/>
        </w:rPr>
        <w:t xml:space="preserve">att </w:t>
      </w:r>
      <w:r w:rsidRPr="00525025" w:rsidR="00CC49A2">
        <w:rPr>
          <w:spacing w:val="-1"/>
        </w:rPr>
        <w:t>minimi</w:t>
      </w:r>
      <w:r w:rsidRPr="00525025">
        <w:rPr>
          <w:spacing w:val="-1"/>
        </w:rPr>
        <w:t xml:space="preserve">straffet för grovt sexuellt övergrepp mot barn bör bestämmas till två år. </w:t>
      </w:r>
      <w:r w:rsidRPr="00525025" w:rsidR="00CC49A2">
        <w:rPr>
          <w:spacing w:val="-1"/>
        </w:rPr>
        <w:t xml:space="preserve">Vidare bör maxstraffet för sexuellt </w:t>
      </w:r>
      <w:r w:rsidRPr="00525025" w:rsidR="00CC49A2">
        <w:rPr>
          <w:spacing w:val="-1"/>
        </w:rPr>
        <w:lastRenderedPageBreak/>
        <w:t>övergrepp mot barn</w:t>
      </w:r>
      <w:r w:rsidRPr="00525025" w:rsidR="00190516">
        <w:rPr>
          <w:spacing w:val="-1"/>
        </w:rPr>
        <w:t xml:space="preserve"> höjas till fyra års fängelse</w:t>
      </w:r>
      <w:r w:rsidRPr="00525025" w:rsidR="00CC49A2">
        <w:rPr>
          <w:spacing w:val="-1"/>
        </w:rPr>
        <w:t xml:space="preserve">, </w:t>
      </w:r>
      <w:r w:rsidRPr="00525025" w:rsidR="00190516">
        <w:rPr>
          <w:spacing w:val="-1"/>
        </w:rPr>
        <w:t xml:space="preserve">för att på ett mer proportionerligt sätt samverka med straffskalan för brottet våldtäkt mot barn. Likt </w:t>
      </w:r>
      <w:r w:rsidRPr="00525025" w:rsidR="00D62BA2">
        <w:rPr>
          <w:spacing w:val="-1"/>
        </w:rPr>
        <w:t xml:space="preserve">flera remissinstanser </w:t>
      </w:r>
      <w:r w:rsidRPr="00525025" w:rsidR="00190516">
        <w:rPr>
          <w:spacing w:val="-1"/>
        </w:rPr>
        <w:t xml:space="preserve">anser vi </w:t>
      </w:r>
      <w:r w:rsidRPr="00525025" w:rsidR="00D62BA2">
        <w:rPr>
          <w:spacing w:val="-1"/>
        </w:rPr>
        <w:t xml:space="preserve">att det vore </w:t>
      </w:r>
      <w:r w:rsidRPr="00525025" w:rsidR="00190516">
        <w:rPr>
          <w:spacing w:val="-1"/>
        </w:rPr>
        <w:t xml:space="preserve">högst </w:t>
      </w:r>
      <w:r w:rsidRPr="00525025" w:rsidR="00D62BA2">
        <w:rPr>
          <w:spacing w:val="-1"/>
        </w:rPr>
        <w:t>olyckligt att införa en särskild straffskala avseende utnyttjande av barn genom köp av sexuell handling</w:t>
      </w:r>
      <w:r w:rsidRPr="00525025" w:rsidR="00190516">
        <w:rPr>
          <w:spacing w:val="-1"/>
        </w:rPr>
        <w:t xml:space="preserve"> som skulle bedömas som mindre grovt</w:t>
      </w:r>
      <w:r w:rsidRPr="00525025" w:rsidR="00D62BA2">
        <w:rPr>
          <w:spacing w:val="-1"/>
        </w:rPr>
        <w:t>.</w:t>
      </w:r>
      <w:r w:rsidR="00D62BA2">
        <w:t xml:space="preserve"> </w:t>
      </w:r>
    </w:p>
    <w:p w:rsidRPr="00525025" w:rsidR="00917D77" w:rsidP="00525025" w:rsidRDefault="00917D77">
      <w:pPr>
        <w:rPr>
          <w:spacing w:val="-1"/>
        </w:rPr>
      </w:pPr>
      <w:r w:rsidRPr="00525025">
        <w:rPr>
          <w:spacing w:val="-1"/>
        </w:rPr>
        <w:t>Det kan diskuteras om ordningen med ett särskilt brott riktat mot barn som är äldre än 15 men yngre än 18 över</w:t>
      </w:r>
      <w:r w:rsidRPr="00525025" w:rsidR="00D15965">
        <w:rPr>
          <w:spacing w:val="-1"/>
        </w:rPr>
        <w:t xml:space="preserve"> </w:t>
      </w:r>
      <w:r w:rsidRPr="00525025">
        <w:rPr>
          <w:spacing w:val="-1"/>
        </w:rPr>
        <w:t>huvud</w:t>
      </w:r>
      <w:r w:rsidRPr="00525025" w:rsidR="00D15965">
        <w:rPr>
          <w:spacing w:val="-1"/>
        </w:rPr>
        <w:t xml:space="preserve"> </w:t>
      </w:r>
      <w:r w:rsidRPr="00525025">
        <w:rPr>
          <w:spacing w:val="-1"/>
        </w:rPr>
        <w:t xml:space="preserve">taget är ändamålsenlig. Centerpartiet menar att införandet av en särskild straffskala som är mindre grov riskerar </w:t>
      </w:r>
      <w:r w:rsidRPr="00525025" w:rsidR="00D15965">
        <w:rPr>
          <w:spacing w:val="-1"/>
        </w:rPr>
        <w:t xml:space="preserve">att </w:t>
      </w:r>
      <w:r w:rsidRPr="00525025">
        <w:rPr>
          <w:spacing w:val="-1"/>
        </w:rPr>
        <w:t xml:space="preserve">medföra att bedömningar kring barnets ålder än mer kan insinuera att kränkningen kan ses som mer ringa ju närmare 18 års ålder barnet är.  </w:t>
      </w:r>
    </w:p>
    <w:p w:rsidR="00917D77" w:rsidP="00525025" w:rsidRDefault="00917D77">
      <w:r>
        <w:t>Vi menar att ett barns utforskande av den egna sexualiteten aldrig får motivera eller normalisera att barn utnyttjas genom köp av sexuell handling</w:t>
      </w:r>
      <w:r w:rsidR="00D15965">
        <w:t>,</w:t>
      </w:r>
      <w:r>
        <w:t xml:space="preserve"> oavsett ålder. Mot den </w:t>
      </w:r>
      <w:bookmarkStart w:name="_GoBack" w:id="1"/>
      <w:bookmarkEnd w:id="1"/>
      <w:r>
        <w:t>bakgrunden menar vi att det inte är lämpligt att införa en särskild straffskala för vad regeringen kallar mindre grova brott.</w:t>
      </w:r>
    </w:p>
    <w:sdt>
      <w:sdtPr>
        <w:alias w:val="CC_Underskrifter"/>
        <w:tag w:val="CC_Underskrifter"/>
        <w:id w:val="583496634"/>
        <w:lock w:val="sdtContentLocked"/>
        <w:placeholder>
          <w:docPart w:val="76BB7AC8A296418A867BCF966BAE617F"/>
        </w:placeholder>
      </w:sdtPr>
      <w:sdtEndPr/>
      <w:sdtContent>
        <w:p w:rsidR="00C34994" w:rsidP="007E34DC" w:rsidRDefault="00C34994"/>
        <w:p w:rsidRPr="008E0FE2" w:rsidR="004801AC" w:rsidP="007E34DC" w:rsidRDefault="00525025"/>
      </w:sdtContent>
    </w:sdt>
    <w:tbl>
      <w:tblPr>
        <w:tblW w:w="5000" w:type="pct"/>
        <w:tblLook w:val="04A0" w:firstRow="1" w:lastRow="0" w:firstColumn="1" w:lastColumn="0" w:noHBand="0" w:noVBand="1"/>
        <w:tblCaption w:val="underskrifter"/>
      </w:tblPr>
      <w:tblGrid>
        <w:gridCol w:w="4252"/>
        <w:gridCol w:w="4252"/>
      </w:tblGrid>
      <w:tr w:rsidR="006F1A1B">
        <w:trPr>
          <w:cantSplit/>
        </w:trPr>
        <w:tc>
          <w:tcPr>
            <w:tcW w:w="50" w:type="pct"/>
            <w:vAlign w:val="bottom"/>
          </w:tcPr>
          <w:p w:rsidR="006F1A1B" w:rsidRDefault="00D15965">
            <w:pPr>
              <w:pStyle w:val="Underskrifter"/>
            </w:pPr>
            <w:r>
              <w:t>Helena Vilhelmsson (C)</w:t>
            </w:r>
          </w:p>
        </w:tc>
        <w:tc>
          <w:tcPr>
            <w:tcW w:w="50" w:type="pct"/>
            <w:vAlign w:val="bottom"/>
          </w:tcPr>
          <w:p w:rsidR="006F1A1B" w:rsidRDefault="00D15965">
            <w:pPr>
              <w:pStyle w:val="Underskrifter"/>
            </w:pPr>
            <w:r>
              <w:t>Johan Hedin (C)</w:t>
            </w:r>
          </w:p>
        </w:tc>
      </w:tr>
      <w:tr w:rsidR="006F1A1B">
        <w:trPr>
          <w:gridAfter w:val="1"/>
          <w:wAfter w:w="4252" w:type="dxa"/>
          <w:cantSplit/>
        </w:trPr>
        <w:tc>
          <w:tcPr>
            <w:tcW w:w="50" w:type="pct"/>
            <w:vAlign w:val="bottom"/>
          </w:tcPr>
          <w:p w:rsidR="006F1A1B" w:rsidRDefault="00D15965">
            <w:pPr>
              <w:pStyle w:val="Underskrifter"/>
            </w:pPr>
            <w:r>
              <w:t>Malin Björk (C)</w:t>
            </w:r>
          </w:p>
        </w:tc>
      </w:tr>
    </w:tbl>
    <w:p w:rsidR="00307BFA" w:rsidRDefault="00307BFA"/>
    <w:sectPr w:rsidR="00307BF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AD4" w:rsidRDefault="00795AD4" w:rsidP="000C1CAD">
      <w:pPr>
        <w:spacing w:line="240" w:lineRule="auto"/>
      </w:pPr>
      <w:r>
        <w:separator/>
      </w:r>
    </w:p>
  </w:endnote>
  <w:endnote w:type="continuationSeparator" w:id="0">
    <w:p w:rsidR="00795AD4" w:rsidRDefault="00795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E34DC" w:rsidRDefault="00262EA3" w:rsidP="007E34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AD4" w:rsidRDefault="00795AD4" w:rsidP="000C1CAD">
      <w:pPr>
        <w:spacing w:line="240" w:lineRule="auto"/>
      </w:pPr>
      <w:r>
        <w:separator/>
      </w:r>
    </w:p>
  </w:footnote>
  <w:footnote w:type="continuationSeparator" w:id="0">
    <w:p w:rsidR="00795AD4" w:rsidRDefault="00795A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525025"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525025"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525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525025" w:rsidP="00A314CF">
    <w:pPr>
      <w:pStyle w:val="FSHNormal"/>
      <w:spacing w:before="40"/>
    </w:pPr>
    <w:sdt>
      <w:sdtPr>
        <w:alias w:val="CC_Noformat_Motionstyp"/>
        <w:tag w:val="CC_Noformat_Motionstyp"/>
        <w:id w:val="1162973129"/>
        <w:lock w:val="sdtContentLocked"/>
        <w15:appearance w15:val="hidden"/>
        <w:text/>
      </w:sdtPr>
      <w:sdtEndPr/>
      <w:sdtContent>
        <w:r w:rsidR="007E34DC">
          <w:t>Kommittémotion</w:t>
        </w:r>
      </w:sdtContent>
    </w:sdt>
    <w:r w:rsidR="00821B36">
      <w:t xml:space="preserve"> </w:t>
    </w:r>
    <w:sdt>
      <w:sdtPr>
        <w:alias w:val="CC_Noformat_Partikod"/>
        <w:tag w:val="CC_Noformat_Partikod"/>
        <w:id w:val="1471015553"/>
        <w:lock w:val="contentLocked"/>
        <w:text/>
      </w:sdtPr>
      <w:sdtEndPr/>
      <w:sdtContent>
        <w:r w:rsidR="00646438">
          <w:t>C</w:t>
        </w:r>
      </w:sdtContent>
    </w:sdt>
    <w:sdt>
      <w:sdtPr>
        <w:alias w:val="CC_Noformat_Partinummer"/>
        <w:tag w:val="CC_Noformat_Partinummer"/>
        <w:id w:val="-2014525982"/>
        <w:lock w:val="contentLocked"/>
        <w:showingPlcHdr/>
        <w:text/>
      </w:sdtPr>
      <w:sdtEndPr/>
      <w:sdtContent>
        <w:r w:rsidR="00821B36">
          <w:t xml:space="preserve"> </w:t>
        </w:r>
      </w:sdtContent>
    </w:sdt>
  </w:p>
  <w:p w:rsidR="00262EA3" w:rsidRPr="008227B3" w:rsidRDefault="00525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525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34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34DC">
          <w:t>:4724</w:t>
        </w:r>
      </w:sdtContent>
    </w:sdt>
  </w:p>
  <w:p w:rsidR="00262EA3" w:rsidRDefault="00525025" w:rsidP="00E03A3D">
    <w:pPr>
      <w:pStyle w:val="Motionr"/>
    </w:pPr>
    <w:sdt>
      <w:sdtPr>
        <w:alias w:val="CC_Noformat_Avtext"/>
        <w:tag w:val="CC_Noformat_Avtext"/>
        <w:id w:val="-2020768203"/>
        <w:lock w:val="sdtContentLocked"/>
        <w:placeholder>
          <w:docPart w:val="9C366046F67848EB9FF736BF13359D0E"/>
        </w:placeholder>
        <w15:appearance w15:val="hidden"/>
        <w:text/>
      </w:sdtPr>
      <w:sdtEndPr/>
      <w:sdtContent>
        <w:r w:rsidR="007E34DC">
          <w:t>av Helena Vilhelmsson m.fl. (C)</w:t>
        </w:r>
      </w:sdtContent>
    </w:sdt>
  </w:p>
  <w:sdt>
    <w:sdtPr>
      <w:alias w:val="CC_Noformat_Rubtext"/>
      <w:tag w:val="CC_Noformat_Rubtext"/>
      <w:id w:val="-218060500"/>
      <w:lock w:val="sdtLocked"/>
      <w:placeholder>
        <w:docPart w:val="50C587ECBC4B4100A2C5BF271C689A55"/>
      </w:placeholder>
      <w:text/>
    </w:sdtPr>
    <w:sdtEndPr/>
    <w:sdtContent>
      <w:p w:rsidR="00262EA3" w:rsidRDefault="005E194C" w:rsidP="00283E0F">
        <w:pPr>
          <w:pStyle w:val="FSHRub2"/>
        </w:pPr>
        <w:r>
          <w:t>med anledning av prop. 2021/22:231 Skärpt syn på våldtäkt och andra sexuella kränkningar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316"/>
    <w:multiLevelType w:val="hybridMultilevel"/>
    <w:tmpl w:val="31445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7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1A"/>
    <w:rsid w:val="00055933"/>
    <w:rsid w:val="00055B43"/>
    <w:rsid w:val="0005734F"/>
    <w:rsid w:val="000577E2"/>
    <w:rsid w:val="0006032F"/>
    <w:rsid w:val="0006039A"/>
    <w:rsid w:val="000603CF"/>
    <w:rsid w:val="0006043F"/>
    <w:rsid w:val="00061A2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84"/>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34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5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1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4C"/>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7E"/>
    <w:rsid w:val="001C77F8"/>
    <w:rsid w:val="001C79F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FA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A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E6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B9"/>
    <w:rsid w:val="00297661"/>
    <w:rsid w:val="002978CC"/>
    <w:rsid w:val="002978EC"/>
    <w:rsid w:val="00297F48"/>
    <w:rsid w:val="002A05E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D"/>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D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3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FA"/>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27"/>
    <w:rsid w:val="00341459"/>
    <w:rsid w:val="00342BD2"/>
    <w:rsid w:val="003430B4"/>
    <w:rsid w:val="003430E4"/>
    <w:rsid w:val="00343927"/>
    <w:rsid w:val="0034408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3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BE"/>
    <w:rsid w:val="00413DE2"/>
    <w:rsid w:val="004150C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4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B8"/>
    <w:rsid w:val="00472CF1"/>
    <w:rsid w:val="00472E4B"/>
    <w:rsid w:val="00473426"/>
    <w:rsid w:val="00474043"/>
    <w:rsid w:val="004745C8"/>
    <w:rsid w:val="004745FC"/>
    <w:rsid w:val="004749E0"/>
    <w:rsid w:val="0047554D"/>
    <w:rsid w:val="00476A7B"/>
    <w:rsid w:val="00476CDA"/>
    <w:rsid w:val="00477147"/>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5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A8"/>
    <w:rsid w:val="0052069A"/>
    <w:rsid w:val="00520833"/>
    <w:rsid w:val="0052091A"/>
    <w:rsid w:val="00522962"/>
    <w:rsid w:val="005231E7"/>
    <w:rsid w:val="00523390"/>
    <w:rsid w:val="0052357B"/>
    <w:rsid w:val="00524254"/>
    <w:rsid w:val="005245CB"/>
    <w:rsid w:val="00524798"/>
    <w:rsid w:val="00524D25"/>
    <w:rsid w:val="00525025"/>
    <w:rsid w:val="005266EF"/>
    <w:rsid w:val="00526C4A"/>
    <w:rsid w:val="0052750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4C"/>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2E"/>
    <w:rsid w:val="0063287B"/>
    <w:rsid w:val="0063296D"/>
    <w:rsid w:val="00633358"/>
    <w:rsid w:val="00633767"/>
    <w:rsid w:val="00633808"/>
    <w:rsid w:val="006345A1"/>
    <w:rsid w:val="00634646"/>
    <w:rsid w:val="00634855"/>
    <w:rsid w:val="00634C9D"/>
    <w:rsid w:val="00634DE4"/>
    <w:rsid w:val="00635409"/>
    <w:rsid w:val="00635915"/>
    <w:rsid w:val="0063615D"/>
    <w:rsid w:val="00636F19"/>
    <w:rsid w:val="00637FE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CC"/>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1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30"/>
    <w:rsid w:val="006F032D"/>
    <w:rsid w:val="006F07EB"/>
    <w:rsid w:val="006F082D"/>
    <w:rsid w:val="006F0F3E"/>
    <w:rsid w:val="006F11FB"/>
    <w:rsid w:val="006F1A1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AD"/>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7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51"/>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D4"/>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4DC"/>
    <w:rsid w:val="007E3A3D"/>
    <w:rsid w:val="007E4F5B"/>
    <w:rsid w:val="007E599F"/>
    <w:rsid w:val="007E5A9A"/>
    <w:rsid w:val="007E5FB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00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F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17"/>
    <w:rsid w:val="00854ACF"/>
    <w:rsid w:val="0085531D"/>
    <w:rsid w:val="008555D4"/>
    <w:rsid w:val="0085565F"/>
    <w:rsid w:val="00855876"/>
    <w:rsid w:val="00855BA6"/>
    <w:rsid w:val="00855F86"/>
    <w:rsid w:val="0085608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57"/>
    <w:rsid w:val="00894507"/>
    <w:rsid w:val="008952CB"/>
    <w:rsid w:val="0089649B"/>
    <w:rsid w:val="00896B22"/>
    <w:rsid w:val="0089737D"/>
    <w:rsid w:val="00897767"/>
    <w:rsid w:val="008A030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B0"/>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77"/>
    <w:rsid w:val="00920110"/>
    <w:rsid w:val="0092028F"/>
    <w:rsid w:val="00920881"/>
    <w:rsid w:val="009211B9"/>
    <w:rsid w:val="00922833"/>
    <w:rsid w:val="00922951"/>
    <w:rsid w:val="00923F13"/>
    <w:rsid w:val="00924152"/>
    <w:rsid w:val="0092445E"/>
    <w:rsid w:val="00924B14"/>
    <w:rsid w:val="00924F4E"/>
    <w:rsid w:val="0092527A"/>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4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A"/>
    <w:rsid w:val="009C313E"/>
    <w:rsid w:val="009C329B"/>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8D"/>
    <w:rsid w:val="00A43FC8"/>
    <w:rsid w:val="00A4400F"/>
    <w:rsid w:val="00A4468A"/>
    <w:rsid w:val="00A446B2"/>
    <w:rsid w:val="00A45896"/>
    <w:rsid w:val="00A462A1"/>
    <w:rsid w:val="00A46A63"/>
    <w:rsid w:val="00A4763D"/>
    <w:rsid w:val="00A478E1"/>
    <w:rsid w:val="00A47914"/>
    <w:rsid w:val="00A47BC4"/>
    <w:rsid w:val="00A5049D"/>
    <w:rsid w:val="00A50605"/>
    <w:rsid w:val="00A507F4"/>
    <w:rsid w:val="00A5092E"/>
    <w:rsid w:val="00A50CE8"/>
    <w:rsid w:val="00A510C9"/>
    <w:rsid w:val="00A51B5D"/>
    <w:rsid w:val="00A51CCB"/>
    <w:rsid w:val="00A52F4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B"/>
    <w:rsid w:val="00A727C0"/>
    <w:rsid w:val="00A72969"/>
    <w:rsid w:val="00A7296D"/>
    <w:rsid w:val="00A729D5"/>
    <w:rsid w:val="00A72ADC"/>
    <w:rsid w:val="00A741DF"/>
    <w:rsid w:val="00A74200"/>
    <w:rsid w:val="00A7450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55"/>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A0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0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58"/>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CF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B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94"/>
    <w:rsid w:val="00C35733"/>
    <w:rsid w:val="00C362D1"/>
    <w:rsid w:val="00C366DD"/>
    <w:rsid w:val="00C369D4"/>
    <w:rsid w:val="00C37833"/>
    <w:rsid w:val="00C378D1"/>
    <w:rsid w:val="00C37957"/>
    <w:rsid w:val="00C41A5D"/>
    <w:rsid w:val="00C42158"/>
    <w:rsid w:val="00C4246B"/>
    <w:rsid w:val="00C4288F"/>
    <w:rsid w:val="00C429A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A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1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965"/>
    <w:rsid w:val="00D16F80"/>
    <w:rsid w:val="00D170BE"/>
    <w:rsid w:val="00D17F21"/>
    <w:rsid w:val="00D21525"/>
    <w:rsid w:val="00D2278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B7"/>
    <w:rsid w:val="00D5680F"/>
    <w:rsid w:val="00D56F5C"/>
    <w:rsid w:val="00D5706D"/>
    <w:rsid w:val="00D573F0"/>
    <w:rsid w:val="00D57945"/>
    <w:rsid w:val="00D57CFF"/>
    <w:rsid w:val="00D608BF"/>
    <w:rsid w:val="00D61340"/>
    <w:rsid w:val="00D61DC8"/>
    <w:rsid w:val="00D62826"/>
    <w:rsid w:val="00D62BA2"/>
    <w:rsid w:val="00D63254"/>
    <w:rsid w:val="00D64C90"/>
    <w:rsid w:val="00D6526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8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2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B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89"/>
    <w:rsid w:val="00DD14EF"/>
    <w:rsid w:val="00DD1554"/>
    <w:rsid w:val="00DD1D35"/>
    <w:rsid w:val="00DD2077"/>
    <w:rsid w:val="00DD2331"/>
    <w:rsid w:val="00DD2ADC"/>
    <w:rsid w:val="00DD2DD6"/>
    <w:rsid w:val="00DD3E5B"/>
    <w:rsid w:val="00DD40BB"/>
    <w:rsid w:val="00DD43E3"/>
    <w:rsid w:val="00DD44D2"/>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C4"/>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0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8"/>
    <w:rsid w:val="00EA1CEE"/>
    <w:rsid w:val="00EA1D0B"/>
    <w:rsid w:val="00EA22C2"/>
    <w:rsid w:val="00EA23C5"/>
    <w:rsid w:val="00EA24DA"/>
    <w:rsid w:val="00EA2A10"/>
    <w:rsid w:val="00EA310F"/>
    <w:rsid w:val="00EA3373"/>
    <w:rsid w:val="00EA340A"/>
    <w:rsid w:val="00EA3E5B"/>
    <w:rsid w:val="00EA3EF0"/>
    <w:rsid w:val="00EA4493"/>
    <w:rsid w:val="00EA449D"/>
    <w:rsid w:val="00EA44EC"/>
    <w:rsid w:val="00EA4B0A"/>
    <w:rsid w:val="00EA54DC"/>
    <w:rsid w:val="00EA5FB0"/>
    <w:rsid w:val="00EA670C"/>
    <w:rsid w:val="00EA680E"/>
    <w:rsid w:val="00EB049A"/>
    <w:rsid w:val="00EB0549"/>
    <w:rsid w:val="00EB06F6"/>
    <w:rsid w:val="00EB13CF"/>
    <w:rsid w:val="00EB2190"/>
    <w:rsid w:val="00EB2635"/>
    <w:rsid w:val="00EB2A6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3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82"/>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8"/>
    <w:rsid w:val="00F722EE"/>
    <w:rsid w:val="00F73F10"/>
    <w:rsid w:val="00F7427F"/>
    <w:rsid w:val="00F75848"/>
    <w:rsid w:val="00F75A6B"/>
    <w:rsid w:val="00F76FBF"/>
    <w:rsid w:val="00F7702C"/>
    <w:rsid w:val="00F77A2D"/>
    <w:rsid w:val="00F77C89"/>
    <w:rsid w:val="00F80EE2"/>
    <w:rsid w:val="00F80FD0"/>
    <w:rsid w:val="00F81044"/>
    <w:rsid w:val="00F81F92"/>
    <w:rsid w:val="00F827E9"/>
    <w:rsid w:val="00F83BAB"/>
    <w:rsid w:val="00F841E1"/>
    <w:rsid w:val="00F84A98"/>
    <w:rsid w:val="00F84AF1"/>
    <w:rsid w:val="00F8508C"/>
    <w:rsid w:val="00F8590E"/>
    <w:rsid w:val="00F85945"/>
    <w:rsid w:val="00F85F2A"/>
    <w:rsid w:val="00F8607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4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60"/>
    <w:rsid w:val="00FD6004"/>
    <w:rsid w:val="00FD621F"/>
    <w:rsid w:val="00FD6803"/>
    <w:rsid w:val="00FD70AA"/>
    <w:rsid w:val="00FD7A2D"/>
    <w:rsid w:val="00FD7C27"/>
    <w:rsid w:val="00FE000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3E849"/>
  <w15:chartTrackingRefBased/>
  <w15:docId w15:val="{E43F20A0-E170-40A7-AB07-22CBAF2A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7564">
      <w:bodyDiv w:val="1"/>
      <w:marLeft w:val="0"/>
      <w:marRight w:val="0"/>
      <w:marTop w:val="0"/>
      <w:marBottom w:val="0"/>
      <w:divBdr>
        <w:top w:val="none" w:sz="0" w:space="0" w:color="auto"/>
        <w:left w:val="none" w:sz="0" w:space="0" w:color="auto"/>
        <w:bottom w:val="none" w:sz="0" w:space="0" w:color="auto"/>
        <w:right w:val="none" w:sz="0" w:space="0" w:color="auto"/>
      </w:divBdr>
    </w:div>
    <w:div w:id="6869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828BDAF8345EAB602FF2A9EA9A326"/>
        <w:category>
          <w:name w:val="Allmänt"/>
          <w:gallery w:val="placeholder"/>
        </w:category>
        <w:types>
          <w:type w:val="bbPlcHdr"/>
        </w:types>
        <w:behaviors>
          <w:behavior w:val="content"/>
        </w:behaviors>
        <w:guid w:val="{303E285B-AFB8-4E97-8CC0-41D120D63FD9}"/>
      </w:docPartPr>
      <w:docPartBody>
        <w:p w:rsidR="00537FD5" w:rsidRDefault="000A328F">
          <w:pPr>
            <w:pStyle w:val="DE2828BDAF8345EAB602FF2A9EA9A326"/>
          </w:pPr>
          <w:r w:rsidRPr="005A0A93">
            <w:rPr>
              <w:rStyle w:val="Platshllartext"/>
            </w:rPr>
            <w:t>Förslag till riksdagsbeslut</w:t>
          </w:r>
        </w:p>
      </w:docPartBody>
    </w:docPart>
    <w:docPart>
      <w:docPartPr>
        <w:name w:val="4CE50DF3113046AEB845C0F4E4457F25"/>
        <w:category>
          <w:name w:val="Allmänt"/>
          <w:gallery w:val="placeholder"/>
        </w:category>
        <w:types>
          <w:type w:val="bbPlcHdr"/>
        </w:types>
        <w:behaviors>
          <w:behavior w:val="content"/>
        </w:behaviors>
        <w:guid w:val="{89181244-2072-4A0A-B344-F66EBE824123}"/>
      </w:docPartPr>
      <w:docPartBody>
        <w:p w:rsidR="00537FD5" w:rsidRDefault="000A328F">
          <w:pPr>
            <w:pStyle w:val="4CE50DF3113046AEB845C0F4E4457F25"/>
          </w:pPr>
          <w:r w:rsidRPr="005A0A93">
            <w:rPr>
              <w:rStyle w:val="Platshllartext"/>
            </w:rPr>
            <w:t>Motivering</w:t>
          </w:r>
        </w:p>
      </w:docPartBody>
    </w:docPart>
    <w:docPart>
      <w:docPartPr>
        <w:name w:val="E18EF062ECFE4165B214571F1D3EE733"/>
        <w:category>
          <w:name w:val="Allmänt"/>
          <w:gallery w:val="placeholder"/>
        </w:category>
        <w:types>
          <w:type w:val="bbPlcHdr"/>
        </w:types>
        <w:behaviors>
          <w:behavior w:val="content"/>
        </w:behaviors>
        <w:guid w:val="{8E67DBE9-7424-419A-98DF-9B265F6C8FD4}"/>
      </w:docPartPr>
      <w:docPartBody>
        <w:p w:rsidR="00537FD5" w:rsidRDefault="000A328F">
          <w:pPr>
            <w:pStyle w:val="E18EF062ECFE4165B214571F1D3EE733"/>
          </w:pPr>
          <w:r>
            <w:rPr>
              <w:rStyle w:val="Platshllartext"/>
            </w:rPr>
            <w:t xml:space="preserve"> </w:t>
          </w:r>
        </w:p>
      </w:docPartBody>
    </w:docPart>
    <w:docPart>
      <w:docPartPr>
        <w:name w:val="3382F8A8AAFF4244B6CAD62105F407F9"/>
        <w:category>
          <w:name w:val="Allmänt"/>
          <w:gallery w:val="placeholder"/>
        </w:category>
        <w:types>
          <w:type w:val="bbPlcHdr"/>
        </w:types>
        <w:behaviors>
          <w:behavior w:val="content"/>
        </w:behaviors>
        <w:guid w:val="{4D7F2097-E614-4630-BDC9-472037EAFDC4}"/>
      </w:docPartPr>
      <w:docPartBody>
        <w:p w:rsidR="00537FD5" w:rsidRDefault="000A328F">
          <w:pPr>
            <w:pStyle w:val="3382F8A8AAFF4244B6CAD62105F407F9"/>
          </w:pPr>
          <w:r>
            <w:t xml:space="preserve"> </w:t>
          </w:r>
        </w:p>
      </w:docPartBody>
    </w:docPart>
    <w:docPart>
      <w:docPartPr>
        <w:name w:val="9C366046F67848EB9FF736BF13359D0E"/>
        <w:category>
          <w:name w:val="Allmänt"/>
          <w:gallery w:val="placeholder"/>
        </w:category>
        <w:types>
          <w:type w:val="bbPlcHdr"/>
        </w:types>
        <w:behaviors>
          <w:behavior w:val="content"/>
        </w:behaviors>
        <w:guid w:val="{EB0DC9C9-AC67-44EA-86A3-3E0E4B1C795A}"/>
      </w:docPartPr>
      <w:docPartBody>
        <w:p w:rsidR="00537FD5" w:rsidRDefault="00A33785" w:rsidP="00A33785">
          <w:pPr>
            <w:pStyle w:val="9C366046F67848EB9FF736BF13359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87ECBC4B4100A2C5BF271C689A55"/>
        <w:category>
          <w:name w:val="Allmänt"/>
          <w:gallery w:val="placeholder"/>
        </w:category>
        <w:types>
          <w:type w:val="bbPlcHdr"/>
        </w:types>
        <w:behaviors>
          <w:behavior w:val="content"/>
        </w:behaviors>
        <w:guid w:val="{CAB37A3C-1671-451F-83A7-C24BC0543612}"/>
      </w:docPartPr>
      <w:docPartBody>
        <w:p w:rsidR="00537FD5" w:rsidRDefault="00A33785" w:rsidP="00A33785">
          <w:pPr>
            <w:pStyle w:val="50C587ECBC4B4100A2C5BF271C68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BB7AC8A296418A867BCF966BAE617F"/>
        <w:category>
          <w:name w:val="Allmänt"/>
          <w:gallery w:val="placeholder"/>
        </w:category>
        <w:types>
          <w:type w:val="bbPlcHdr"/>
        </w:types>
        <w:behaviors>
          <w:behavior w:val="content"/>
        </w:behaviors>
        <w:guid w:val="{644D284E-0CC7-4EF1-A374-60F4C97B2992}"/>
      </w:docPartPr>
      <w:docPartBody>
        <w:p w:rsidR="005708B5" w:rsidRDefault="00570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5"/>
    <w:rsid w:val="000A328F"/>
    <w:rsid w:val="0014758D"/>
    <w:rsid w:val="002E075D"/>
    <w:rsid w:val="004D211E"/>
    <w:rsid w:val="00526879"/>
    <w:rsid w:val="00537FD5"/>
    <w:rsid w:val="005708B5"/>
    <w:rsid w:val="005C54D1"/>
    <w:rsid w:val="006C6049"/>
    <w:rsid w:val="007A0EBA"/>
    <w:rsid w:val="00876218"/>
    <w:rsid w:val="00925A12"/>
    <w:rsid w:val="00986AEF"/>
    <w:rsid w:val="009E38C5"/>
    <w:rsid w:val="00A33785"/>
    <w:rsid w:val="00AB3AFD"/>
    <w:rsid w:val="00B50054"/>
    <w:rsid w:val="00BD739A"/>
    <w:rsid w:val="00D10C86"/>
    <w:rsid w:val="00DD49F5"/>
    <w:rsid w:val="00F27AA6"/>
    <w:rsid w:val="00FF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5"/>
    <w:rPr>
      <w:color w:val="F4B083" w:themeColor="accent2" w:themeTint="99"/>
    </w:rPr>
  </w:style>
  <w:style w:type="paragraph" w:customStyle="1" w:styleId="DE2828BDAF8345EAB602FF2A9EA9A326">
    <w:name w:val="DE2828BDAF8345EAB602FF2A9EA9A326"/>
  </w:style>
  <w:style w:type="paragraph" w:customStyle="1" w:styleId="07114B3FAAF04251921BD0A56E223509">
    <w:name w:val="07114B3FAAF04251921BD0A56E223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361C3C07B4B20964A6442845EE5FA">
    <w:name w:val="C1C361C3C07B4B20964A6442845EE5FA"/>
  </w:style>
  <w:style w:type="paragraph" w:customStyle="1" w:styleId="4CE50DF3113046AEB845C0F4E4457F25">
    <w:name w:val="4CE50DF3113046AEB845C0F4E4457F25"/>
  </w:style>
  <w:style w:type="paragraph" w:customStyle="1" w:styleId="C41BC21A3AE8429FA3BD420FCD4B72FF">
    <w:name w:val="C41BC21A3AE8429FA3BD420FCD4B72FF"/>
  </w:style>
  <w:style w:type="paragraph" w:customStyle="1" w:styleId="8BB58D986F6E40CDBE0173945A8881AB">
    <w:name w:val="8BB58D986F6E40CDBE0173945A8881AB"/>
  </w:style>
  <w:style w:type="paragraph" w:customStyle="1" w:styleId="E18EF062ECFE4165B214571F1D3EE733">
    <w:name w:val="E18EF062ECFE4165B214571F1D3EE733"/>
  </w:style>
  <w:style w:type="paragraph" w:customStyle="1" w:styleId="3382F8A8AAFF4244B6CAD62105F407F9">
    <w:name w:val="3382F8A8AAFF4244B6CAD62105F407F9"/>
  </w:style>
  <w:style w:type="paragraph" w:customStyle="1" w:styleId="9C366046F67848EB9FF736BF13359D0E">
    <w:name w:val="9C366046F67848EB9FF736BF13359D0E"/>
    <w:rsid w:val="00A33785"/>
  </w:style>
  <w:style w:type="paragraph" w:customStyle="1" w:styleId="50C587ECBC4B4100A2C5BF271C689A55">
    <w:name w:val="50C587ECBC4B4100A2C5BF271C689A55"/>
    <w:rsid w:val="00A3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24127-75D2-4714-8136-FFA201908A88}"/>
</file>

<file path=customXml/itemProps2.xml><?xml version="1.0" encoding="utf-8"?>
<ds:datastoreItem xmlns:ds="http://schemas.openxmlformats.org/officeDocument/2006/customXml" ds:itemID="{53F7EAEA-F1FA-4473-A0B0-7E38B3753584}"/>
</file>

<file path=customXml/itemProps3.xml><?xml version="1.0" encoding="utf-8"?>
<ds:datastoreItem xmlns:ds="http://schemas.openxmlformats.org/officeDocument/2006/customXml" ds:itemID="{E245DBEB-ACAA-42D2-8266-CB3816E72BF2}"/>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2332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22 206 Snabbare och enklare verkställighet av myndighetsbeslut</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