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6A36" w:rsidRPr="007C1541" w:rsidRDefault="00D46A36">
      <w:pPr>
        <w:pStyle w:val="Hemstlrubrik"/>
      </w:pPr>
      <w:r w:rsidRPr="007C1541">
        <w:t>Förslag till riksdagsbeslut</w:t>
      </w:r>
    </w:p>
    <w:p w:rsidR="00D46A36" w:rsidRPr="007C1541" w:rsidRDefault="00D46A36">
      <w:pPr>
        <w:pStyle w:val="Hemstlatt"/>
        <w:ind w:left="0"/>
      </w:pPr>
      <w:r w:rsidRPr="007C1541">
        <w:t>Riksdagen tillkännager för regeringen som sin mening vad som anförs i motionen om förändringar i trafikskadeståndsl</w:t>
      </w:r>
      <w:r w:rsidRPr="007C1541">
        <w:t>a</w:t>
      </w:r>
      <w:r w:rsidRPr="007C1541">
        <w:t>gen.</w:t>
      </w:r>
    </w:p>
    <w:p w:rsidR="00D46A36" w:rsidRPr="007C1541" w:rsidRDefault="00D46A36">
      <w:pPr>
        <w:pStyle w:val="Rubrik1"/>
      </w:pPr>
      <w:r w:rsidRPr="007C1541">
        <w:t>Motivering</w:t>
      </w:r>
    </w:p>
    <w:p w:rsidR="00D46A36" w:rsidRPr="007C1541" w:rsidRDefault="00D46A36">
      <w:r w:rsidRPr="007C1541">
        <w:t>Varje år skadas flera vuxna och barn i trafikolyckor. Vid personskador i traf</w:t>
      </w:r>
      <w:r w:rsidRPr="007C1541">
        <w:t>i</w:t>
      </w:r>
      <w:r w:rsidRPr="007C1541">
        <w:t>ken lämnas en ersättning i form av trafikskadeersättning i enlighet med trafi</w:t>
      </w:r>
      <w:r w:rsidRPr="007C1541">
        <w:t>k</w:t>
      </w:r>
      <w:r w:rsidRPr="007C1541">
        <w:t>skadelagen från 1975.</w:t>
      </w:r>
    </w:p>
    <w:p w:rsidR="00D46A36" w:rsidRPr="007C1541" w:rsidRDefault="00D46A36">
      <w:pPr>
        <w:pStyle w:val="Normaltindrag"/>
      </w:pPr>
      <w:r w:rsidRPr="007C1541">
        <w:t>När barn drabbas av trafikolyckor ersätts de i dag av försäkringsbolagen utifrån beräknad framtida inkomst. Anledningen till det är att ersättningen är en skadeståndsrättslig ersättning och storleken på den baseras på en bedö</w:t>
      </w:r>
      <w:r w:rsidRPr="007C1541">
        <w:t>m</w:t>
      </w:r>
      <w:r w:rsidRPr="007C1541">
        <w:t>ning om eventuellt framtida inkomstbortfall. Det sker genom en individuell prövning i det enskilda fallet och barnets egen prestationsförmåga ska då bedömas, vilket naturligtvis är ytterst svårt när vi pratar om små barn. I de fall där riktigt små barn förekommer kan andra omständigheter komma att påve</w:t>
      </w:r>
      <w:r w:rsidRPr="007C1541">
        <w:t>r</w:t>
      </w:r>
      <w:r w:rsidRPr="007C1541">
        <w:t>ka bedömningen, och sådana omständigheter kan vara föräldrars och event</w:t>
      </w:r>
      <w:r w:rsidRPr="007C1541">
        <w:t>u</w:t>
      </w:r>
      <w:r w:rsidRPr="007C1541">
        <w:t>ella syskons förmågor.</w:t>
      </w:r>
    </w:p>
    <w:p w:rsidR="00D46A36" w:rsidRPr="007C1541" w:rsidRDefault="00D46A36">
      <w:pPr>
        <w:pStyle w:val="Normaltindrag"/>
      </w:pPr>
      <w:r w:rsidRPr="007C1541">
        <w:t>Risken är uppenbar att det i praktiken innebär att barn i arbetarhem som skadas i trafiken och inte kan arbeta f</w:t>
      </w:r>
      <w:r w:rsidRPr="007C1541">
        <w:t>ullt ut i vuxen ålder riskerar att få upp till 100 000 kronor lägre årligt skadestånd än ett barn i ett akademikerhem som fått samma skada. Den sociala närmiljön och föräldrarnas eller sysk</w:t>
      </w:r>
      <w:r w:rsidRPr="007C1541">
        <w:t>o</w:t>
      </w:r>
      <w:r w:rsidRPr="007C1541">
        <w:t>nens yrkesinriktning bör inte påverka bedömningen när ersättningsbeloppen fastställs utan i stället bör trafikskadenämnden utgå från barnets förutsät</w:t>
      </w:r>
      <w:r w:rsidRPr="007C1541">
        <w:t>t</w:t>
      </w:r>
      <w:r w:rsidRPr="007C1541">
        <w:t>ningar.</w:t>
      </w:r>
    </w:p>
    <w:p w:rsidR="00D46A36" w:rsidRPr="007C1541" w:rsidRDefault="00D46A36">
      <w:pPr>
        <w:pStyle w:val="Normaltindrag"/>
      </w:pPr>
      <w:r w:rsidRPr="007C1541">
        <w:t>Andra länder i vår omgivning tillåter att ersättning ges ut schablonmässigt till barn när de drabbas av trafikolyckor. Orsaken till det är naturligtvis pr</w:t>
      </w:r>
      <w:r w:rsidRPr="007C1541">
        <w:t>o</w:t>
      </w:r>
      <w:r w:rsidRPr="007C1541">
        <w:t>blemet att göra korrekta bedömningar enligt ovan.</w:t>
      </w:r>
    </w:p>
    <w:p w:rsidR="00D46A36" w:rsidRPr="007C1541" w:rsidRDefault="00D46A36">
      <w:pPr>
        <w:pStyle w:val="Normaltindrag"/>
      </w:pPr>
      <w:r w:rsidRPr="007C1541">
        <w:lastRenderedPageBreak/>
        <w:t>För oss socialdemokrater är principen om alla människors likhet inför l</w:t>
      </w:r>
      <w:r w:rsidRPr="007C1541">
        <w:t>a</w:t>
      </w:r>
      <w:r w:rsidRPr="007C1541">
        <w:t>gen och alla människors lika värde grundläggande. Därför anser vi att sk</w:t>
      </w:r>
      <w:r w:rsidRPr="007C1541">
        <w:t>a</w:t>
      </w:r>
      <w:r w:rsidRPr="007C1541">
        <w:t>deståndslagen ska ändras så att försäkringsbranschen ges möjlighet att ersätta barn vid trafikolyckor enligt schabloner.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C1541">
        <w:trPr>
          <w:cantSplit/>
        </w:trPr>
        <w:tc>
          <w:tcPr>
            <w:tcW w:w="3046" w:type="dxa"/>
          </w:tcPr>
          <w:p w:rsidR="00D46A36" w:rsidRPr="007C1541" w:rsidRDefault="00D46A36">
            <w:pPr>
              <w:pStyle w:val="UnderskriftDatum"/>
              <w:spacing w:before="240"/>
            </w:pPr>
            <w:r w:rsidRPr="007C1541">
              <w:t>Stockholm den 29 september 2008</w:t>
            </w:r>
          </w:p>
        </w:tc>
        <w:tc>
          <w:tcPr>
            <w:tcW w:w="3047" w:type="dxa"/>
          </w:tcPr>
          <w:p w:rsidR="00D46A36" w:rsidRPr="007C1541" w:rsidRDefault="00D46A36">
            <w:pPr>
              <w:pStyle w:val="Underskrifter"/>
              <w:spacing w:before="240"/>
            </w:pPr>
          </w:p>
        </w:tc>
      </w:tr>
      <w:tr w:rsidR="00000000" w:rsidRPr="007C1541">
        <w:trPr>
          <w:cantSplit/>
        </w:trPr>
        <w:tc>
          <w:tcPr>
            <w:tcW w:w="3046" w:type="dxa"/>
          </w:tcPr>
          <w:p w:rsidR="00D46A36" w:rsidRPr="007C1541" w:rsidRDefault="00D46A36">
            <w:pPr>
              <w:pStyle w:val="Underskrifter"/>
            </w:pPr>
            <w:r w:rsidRPr="007C1541">
              <w:t>Marie Nordén (s)</w:t>
            </w:r>
          </w:p>
        </w:tc>
        <w:tc>
          <w:tcPr>
            <w:tcW w:w="3046" w:type="dxa"/>
          </w:tcPr>
          <w:p w:rsidR="00D46A36" w:rsidRPr="007C1541" w:rsidRDefault="00D46A36">
            <w:pPr>
              <w:pStyle w:val="Underskrifter"/>
            </w:pPr>
            <w:r w:rsidRPr="007C1541">
              <w:t>Berit Andnor (s)</w:t>
            </w:r>
          </w:p>
        </w:tc>
      </w:tr>
    </w:tbl>
    <w:p w:rsidR="00D46A36" w:rsidRPr="007C1541" w:rsidRDefault="00D46A36">
      <w:pPr>
        <w:pStyle w:val="Normaltindrag"/>
      </w:pPr>
    </w:p>
    <w:sectPr w:rsidR="00D46A36" w:rsidRPr="007C15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6A36" w:rsidRPr="007C1541" w:rsidRDefault="00D46A36">
      <w:r w:rsidRPr="007C1541">
        <w:separator/>
      </w:r>
    </w:p>
  </w:endnote>
  <w:endnote w:type="continuationSeparator" w:id="0">
    <w:p w:rsidR="00D46A36" w:rsidRPr="007C1541" w:rsidRDefault="00D46A36">
      <w:r w:rsidRPr="007C15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6A36" w:rsidRPr="007C1541" w:rsidRDefault="007C1541">
    <w:pPr>
      <w:pStyle w:val="Sidfot"/>
    </w:pPr>
    <w:r w:rsidRPr="007C154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7663666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A36" w:rsidRDefault="00D46A3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46A36" w:rsidRDefault="00D46A3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6A36" w:rsidRPr="007C1541" w:rsidRDefault="007C1541">
    <w:pPr>
      <w:pStyle w:val="Sidfot"/>
    </w:pPr>
    <w:r w:rsidRPr="007C154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653844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A36" w:rsidRDefault="00D46A3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6A36" w:rsidRDefault="00D46A3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6A36" w:rsidRPr="007C1541" w:rsidRDefault="007C1541">
    <w:pPr>
      <w:pStyle w:val="Sidfot"/>
    </w:pPr>
    <w:r w:rsidRPr="007C154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02732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A36" w:rsidRDefault="00D46A3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6A36" w:rsidRDefault="00D46A3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6A36" w:rsidRPr="007C1541" w:rsidRDefault="00D46A36">
      <w:r w:rsidRPr="007C1541">
        <w:separator/>
      </w:r>
    </w:p>
  </w:footnote>
  <w:footnote w:type="continuationSeparator" w:id="0">
    <w:p w:rsidR="00D46A36" w:rsidRPr="007C1541" w:rsidRDefault="00D46A36">
      <w:r w:rsidRPr="007C15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6A36" w:rsidRPr="007C1541" w:rsidRDefault="007C1541">
    <w:pPr>
      <w:pStyle w:val="Sidhuvud"/>
    </w:pPr>
    <w:r w:rsidRPr="007C154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445518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A36" w:rsidRDefault="00D46A3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46A36" w:rsidRDefault="00D46A3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6A36" w:rsidRPr="007C1541" w:rsidRDefault="007C1541">
    <w:pPr>
      <w:pStyle w:val="Sidhuvud"/>
    </w:pPr>
    <w:r w:rsidRPr="007C154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407873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A36" w:rsidRDefault="00D46A3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46A36" w:rsidRDefault="00D46A3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6A36" w:rsidRPr="007C1541" w:rsidRDefault="00D46A36">
    <w:pPr>
      <w:pStyle w:val="FSHNormal"/>
      <w:tabs>
        <w:tab w:val="right" w:pos="5840"/>
      </w:tabs>
    </w:pPr>
    <w:r w:rsidRPr="007C1541">
      <w:br/>
    </w:r>
    <w:r w:rsidRPr="007C1541">
      <w:fldChar w:fldCharType="begin" w:fldLock="1"/>
    </w:r>
    <w:r w:rsidRPr="007C1541">
      <w:instrText xml:space="preserve"> DOCPROPERTY</w:instrText>
    </w:r>
    <w:r w:rsidRPr="007C1541">
      <w:rPr>
        <w:sz w:val="18"/>
      </w:rPr>
      <w:instrText xml:space="preserve"> "YearUser" *\charformat </w:instrText>
    </w:r>
    <w:r w:rsidRPr="007C1541">
      <w:fldChar w:fldCharType="separate"/>
    </w:r>
    <w:r w:rsidRPr="007C1541">
      <w:t>2008/09</w:t>
    </w:r>
    <w:r w:rsidRPr="007C1541">
      <w:fldChar w:fldCharType="end"/>
    </w:r>
    <w:r w:rsidRPr="007C1541">
      <w:t xml:space="preserve"> </w:t>
    </w:r>
    <w:r w:rsidRPr="007C1541">
      <w:tab/>
      <w:t xml:space="preserve">mnr: </w:t>
    </w:r>
    <w:r w:rsidRPr="007C1541">
      <w:fldChar w:fldCharType="begin" w:fldLock="1"/>
    </w:r>
    <w:r w:rsidRPr="007C1541">
      <w:instrText xml:space="preserve"> DOCPROPERTY</w:instrText>
    </w:r>
    <w:r w:rsidRPr="007C1541">
      <w:rPr>
        <w:sz w:val="18"/>
      </w:rPr>
      <w:instrText xml:space="preserve"> "Motionsnummer" *\charformat </w:instrText>
    </w:r>
    <w:r w:rsidRPr="007C1541">
      <w:fldChar w:fldCharType="separate"/>
    </w:r>
    <w:r w:rsidRPr="007C1541">
      <w:t>C345</w:t>
    </w:r>
    <w:r w:rsidRPr="007C1541">
      <w:fldChar w:fldCharType="end"/>
    </w:r>
    <w:r w:rsidRPr="007C1541">
      <w:br/>
    </w:r>
    <w:r w:rsidRPr="007C1541">
      <w:fldChar w:fldCharType="begin" w:fldLock="1"/>
    </w:r>
    <w:r w:rsidRPr="007C1541">
      <w:instrText xml:space="preserve"> DOCPROPERTY</w:instrText>
    </w:r>
    <w:r w:rsidRPr="007C1541">
      <w:rPr>
        <w:sz w:val="18"/>
      </w:rPr>
      <w:instrText xml:space="preserve"> "Samling" *\charformat </w:instrText>
    </w:r>
    <w:r w:rsidRPr="007C1541">
      <w:fldChar w:fldCharType="end"/>
    </w:r>
    <w:r w:rsidRPr="007C1541">
      <w:tab/>
      <w:t xml:space="preserve">pnr: </w:t>
    </w:r>
    <w:r w:rsidRPr="007C1541">
      <w:fldChar w:fldCharType="begin" w:fldLock="1"/>
    </w:r>
    <w:r w:rsidRPr="007C1541">
      <w:instrText xml:space="preserve"> DOCPROPERTY</w:instrText>
    </w:r>
    <w:r w:rsidRPr="007C1541">
      <w:rPr>
        <w:sz w:val="18"/>
      </w:rPr>
      <w:instrText xml:space="preserve"> "Partinummer" *\charformat </w:instrText>
    </w:r>
    <w:r w:rsidRPr="007C1541">
      <w:fldChar w:fldCharType="separate"/>
    </w:r>
    <w:r w:rsidRPr="007C1541">
      <w:t>s32002</w:t>
    </w:r>
    <w:r w:rsidRPr="007C1541">
      <w:fldChar w:fldCharType="end"/>
    </w:r>
  </w:p>
  <w:p w:rsidR="00D46A36" w:rsidRPr="007C1541" w:rsidRDefault="00D46A36">
    <w:pPr>
      <w:pStyle w:val="FSHRub1"/>
    </w:pPr>
    <w:r w:rsidRPr="007C1541">
      <w:t>Motion till riksdagen</w:t>
    </w:r>
    <w:r w:rsidRPr="007C1541">
      <w:br/>
    </w:r>
    <w:r w:rsidRPr="007C1541">
      <w:fldChar w:fldCharType="begin" w:fldLock="1"/>
    </w:r>
    <w:r w:rsidRPr="007C1541">
      <w:instrText xml:space="preserve"> DOCPROPERTY "YearUser" *\charformat </w:instrText>
    </w:r>
    <w:r w:rsidRPr="007C1541">
      <w:fldChar w:fldCharType="separate"/>
    </w:r>
    <w:r w:rsidRPr="007C1541">
      <w:t>2008/09</w:t>
    </w:r>
    <w:r w:rsidRPr="007C1541">
      <w:fldChar w:fldCharType="end"/>
    </w:r>
    <w:r w:rsidRPr="007C1541">
      <w:t>:</w:t>
    </w:r>
    <w:r w:rsidRPr="007C1541">
      <w:fldChar w:fldCharType="begin" w:fldLock="1"/>
    </w:r>
    <w:r w:rsidRPr="007C1541">
      <w:instrText xml:space="preserve"> DOCPROPERTY "Motionsnummer" *\charformat </w:instrText>
    </w:r>
    <w:r w:rsidRPr="007C1541">
      <w:fldChar w:fldCharType="separate"/>
    </w:r>
    <w:r w:rsidRPr="007C1541">
      <w:t>C345</w:t>
    </w:r>
    <w:r w:rsidRPr="007C1541">
      <w:fldChar w:fldCharType="end"/>
    </w:r>
  </w:p>
  <w:p w:rsidR="00D46A36" w:rsidRPr="007C1541" w:rsidRDefault="00D46A36">
    <w:pPr>
      <w:pStyle w:val="FSHNormalS5"/>
    </w:pPr>
    <w:r w:rsidRPr="007C1541">
      <w:fldChar w:fldCharType="begin" w:fldLock="1"/>
    </w:r>
    <w:r w:rsidRPr="007C1541">
      <w:instrText xml:space="preserve"> DOCPROPERTY "MotionarText" *\charformat </w:instrText>
    </w:r>
    <w:r w:rsidRPr="007C1541">
      <w:fldChar w:fldCharType="separate"/>
    </w:r>
    <w:r w:rsidRPr="007C1541">
      <w:t>av Marie Nordén och Berit Andnor (s)</w:t>
    </w:r>
    <w:r w:rsidRPr="007C1541">
      <w:fldChar w:fldCharType="end"/>
    </w:r>
    <w:r w:rsidRPr="007C1541">
      <w:br/>
    </w:r>
    <w:r w:rsidRPr="007C1541">
      <w:fldChar w:fldCharType="begin" w:fldLock="1"/>
    </w:r>
    <w:r w:rsidRPr="007C1541">
      <w:instrText xml:space="preserve"> DOCPROPERTY "SvarFrasKort" *\charformat </w:instrText>
    </w:r>
    <w:r w:rsidRPr="007C1541">
      <w:fldChar w:fldCharType="end"/>
    </w:r>
  </w:p>
  <w:p w:rsidR="00D46A36" w:rsidRPr="007C1541" w:rsidRDefault="00D46A36">
    <w:pPr>
      <w:pStyle w:val="FSHTitel"/>
    </w:pPr>
    <w:r w:rsidRPr="007C1541">
      <w:fldChar w:fldCharType="begin" w:fldLock="1"/>
    </w:r>
    <w:r w:rsidRPr="007C1541">
      <w:instrText xml:space="preserve"> DOCPROPERTY</w:instrText>
    </w:r>
    <w:r w:rsidRPr="007C1541">
      <w:rPr>
        <w:sz w:val="18"/>
      </w:rPr>
      <w:instrText xml:space="preserve"> "RubrikSvar" *\charformat </w:instrText>
    </w:r>
    <w:r w:rsidRPr="007C1541">
      <w:fldChar w:fldCharType="separate"/>
    </w:r>
    <w:r w:rsidRPr="007C1541">
      <w:t>Ersättning till unga vid trafikolyckor</w:t>
    </w:r>
    <w:r w:rsidRPr="007C1541">
      <w:fldChar w:fldCharType="end"/>
    </w:r>
  </w:p>
  <w:p w:rsidR="00D46A36" w:rsidRPr="007C1541" w:rsidRDefault="00D46A36">
    <w:pPr>
      <w:pStyle w:val="Normal00"/>
    </w:pPr>
  </w:p>
  <w:p w:rsidR="00D46A36" w:rsidRPr="007C1541" w:rsidRDefault="00D46A3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83949618">
    <w:abstractNumId w:val="8"/>
  </w:num>
  <w:num w:numId="2" w16cid:durableId="1656372830">
    <w:abstractNumId w:val="9"/>
  </w:num>
  <w:num w:numId="3" w16cid:durableId="1801412345">
    <w:abstractNumId w:val="8"/>
  </w:num>
  <w:num w:numId="4" w16cid:durableId="1275939008">
    <w:abstractNumId w:val="9"/>
  </w:num>
  <w:num w:numId="5" w16cid:durableId="1098333946">
    <w:abstractNumId w:val="13"/>
  </w:num>
  <w:num w:numId="6" w16cid:durableId="779491144">
    <w:abstractNumId w:val="10"/>
  </w:num>
  <w:num w:numId="7" w16cid:durableId="1322268070">
    <w:abstractNumId w:val="11"/>
  </w:num>
  <w:num w:numId="8" w16cid:durableId="1649632142">
    <w:abstractNumId w:val="12"/>
  </w:num>
  <w:num w:numId="9" w16cid:durableId="2072146046">
    <w:abstractNumId w:val="8"/>
  </w:num>
  <w:num w:numId="10" w16cid:durableId="1436171955">
    <w:abstractNumId w:val="3"/>
  </w:num>
  <w:num w:numId="11" w16cid:durableId="344942077">
    <w:abstractNumId w:val="2"/>
  </w:num>
  <w:num w:numId="12" w16cid:durableId="1524706182">
    <w:abstractNumId w:val="1"/>
  </w:num>
  <w:num w:numId="13" w16cid:durableId="1554730534">
    <w:abstractNumId w:val="0"/>
  </w:num>
  <w:num w:numId="14" w16cid:durableId="1313832567">
    <w:abstractNumId w:val="9"/>
  </w:num>
  <w:num w:numId="15" w16cid:durableId="1910845310">
    <w:abstractNumId w:val="7"/>
  </w:num>
  <w:num w:numId="16" w16cid:durableId="833834228">
    <w:abstractNumId w:val="6"/>
  </w:num>
  <w:num w:numId="17" w16cid:durableId="5980009">
    <w:abstractNumId w:val="5"/>
  </w:num>
  <w:num w:numId="18" w16cid:durableId="13085846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CD85B743-97BA-480E-AD21-5623D019C5CE},{36FA034E-DC39-47F3-9CBF-A58816E9D614}"/>
  </w:docVars>
  <w:rsids>
    <w:rsidRoot w:val="003229DF"/>
    <w:rsid w:val="003229DF"/>
    <w:rsid w:val="007C1541"/>
    <w:rsid w:val="00D4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441ABB3-B083-4550-ABBD-47A2C45A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1681</Characters>
  <Application>Microsoft Office Word</Application>
  <DocSecurity>4</DocSecurity>
  <Lines>34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s32002</vt:lpstr>
    </vt:vector>
  </TitlesOfParts>
  <Company>Riksdagen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s32002</dc:title>
  <dc:subject>s32002</dc:subject>
  <dc:creator>Riksdagen</dc:creator>
  <cp:keywords>Riksdagen</cp:keywords>
  <dc:description>TKG-ktrl, MSMQ4mb, PersReg-Distribution mm</dc:description>
  <cp:lastModifiedBy>Lars Brink</cp:lastModifiedBy>
  <cp:revision>2</cp:revision>
  <cp:lastPrinted>2008-11-19T11:07:00Z</cp:lastPrinted>
  <dcterms:created xsi:type="dcterms:W3CDTF">2025-12-17T14:29:00Z</dcterms:created>
  <dcterms:modified xsi:type="dcterms:W3CDTF">2025-12-17T14:29:00Z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Ersättning till unga vid trafikolyckor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Ersättning till unga vid trafikolyckor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Marie Nordén och Berit Andnor (s)</vt:lpwstr>
  </property>
  <property fmtid="{D5CDD505-2E9C-101B-9397-08002B2CF9AE}" pid="26" name="MotionarLista">
    <vt:lpwstr>Nordén, Marie (s)\Andnor, Berit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Nordén (s), Berit Andnor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20082009000000000115000320020069</vt:lpwstr>
  </property>
  <property fmtid="{D5CDD505-2E9C-101B-9397-08002B2CF9AE}" pid="47" name="datum">
    <vt:lpwstr>080929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20082009000000000115000320020069</vt:lpwstr>
  </property>
  <property fmtid="{D5CDD505-2E9C-101B-9397-08002B2CF9AE}" pid="50" name="nummer">
    <vt:lpwstr>345</vt:lpwstr>
  </property>
  <property fmtid="{D5CDD505-2E9C-101B-9397-08002B2CF9AE}" pid="51" name="utskottsbeteckning">
    <vt:lpwstr>C</vt:lpwstr>
  </property>
  <property fmtid="{D5CDD505-2E9C-101B-9397-08002B2CF9AE}" pid="52" name="GlobalUID">
    <vt:lpwstr>{443BF2D0-697F-413E-AF9F-6C97CACCF88B}</vt:lpwstr>
  </property>
  <property fmtid="{D5CDD505-2E9C-101B-9397-08002B2CF9AE}" pid="53" name="Överföringar">
    <vt:i4>0</vt:i4>
  </property>
  <property fmtid="{D5CDD505-2E9C-101B-9397-08002B2CF9AE}" pid="54" name="Checksum">
    <vt:lpwstr>*1000663591159*</vt:lpwstr>
  </property>
  <property fmtid="{D5CDD505-2E9C-101B-9397-08002B2CF9AE}" pid="55" name="skuggnummer">
    <vt:lpwstr>1785</vt:lpwstr>
  </property>
  <property fmtid="{D5CDD505-2E9C-101B-9397-08002B2CF9AE}" pid="56" name="urixVersion">
    <vt:lpwstr>3.2.0.8</vt:lpwstr>
  </property>
  <property fmtid="{D5CDD505-2E9C-101B-9397-08002B2CF9AE}" pid="57" name="urixOrigin">
    <vt:lpwstr>090402 09:01:00.539</vt:lpwstr>
  </property>
  <property fmtid="{D5CDD505-2E9C-101B-9397-08002B2CF9AE}" pid="58" name="urixGuid">
    <vt:lpwstr>{E4E38404-CC2B-4446-B047-5A4E5DB52D62}</vt:lpwstr>
  </property>
</Properties>
</file>