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CF79D70DC9D42D69623F5B17396FFB4"/>
        </w:placeholder>
        <w:text/>
      </w:sdtPr>
      <w:sdtEndPr/>
      <w:sdtContent>
        <w:p w:rsidRPr="009B062B" w:rsidR="00AF30DD" w:rsidP="00A1158F" w:rsidRDefault="00AF30DD" w14:paraId="440984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d61d6a-0203-4fff-8b63-5f7741128675"/>
        <w:id w:val="-1843543549"/>
        <w:lock w:val="sdtLocked"/>
      </w:sdtPr>
      <w:sdtEndPr/>
      <w:sdtContent>
        <w:p w:rsidR="0054640A" w:rsidRDefault="006A2E88" w14:paraId="106ED6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förenkla för privatpersoner som vill vaska guld eller leta mineral i mindre skala,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AF9E2541BF4D9DBDCF1370DE2CBFAA"/>
        </w:placeholder>
        <w:text/>
      </w:sdtPr>
      <w:sdtEndPr/>
      <w:sdtContent>
        <w:p w:rsidRPr="009B062B" w:rsidR="006D79C9" w:rsidP="00333E95" w:rsidRDefault="006D79C9" w14:paraId="30AD7C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1944" w:rsidP="00591944" w:rsidRDefault="00435A01" w14:paraId="4F21B1B0" w14:textId="217DD9DF">
      <w:pPr>
        <w:pStyle w:val="Normalutanindragellerluft"/>
      </w:pPr>
      <w:r>
        <w:t xml:space="preserve">Sverige har en lång och rik tradition av att nyttja våra mineralfyndigheter. Samhällen har byggts, industrier startats och arbetstillfällen skapats. Den gröna omställningen kommer </w:t>
      </w:r>
      <w:r w:rsidR="006A2E88">
        <w:t xml:space="preserve">att </w:t>
      </w:r>
      <w:r>
        <w:t>öka vårt behov av metaller och mineraler. Att då underlätta för privatper</w:t>
      </w:r>
      <w:r w:rsidR="009069AF">
        <w:softHyphen/>
      </w:r>
      <w:r>
        <w:t xml:space="preserve">soner som i liten skala vill leta efter dessa, skulle öka möjligheterna till nya fyndigheter och skapa </w:t>
      </w:r>
      <w:r w:rsidR="006A2E88">
        <w:t xml:space="preserve">ett </w:t>
      </w:r>
      <w:r>
        <w:t xml:space="preserve">ökat intresse och kunskap </w:t>
      </w:r>
      <w:r w:rsidR="006A2E88">
        <w:t>hos</w:t>
      </w:r>
      <w:r>
        <w:t xml:space="preserve"> befolkningen kring det ökande behovet. Finland har idag underlättat för den som vill vaska guld genom att införa särskilda till</w:t>
      </w:r>
      <w:r w:rsidR="009069AF">
        <w:softHyphen/>
      </w:r>
      <w:r>
        <w:t>stånd för detta. Speciellt när det sker i mindre skala, men mer än som hobby, är det enklare regler än vad som gäller i Sverige idag.</w:t>
      </w:r>
    </w:p>
    <w:p w:rsidR="00591944" w:rsidP="00591944" w:rsidRDefault="00435A01" w14:paraId="5912E835" w14:textId="1088F13D">
      <w:r>
        <w:t>För de verksamheter som har liten påverkan på miljön och som inte arbetar industri</w:t>
      </w:r>
      <w:r w:rsidR="00591944">
        <w:softHyphen/>
      </w:r>
      <w:r>
        <w:t>ellt kan guldvaskning eller mineralletande vara en trevlig hobby</w:t>
      </w:r>
      <w:r w:rsidR="00A1158F">
        <w:t>,</w:t>
      </w:r>
      <w:r>
        <w:t xml:space="preserve"> som lockar med stora möjligheter. Samtidigt skapas en större överblick över de svenska mineralfyndigheterna. Tack vare allemansrätten så kan den som vill idag utöva det som hobby utan större </w:t>
      </w:r>
      <w:r w:rsidRPr="00591944">
        <w:rPr>
          <w:spacing w:val="-2"/>
        </w:rPr>
        <w:t>pro</w:t>
      </w:r>
      <w:r w:rsidRPr="00591944" w:rsidR="00591944">
        <w:rPr>
          <w:spacing w:val="-2"/>
        </w:rPr>
        <w:softHyphen/>
      </w:r>
      <w:r w:rsidRPr="00591944">
        <w:rPr>
          <w:spacing w:val="-2"/>
        </w:rPr>
        <w:t>blem, men den som vill gräva mer seriöst och aktivt stöter snabbt på problem och hamnar</w:t>
      </w:r>
      <w:r>
        <w:t xml:space="preserve"> i en gråzon</w:t>
      </w:r>
      <w:r w:rsidR="006A2E88">
        <w:t xml:space="preserve"> i fråga</w:t>
      </w:r>
      <w:r>
        <w:t xml:space="preserve"> om vad som är tillåtet eller inte, eller får väldigt stora kostnader och handläggningstider.</w:t>
      </w:r>
    </w:p>
    <w:p w:rsidR="00591944" w:rsidP="00591944" w:rsidRDefault="00435A01" w14:paraId="078C729D" w14:textId="77777777">
      <w:r>
        <w:t xml:space="preserve">Genom att tydliggöra och förenkla även i Sverige för den som vill leta mineral eller vaska guld kan mer utvinnas och om tillstånden samtidigt ställer krav på att i efterhand </w:t>
      </w:r>
      <w:r w:rsidRPr="00591944">
        <w:rPr>
          <w:spacing w:val="-1"/>
        </w:rPr>
        <w:t xml:space="preserve">delge information </w:t>
      </w:r>
      <w:r w:rsidRPr="00591944" w:rsidR="006A2E88">
        <w:rPr>
          <w:spacing w:val="-1"/>
        </w:rPr>
        <w:t>om</w:t>
      </w:r>
      <w:r w:rsidRPr="00591944">
        <w:rPr>
          <w:spacing w:val="-1"/>
        </w:rPr>
        <w:t xml:space="preserve"> vad som funnits, ökar kunskapen om svenska fyndigheter. Det kan i sin tur öka möjligheten för fler upptäck</w:t>
      </w:r>
      <w:r w:rsidRPr="00591944" w:rsidR="006A2E88">
        <w:rPr>
          <w:spacing w:val="-1"/>
        </w:rPr>
        <w:t>ter</w:t>
      </w:r>
      <w:r w:rsidRPr="00591944">
        <w:rPr>
          <w:spacing w:val="-1"/>
        </w:rPr>
        <w:t xml:space="preserve"> av fler fyndigheter som blir brytningsvärda </w:t>
      </w:r>
      <w:r>
        <w:lastRenderedPageBreak/>
        <w:t xml:space="preserve">som gruvor. Ett nytt regelverk bör därför tas fram i samförstånd och samarbete med relevanta intressenter.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152D218B924D88B88339EB647D039F"/>
        </w:placeholder>
      </w:sdtPr>
      <w:sdtEndPr>
        <w:rPr>
          <w:i w:val="0"/>
          <w:noProof w:val="0"/>
        </w:rPr>
      </w:sdtEndPr>
      <w:sdtContent>
        <w:p w:rsidR="00A1158F" w:rsidP="00ED77A1" w:rsidRDefault="00A1158F" w14:paraId="14C04315" w14:textId="456324ED"/>
        <w:p w:rsidRPr="008E0FE2" w:rsidR="004801AC" w:rsidP="00ED77A1" w:rsidRDefault="009069AF" w14:paraId="610509C1" w14:textId="6D36AF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640A" w14:paraId="4356F222" w14:textId="77777777">
        <w:trPr>
          <w:cantSplit/>
        </w:trPr>
        <w:tc>
          <w:tcPr>
            <w:tcW w:w="50" w:type="pct"/>
            <w:vAlign w:val="bottom"/>
          </w:tcPr>
          <w:p w:rsidR="0054640A" w:rsidRDefault="006A2E88" w14:paraId="332EBB0A" w14:textId="77777777"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54640A" w:rsidRDefault="0054640A" w14:paraId="22CA3B70" w14:textId="77777777">
            <w:pPr>
              <w:pStyle w:val="Underskrifter"/>
            </w:pPr>
          </w:p>
        </w:tc>
      </w:tr>
    </w:tbl>
    <w:p w:rsidR="00946F32" w:rsidRDefault="00946F32" w14:paraId="66924BCD" w14:textId="77777777"/>
    <w:sectPr w:rsidR="00946F3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DF6D" w14:textId="77777777" w:rsidR="00435A01" w:rsidRDefault="00435A01" w:rsidP="000C1CAD">
      <w:pPr>
        <w:spacing w:line="240" w:lineRule="auto"/>
      </w:pPr>
      <w:r>
        <w:separator/>
      </w:r>
    </w:p>
  </w:endnote>
  <w:endnote w:type="continuationSeparator" w:id="0">
    <w:p w14:paraId="18BAB0B4" w14:textId="77777777" w:rsidR="00435A01" w:rsidRDefault="00435A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0E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0E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F612" w14:textId="0E511689" w:rsidR="00262EA3" w:rsidRPr="00ED77A1" w:rsidRDefault="00262EA3" w:rsidP="00ED77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3C8B" w14:textId="77777777" w:rsidR="00435A01" w:rsidRDefault="00435A01" w:rsidP="000C1CAD">
      <w:pPr>
        <w:spacing w:line="240" w:lineRule="auto"/>
      </w:pPr>
      <w:r>
        <w:separator/>
      </w:r>
    </w:p>
  </w:footnote>
  <w:footnote w:type="continuationSeparator" w:id="0">
    <w:p w14:paraId="4123A56F" w14:textId="77777777" w:rsidR="00435A01" w:rsidRDefault="00435A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165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E047AC" wp14:editId="122A4C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8378A" w14:textId="77777777" w:rsidR="00262EA3" w:rsidRDefault="009069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5A0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E047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A8378A" w14:textId="77777777" w:rsidR="00262EA3" w:rsidRDefault="009069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5A0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E740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9B46" w14:textId="77777777" w:rsidR="00262EA3" w:rsidRDefault="00262EA3" w:rsidP="008563AC">
    <w:pPr>
      <w:jc w:val="right"/>
    </w:pPr>
  </w:p>
  <w:p w14:paraId="20407C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FF41" w14:textId="77777777" w:rsidR="00262EA3" w:rsidRDefault="009069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B296E1" wp14:editId="0D5331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074AA4" w14:textId="77777777" w:rsidR="00262EA3" w:rsidRDefault="009069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77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5A0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C729E0" w14:textId="77777777" w:rsidR="00262EA3" w:rsidRPr="008227B3" w:rsidRDefault="009069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9E6E56" w14:textId="77777777" w:rsidR="00262EA3" w:rsidRPr="008227B3" w:rsidRDefault="009069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7A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7A1">
          <w:t>:333</w:t>
        </w:r>
      </w:sdtContent>
    </w:sdt>
  </w:p>
  <w:p w14:paraId="6DFBABA9" w14:textId="77777777" w:rsidR="00262EA3" w:rsidRDefault="009069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77A1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F56B1A" w14:textId="77777777" w:rsidR="00262EA3" w:rsidRDefault="00435A01" w:rsidP="00283E0F">
        <w:pPr>
          <w:pStyle w:val="FSHRub2"/>
        </w:pPr>
        <w:r>
          <w:t>Förenklande för privatpersoner att vaska guld och leta mineral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AB6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35A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A0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40A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944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E8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D1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9AF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F32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44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58F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7A1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1215BA"/>
  <w15:chartTrackingRefBased/>
  <w15:docId w15:val="{3B25AED1-48FC-41E3-AE31-F9AC0A81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F79D70DC9D42D69623F5B17396F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064BF-11A7-4460-BE96-EB2592CC427B}"/>
      </w:docPartPr>
      <w:docPartBody>
        <w:p w:rsidR="00BE6074" w:rsidRDefault="00BE6074">
          <w:pPr>
            <w:pStyle w:val="6CF79D70DC9D42D69623F5B17396FF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AF9E2541BF4D9DBDCF1370DE2CB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9CA41-715E-4A8C-B33E-03CC38D3B23A}"/>
      </w:docPartPr>
      <w:docPartBody>
        <w:p w:rsidR="00BE6074" w:rsidRDefault="00BE6074">
          <w:pPr>
            <w:pStyle w:val="40AF9E2541BF4D9DBDCF1370DE2CBF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152D218B924D88B88339EB647D0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69598-A44B-4761-9255-02B4FBDF254F}"/>
      </w:docPartPr>
      <w:docPartBody>
        <w:p w:rsidR="00D14F2C" w:rsidRDefault="00D14F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74"/>
    <w:rsid w:val="00BE6074"/>
    <w:rsid w:val="00D1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F79D70DC9D42D69623F5B17396FFB4">
    <w:name w:val="6CF79D70DC9D42D69623F5B17396FFB4"/>
  </w:style>
  <w:style w:type="paragraph" w:customStyle="1" w:styleId="40AF9E2541BF4D9DBDCF1370DE2CBFAA">
    <w:name w:val="40AF9E2541BF4D9DBDCF1370DE2CBF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992D7-499C-4B4B-85D4-6959DEA91888}"/>
</file>

<file path=customXml/itemProps2.xml><?xml version="1.0" encoding="utf-8"?>
<ds:datastoreItem xmlns:ds="http://schemas.openxmlformats.org/officeDocument/2006/customXml" ds:itemID="{EAD78013-5EEB-4593-B606-4B6A0873B1F8}"/>
</file>

<file path=customXml/itemProps3.xml><?xml version="1.0" encoding="utf-8"?>
<ds:datastoreItem xmlns:ds="http://schemas.openxmlformats.org/officeDocument/2006/customXml" ds:itemID="{1BAC2E95-8825-452E-8601-23803CCC8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1621</Characters>
  <Application>Microsoft Office Word</Application>
  <DocSecurity>0</DocSecurity>
  <Lines>30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Förenkla för privatpersoners möjligheter att vaska guld och leta mineral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