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C29E7472A574B8DBB1FEA2A66EC6228"/>
        </w:placeholder>
        <w:text/>
      </w:sdtPr>
      <w:sdtEndPr/>
      <w:sdtContent>
        <w:p w:rsidRPr="009B062B" w:rsidR="00AF30DD" w:rsidP="00DA28CE" w:rsidRDefault="00AF30DD" w14:paraId="3DF922B6" w14:textId="77777777">
          <w:pPr>
            <w:pStyle w:val="Rubrik1"/>
            <w:spacing w:after="300"/>
          </w:pPr>
          <w:r w:rsidRPr="009B062B">
            <w:t>Förslag till riksdagsbeslut</w:t>
          </w:r>
        </w:p>
      </w:sdtContent>
    </w:sdt>
    <w:sdt>
      <w:sdtPr>
        <w:alias w:val="Yrkande 1"/>
        <w:tag w:val="7917fa1e-4814-48c8-adb3-bd6bfeed010f"/>
        <w:id w:val="1723245009"/>
        <w:lock w:val="sdtLocked"/>
      </w:sdtPr>
      <w:sdtEndPr/>
      <w:sdtContent>
        <w:p w:rsidR="007D1614" w:rsidRDefault="009B4CCF" w14:paraId="3DF922B7" w14:textId="77777777">
          <w:pPr>
            <w:pStyle w:val="Frslagstext"/>
            <w:numPr>
              <w:ilvl w:val="0"/>
              <w:numId w:val="0"/>
            </w:numPr>
          </w:pPr>
          <w:r>
            <w:t>Riksdagen ställer sig bakom det som anförs i motionen om modulhus för äldreboenden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4E489E0A1D14EB2A171B39F01C11E37"/>
        </w:placeholder>
        <w:text/>
      </w:sdtPr>
      <w:sdtEndPr/>
      <w:sdtContent>
        <w:p w:rsidRPr="009B062B" w:rsidR="006D79C9" w:rsidP="00333E95" w:rsidRDefault="006D79C9" w14:paraId="3DF922B8" w14:textId="77777777">
          <w:pPr>
            <w:pStyle w:val="Rubrik1"/>
          </w:pPr>
          <w:r>
            <w:t>Motivering</w:t>
          </w:r>
        </w:p>
      </w:sdtContent>
    </w:sdt>
    <w:p w:rsidRPr="00290DC2" w:rsidR="00CF5513" w:rsidP="00290DC2" w:rsidRDefault="00CF5513" w14:paraId="3DF922B9" w14:textId="77777777">
      <w:pPr>
        <w:pStyle w:val="Normalutanindragellerluft"/>
      </w:pPr>
      <w:r w:rsidRPr="00290DC2">
        <w:t>Svenskarna blir allt äl</w:t>
      </w:r>
      <w:bookmarkStart w:name="_GoBack" w:id="1"/>
      <w:bookmarkEnd w:id="1"/>
      <w:r w:rsidRPr="00290DC2">
        <w:t>dre och behoven inom vård och omsorg kommer därmed att växa. Samtidigt ökar kraven för att få tillgång till äldrevård. I dag är det bara de allra mest utsatta åldringarna som ges plats på ett äldreboende. Det står klart att antalet boenden för äldre behöver öka. Många skulle klara sig långt bara genom en bostad som är lite bättre anpassad.</w:t>
      </w:r>
    </w:p>
    <w:p w:rsidRPr="00CF5513" w:rsidR="00CF5513" w:rsidP="00CF5513" w:rsidRDefault="00CF5513" w14:paraId="3DF922BA" w14:textId="77777777">
      <w:r w:rsidRPr="00CF5513">
        <w:t>Att bygga på traditionellt sätt tar dock tid med planprocess, överklagandetid, grävande av grund och byggnation m.m.</w:t>
      </w:r>
    </w:p>
    <w:p w:rsidRPr="00CF5513" w:rsidR="00CF5513" w:rsidP="00CF5513" w:rsidRDefault="00CF5513" w14:paraId="3DF922BB" w14:textId="736D314D">
      <w:r w:rsidRPr="00CF5513">
        <w:t>Det är dags att våga tänka nytt på det här området. Under flyktingkrisen 2015 färdigställdes temporära bostäder snabbt genom moduler. Samma teknik med färdig</w:t>
      </w:r>
      <w:r w:rsidR="002179AA">
        <w:softHyphen/>
      </w:r>
      <w:r w:rsidRPr="00CF5513">
        <w:t>producerade modulhus används även i dag för studentboenden. Det är fullt möjligt att tillämpa samma teknik även för boenden för äldre.</w:t>
      </w:r>
    </w:p>
    <w:p w:rsidRPr="00CF5513" w:rsidR="00CF5513" w:rsidP="00CF5513" w:rsidRDefault="00CF5513" w14:paraId="3DF922BC" w14:textId="77777777">
      <w:r w:rsidRPr="00CF5513">
        <w:t>Därför anser vi att regeringen bör se över förutsättningarna för att understödja byggande av modulhus för äldre.</w:t>
      </w:r>
    </w:p>
    <w:sdt>
      <w:sdtPr>
        <w:alias w:val="CC_Underskrifter"/>
        <w:tag w:val="CC_Underskrifter"/>
        <w:id w:val="583496634"/>
        <w:lock w:val="sdtContentLocked"/>
        <w:placeholder>
          <w:docPart w:val="E7EC1B0DA3BC44C0BCDF32ADA91776E6"/>
        </w:placeholder>
      </w:sdtPr>
      <w:sdtEndPr/>
      <w:sdtContent>
        <w:p w:rsidR="00163A18" w:rsidP="00163A18" w:rsidRDefault="00163A18" w14:paraId="3DF922BD" w14:textId="77777777"/>
        <w:p w:rsidRPr="008E0FE2" w:rsidR="004801AC" w:rsidP="00163A18" w:rsidRDefault="00290DC2" w14:paraId="3DF922B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Erica Nådin (S)</w:t>
            </w:r>
          </w:p>
        </w:tc>
        <w:tc>
          <w:tcPr>
            <w:tcW w:w="50" w:type="pct"/>
            <w:vAlign w:val="bottom"/>
          </w:tcPr>
          <w:p>
            <w:pPr>
              <w:pStyle w:val="Underskrifter"/>
            </w:pPr>
            <w:r>
              <w:t>Johan Andersson (S)</w:t>
            </w:r>
          </w:p>
        </w:tc>
      </w:tr>
    </w:tbl>
    <w:p w:rsidR="00E75607" w:rsidRDefault="00E75607" w14:paraId="3DF922C2" w14:textId="77777777"/>
    <w:sectPr w:rsidR="00E7560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F922C4" w14:textId="77777777" w:rsidR="00CF5513" w:rsidRDefault="00CF5513" w:rsidP="000C1CAD">
      <w:pPr>
        <w:spacing w:line="240" w:lineRule="auto"/>
      </w:pPr>
      <w:r>
        <w:separator/>
      </w:r>
    </w:p>
  </w:endnote>
  <w:endnote w:type="continuationSeparator" w:id="0">
    <w:p w14:paraId="3DF922C5" w14:textId="77777777" w:rsidR="00CF5513" w:rsidRDefault="00CF551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922C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922C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63A18">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F922D3" w14:textId="77777777" w:rsidR="00262EA3" w:rsidRPr="00163A18" w:rsidRDefault="00262EA3" w:rsidP="00163A1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F922C2" w14:textId="77777777" w:rsidR="00CF5513" w:rsidRDefault="00CF5513" w:rsidP="000C1CAD">
      <w:pPr>
        <w:spacing w:line="240" w:lineRule="auto"/>
      </w:pPr>
      <w:r>
        <w:separator/>
      </w:r>
    </w:p>
  </w:footnote>
  <w:footnote w:type="continuationSeparator" w:id="0">
    <w:p w14:paraId="3DF922C3" w14:textId="77777777" w:rsidR="00CF5513" w:rsidRDefault="00CF551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DF922C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DF922D5" wp14:anchorId="3DF922D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90DC2" w14:paraId="3DF922D8" w14:textId="77777777">
                          <w:pPr>
                            <w:jc w:val="right"/>
                          </w:pPr>
                          <w:sdt>
                            <w:sdtPr>
                              <w:alias w:val="CC_Noformat_Partikod"/>
                              <w:tag w:val="CC_Noformat_Partikod"/>
                              <w:id w:val="-53464382"/>
                              <w:placeholder>
                                <w:docPart w:val="924D7E2ED28F444F8C0ECAFA05319713"/>
                              </w:placeholder>
                              <w:text/>
                            </w:sdtPr>
                            <w:sdtEndPr/>
                            <w:sdtContent>
                              <w:r w:rsidR="00CF5513">
                                <w:t>S</w:t>
                              </w:r>
                            </w:sdtContent>
                          </w:sdt>
                          <w:sdt>
                            <w:sdtPr>
                              <w:alias w:val="CC_Noformat_Partinummer"/>
                              <w:tag w:val="CC_Noformat_Partinummer"/>
                              <w:id w:val="-1709555926"/>
                              <w:placeholder>
                                <w:docPart w:val="C60C5947DD804B2985E1461553C59294"/>
                              </w:placeholder>
                              <w:text/>
                            </w:sdtPr>
                            <w:sdtEndPr/>
                            <w:sdtContent>
                              <w:r w:rsidR="00CF5513">
                                <w:t>1304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DF922D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90DC2" w14:paraId="3DF922D8" w14:textId="77777777">
                    <w:pPr>
                      <w:jc w:val="right"/>
                    </w:pPr>
                    <w:sdt>
                      <w:sdtPr>
                        <w:alias w:val="CC_Noformat_Partikod"/>
                        <w:tag w:val="CC_Noformat_Partikod"/>
                        <w:id w:val="-53464382"/>
                        <w:placeholder>
                          <w:docPart w:val="924D7E2ED28F444F8C0ECAFA05319713"/>
                        </w:placeholder>
                        <w:text/>
                      </w:sdtPr>
                      <w:sdtEndPr/>
                      <w:sdtContent>
                        <w:r w:rsidR="00CF5513">
                          <w:t>S</w:t>
                        </w:r>
                      </w:sdtContent>
                    </w:sdt>
                    <w:sdt>
                      <w:sdtPr>
                        <w:alias w:val="CC_Noformat_Partinummer"/>
                        <w:tag w:val="CC_Noformat_Partinummer"/>
                        <w:id w:val="-1709555926"/>
                        <w:placeholder>
                          <w:docPart w:val="C60C5947DD804B2985E1461553C59294"/>
                        </w:placeholder>
                        <w:text/>
                      </w:sdtPr>
                      <w:sdtEndPr/>
                      <w:sdtContent>
                        <w:r w:rsidR="00CF5513">
                          <w:t>1304</w:t>
                        </w:r>
                      </w:sdtContent>
                    </w:sdt>
                  </w:p>
                </w:txbxContent>
              </v:textbox>
              <w10:wrap anchorx="page"/>
            </v:shape>
          </w:pict>
        </mc:Fallback>
      </mc:AlternateContent>
    </w:r>
  </w:p>
  <w:p w:rsidRPr="00293C4F" w:rsidR="00262EA3" w:rsidP="00776B74" w:rsidRDefault="00262EA3" w14:paraId="3DF922C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DF922C8" w14:textId="77777777">
    <w:pPr>
      <w:jc w:val="right"/>
    </w:pPr>
  </w:p>
  <w:p w:rsidR="00262EA3" w:rsidP="00776B74" w:rsidRDefault="00262EA3" w14:paraId="3DF922C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90DC2" w14:paraId="3DF922C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DF922D7" wp14:anchorId="3DF922D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90DC2" w14:paraId="3DF922C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F5513">
          <w:t>S</w:t>
        </w:r>
      </w:sdtContent>
    </w:sdt>
    <w:sdt>
      <w:sdtPr>
        <w:alias w:val="CC_Noformat_Partinummer"/>
        <w:tag w:val="CC_Noformat_Partinummer"/>
        <w:id w:val="-2014525982"/>
        <w:text/>
      </w:sdtPr>
      <w:sdtEndPr/>
      <w:sdtContent>
        <w:r w:rsidR="00CF5513">
          <w:t>1304</w:t>
        </w:r>
      </w:sdtContent>
    </w:sdt>
  </w:p>
  <w:p w:rsidRPr="008227B3" w:rsidR="00262EA3" w:rsidP="008227B3" w:rsidRDefault="00290DC2" w14:paraId="3DF922C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90DC2" w14:paraId="3DF922C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:852</w:t>
        </w:r>
      </w:sdtContent>
    </w:sdt>
  </w:p>
  <w:p w:rsidR="00262EA3" w:rsidP="00E03A3D" w:rsidRDefault="00290DC2" w14:paraId="3DF922D0" w14:textId="77777777">
    <w:pPr>
      <w:pStyle w:val="Motionr"/>
    </w:pPr>
    <w:sdt>
      <w:sdtPr>
        <w:alias w:val="CC_Noformat_Avtext"/>
        <w:tag w:val="CC_Noformat_Avtext"/>
        <w:id w:val="-2020768203"/>
        <w:lock w:val="sdtContentLocked"/>
        <w15:appearance w15:val="hidden"/>
        <w:text/>
      </w:sdtPr>
      <w:sdtEndPr/>
      <w:sdtContent>
        <w:r>
          <w:t>av Erica Nådin och Johan Andersson (båda S)</w:t>
        </w:r>
      </w:sdtContent>
    </w:sdt>
  </w:p>
  <w:sdt>
    <w:sdtPr>
      <w:alias w:val="CC_Noformat_Rubtext"/>
      <w:tag w:val="CC_Noformat_Rubtext"/>
      <w:id w:val="-218060500"/>
      <w:lock w:val="sdtLocked"/>
      <w:text/>
    </w:sdtPr>
    <w:sdtEndPr/>
    <w:sdtContent>
      <w:p w:rsidR="00262EA3" w:rsidP="00283E0F" w:rsidRDefault="00CF5513" w14:paraId="3DF922D1" w14:textId="77777777">
        <w:pPr>
          <w:pStyle w:val="FSHRub2"/>
        </w:pPr>
        <w:r>
          <w:t>Modulhus för äldreboenden</w:t>
        </w:r>
      </w:p>
    </w:sdtContent>
  </w:sdt>
  <w:sdt>
    <w:sdtPr>
      <w:alias w:val="CC_Boilerplate_3"/>
      <w:tag w:val="CC_Boilerplate_3"/>
      <w:id w:val="1606463544"/>
      <w:lock w:val="sdtContentLocked"/>
      <w15:appearance w15:val="hidden"/>
      <w:text w:multiLine="1"/>
    </w:sdtPr>
    <w:sdtEndPr/>
    <w:sdtContent>
      <w:p w:rsidR="00262EA3" w:rsidP="00283E0F" w:rsidRDefault="00262EA3" w14:paraId="3DF922D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F551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18"/>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9AA"/>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0DC2"/>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09"/>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909"/>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14"/>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CCF"/>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23A"/>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51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07D"/>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C5C"/>
    <w:rsid w:val="00E70EE3"/>
    <w:rsid w:val="00E71A58"/>
    <w:rsid w:val="00E71E88"/>
    <w:rsid w:val="00E72A30"/>
    <w:rsid w:val="00E72B6F"/>
    <w:rsid w:val="00E72BF9"/>
    <w:rsid w:val="00E72EB4"/>
    <w:rsid w:val="00E748E2"/>
    <w:rsid w:val="00E74E31"/>
    <w:rsid w:val="00E75607"/>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DF922B5"/>
  <w15:chartTrackingRefBased/>
  <w15:docId w15:val="{9C01779F-0022-4A8E-8373-8FC397200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C29E7472A574B8DBB1FEA2A66EC6228"/>
        <w:category>
          <w:name w:val="Allmänt"/>
          <w:gallery w:val="placeholder"/>
        </w:category>
        <w:types>
          <w:type w:val="bbPlcHdr"/>
        </w:types>
        <w:behaviors>
          <w:behavior w:val="content"/>
        </w:behaviors>
        <w:guid w:val="{266B0F9B-F065-4593-AB40-60BEC8568A53}"/>
      </w:docPartPr>
      <w:docPartBody>
        <w:p w:rsidR="00DF390D" w:rsidRDefault="00DF390D">
          <w:pPr>
            <w:pStyle w:val="6C29E7472A574B8DBB1FEA2A66EC6228"/>
          </w:pPr>
          <w:r w:rsidRPr="005A0A93">
            <w:rPr>
              <w:rStyle w:val="Platshllartext"/>
            </w:rPr>
            <w:t>Förslag till riksdagsbeslut</w:t>
          </w:r>
        </w:p>
      </w:docPartBody>
    </w:docPart>
    <w:docPart>
      <w:docPartPr>
        <w:name w:val="74E489E0A1D14EB2A171B39F01C11E37"/>
        <w:category>
          <w:name w:val="Allmänt"/>
          <w:gallery w:val="placeholder"/>
        </w:category>
        <w:types>
          <w:type w:val="bbPlcHdr"/>
        </w:types>
        <w:behaviors>
          <w:behavior w:val="content"/>
        </w:behaviors>
        <w:guid w:val="{379C9BF6-8868-41F7-9F89-6CC0F652C048}"/>
      </w:docPartPr>
      <w:docPartBody>
        <w:p w:rsidR="00DF390D" w:rsidRDefault="00DF390D">
          <w:pPr>
            <w:pStyle w:val="74E489E0A1D14EB2A171B39F01C11E37"/>
          </w:pPr>
          <w:r w:rsidRPr="005A0A93">
            <w:rPr>
              <w:rStyle w:val="Platshllartext"/>
            </w:rPr>
            <w:t>Motivering</w:t>
          </w:r>
        </w:p>
      </w:docPartBody>
    </w:docPart>
    <w:docPart>
      <w:docPartPr>
        <w:name w:val="924D7E2ED28F444F8C0ECAFA05319713"/>
        <w:category>
          <w:name w:val="Allmänt"/>
          <w:gallery w:val="placeholder"/>
        </w:category>
        <w:types>
          <w:type w:val="bbPlcHdr"/>
        </w:types>
        <w:behaviors>
          <w:behavior w:val="content"/>
        </w:behaviors>
        <w:guid w:val="{2FD27A91-F67B-46E7-BF09-1D1FD72A198B}"/>
      </w:docPartPr>
      <w:docPartBody>
        <w:p w:rsidR="00DF390D" w:rsidRDefault="00DF390D">
          <w:pPr>
            <w:pStyle w:val="924D7E2ED28F444F8C0ECAFA05319713"/>
          </w:pPr>
          <w:r>
            <w:rPr>
              <w:rStyle w:val="Platshllartext"/>
            </w:rPr>
            <w:t xml:space="preserve"> </w:t>
          </w:r>
        </w:p>
      </w:docPartBody>
    </w:docPart>
    <w:docPart>
      <w:docPartPr>
        <w:name w:val="C60C5947DD804B2985E1461553C59294"/>
        <w:category>
          <w:name w:val="Allmänt"/>
          <w:gallery w:val="placeholder"/>
        </w:category>
        <w:types>
          <w:type w:val="bbPlcHdr"/>
        </w:types>
        <w:behaviors>
          <w:behavior w:val="content"/>
        </w:behaviors>
        <w:guid w:val="{EB113659-07D0-4144-9A4A-16992673E0F9}"/>
      </w:docPartPr>
      <w:docPartBody>
        <w:p w:rsidR="00DF390D" w:rsidRDefault="00DF390D">
          <w:pPr>
            <w:pStyle w:val="C60C5947DD804B2985E1461553C59294"/>
          </w:pPr>
          <w:r>
            <w:t xml:space="preserve"> </w:t>
          </w:r>
        </w:p>
      </w:docPartBody>
    </w:docPart>
    <w:docPart>
      <w:docPartPr>
        <w:name w:val="E7EC1B0DA3BC44C0BCDF32ADA91776E6"/>
        <w:category>
          <w:name w:val="Allmänt"/>
          <w:gallery w:val="placeholder"/>
        </w:category>
        <w:types>
          <w:type w:val="bbPlcHdr"/>
        </w:types>
        <w:behaviors>
          <w:behavior w:val="content"/>
        </w:behaviors>
        <w:guid w:val="{0AA2A821-5663-42E9-BFC8-93EBEB1CF883}"/>
      </w:docPartPr>
      <w:docPartBody>
        <w:p w:rsidR="005410BB" w:rsidRDefault="005410B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90D"/>
    <w:rsid w:val="005410BB"/>
    <w:rsid w:val="00DF390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C29E7472A574B8DBB1FEA2A66EC6228">
    <w:name w:val="6C29E7472A574B8DBB1FEA2A66EC6228"/>
  </w:style>
  <w:style w:type="paragraph" w:customStyle="1" w:styleId="DEC928AC78D849FDBB08CC68750F9168">
    <w:name w:val="DEC928AC78D849FDBB08CC68750F916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8AE144BA15147B2ADDC86737926EAB4">
    <w:name w:val="28AE144BA15147B2ADDC86737926EAB4"/>
  </w:style>
  <w:style w:type="paragraph" w:customStyle="1" w:styleId="74E489E0A1D14EB2A171B39F01C11E37">
    <w:name w:val="74E489E0A1D14EB2A171B39F01C11E37"/>
  </w:style>
  <w:style w:type="paragraph" w:customStyle="1" w:styleId="D9DDAFDBC38C4123A241BE63B197C429">
    <w:name w:val="D9DDAFDBC38C4123A241BE63B197C429"/>
  </w:style>
  <w:style w:type="paragraph" w:customStyle="1" w:styleId="09C6306F77ED40D1A4C1A31D819F2309">
    <w:name w:val="09C6306F77ED40D1A4C1A31D819F2309"/>
  </w:style>
  <w:style w:type="paragraph" w:customStyle="1" w:styleId="924D7E2ED28F444F8C0ECAFA05319713">
    <w:name w:val="924D7E2ED28F444F8C0ECAFA05319713"/>
  </w:style>
  <w:style w:type="paragraph" w:customStyle="1" w:styleId="C60C5947DD804B2985E1461553C59294">
    <w:name w:val="C60C5947DD804B2985E1461553C592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713334B-60A6-489B-B72D-181BE67C3032}"/>
</file>

<file path=customXml/itemProps2.xml><?xml version="1.0" encoding="utf-8"?>
<ds:datastoreItem xmlns:ds="http://schemas.openxmlformats.org/officeDocument/2006/customXml" ds:itemID="{E92925A0-FBD2-4647-A41B-46AEA17CF805}"/>
</file>

<file path=customXml/itemProps3.xml><?xml version="1.0" encoding="utf-8"?>
<ds:datastoreItem xmlns:ds="http://schemas.openxmlformats.org/officeDocument/2006/customXml" ds:itemID="{DA104FA0-9E62-40B0-B1BB-56888C577C14}"/>
</file>

<file path=docProps/app.xml><?xml version="1.0" encoding="utf-8"?>
<Properties xmlns="http://schemas.openxmlformats.org/officeDocument/2006/extended-properties" xmlns:vt="http://schemas.openxmlformats.org/officeDocument/2006/docPropsVTypes">
  <Template>Normal</Template>
  <TotalTime>12</TotalTime>
  <Pages>1</Pages>
  <Words>171</Words>
  <Characters>926</Characters>
  <Application>Microsoft Office Word</Application>
  <DocSecurity>0</DocSecurity>
  <Lines>22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S1304 Modulhus för äldreboenden</vt:lpstr>
      <vt:lpstr>
      </vt:lpstr>
    </vt:vector>
  </TitlesOfParts>
  <Company>Sveriges riksdag</Company>
  <LinksUpToDate>false</LinksUpToDate>
  <CharactersWithSpaces>1087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