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Torsdagen den 7 mars 2024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12.00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14.00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Frågestund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15.20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Konstitutionsutskottets betänkande KU6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Sekretess för uppgifter om jägare hos länsstyrelsen och Polismyndigheten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Malin Larsson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Mattias Eriksson Falk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Erik Ottoson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0.18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0.18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12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Konstitutionsutskottets betänkande KU8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Offentlig förvaltning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Lars Andersson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Hans Ekström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 Nilsson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Jessica Wetterling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Gudrun Brunegård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Malin Björk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Malin Danielsson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Jan Riise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0.51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1.09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13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Konstitutionsutskottets betänkande KU15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Kommunala och regionala frågor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Peter Hedberg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Christofer Bergenblock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Mattias Eriksson Falk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Lars Johnsson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Jessica Wetterling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Gudrun Brunegård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Jan Riise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1.51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14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Kulturutskottets betänkande KrU2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Riksrevisionens rapport om statlig bidragsgivning till civilsamhället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Amanda Lind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Azadeh Rojhan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Peter Ollén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Jonas Andersson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Vasiliki Tsouplaki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Catarina Deremar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Roland Utbult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Carl Nordblom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0.51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2.42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15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Kulturutskottets betänkande KrU4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Folkbildning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Magnus Manhammar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Amanda Lind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Jonas Andersson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Catarina Deremar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Carl Nordblom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Vasiliki Tsouplaki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Roland Utbult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3.34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3 tim. 34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7 mars 2024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2024-03-07</SAFIR_Sammantradesdatum_Doc>
    <SAFIR_SammantradeID xmlns="C07A1A6C-0B19-41D9-BDF8-F523BA3921EB">6f27a012-4355-4d7f-b7d5-07007c0609d0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99CB9C-0913-479B-AA3F-F5BF99582EE3}">
  <ds:schemaRefs/>
</ds:datastoreItem>
</file>

<file path=customXml/itemProps2.xml><?xml version="1.0" encoding="utf-8"?>
<ds:datastoreItem xmlns:ds="http://schemas.openxmlformats.org/officeDocument/2006/customXml" ds:itemID="{F8173FF7-D02D-45BF-B717-868D55D25A39}">
  <ds:schemaRefs/>
</ds:datastoreItem>
</file>

<file path=customXml/itemProps3.xml><?xml version="1.0" encoding="utf-8"?>
<ds:datastoreItem xmlns:ds="http://schemas.openxmlformats.org/officeDocument/2006/customXml" ds:itemID="{7C15C3A9-EB86-4FB5-8EE1-C974C2B1D334}">
  <ds:schemaRefs/>
</ds:datastoreItem>
</file>

<file path=customXml/itemProps4.xml><?xml version="1.0" encoding="utf-8"?>
<ds:datastoreItem xmlns:ds="http://schemas.openxmlformats.org/officeDocument/2006/customXml" ds:itemID="{81E12954-9E8A-4EA9-8533-F4E93021B5A7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7 mars 2024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