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DCE14C" w14:textId="77777777">
        <w:tc>
          <w:tcPr>
            <w:tcW w:w="2268" w:type="dxa"/>
          </w:tcPr>
          <w:p w14:paraId="2CF433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F57C9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CB7D6D" w14:textId="77777777">
        <w:tc>
          <w:tcPr>
            <w:tcW w:w="2268" w:type="dxa"/>
          </w:tcPr>
          <w:p w14:paraId="15BBF2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5BCC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45739FA" w14:textId="77777777">
        <w:tc>
          <w:tcPr>
            <w:tcW w:w="3402" w:type="dxa"/>
            <w:gridSpan w:val="2"/>
          </w:tcPr>
          <w:p w14:paraId="1B97B2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B964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CCFB0F0" w14:textId="77777777">
        <w:tc>
          <w:tcPr>
            <w:tcW w:w="2268" w:type="dxa"/>
          </w:tcPr>
          <w:p w14:paraId="315807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22F2F7" w14:textId="77777777" w:rsidR="006E4E11" w:rsidRPr="00ED583F" w:rsidRDefault="00B636F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N2017/02325/SUBT</w:t>
            </w:r>
          </w:p>
        </w:tc>
      </w:tr>
      <w:tr w:rsidR="006E4E11" w14:paraId="3B75944B" w14:textId="77777777">
        <w:tc>
          <w:tcPr>
            <w:tcW w:w="2268" w:type="dxa"/>
          </w:tcPr>
          <w:p w14:paraId="76C3E4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2C1D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266B50" w14:textId="77777777">
        <w:trPr>
          <w:trHeight w:val="284"/>
        </w:trPr>
        <w:tc>
          <w:tcPr>
            <w:tcW w:w="4911" w:type="dxa"/>
          </w:tcPr>
          <w:p w14:paraId="28C6C954" w14:textId="77777777" w:rsidR="006E4E11" w:rsidRDefault="00B636F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AB472FA" w14:textId="77777777">
        <w:trPr>
          <w:trHeight w:val="284"/>
        </w:trPr>
        <w:tc>
          <w:tcPr>
            <w:tcW w:w="4911" w:type="dxa"/>
          </w:tcPr>
          <w:p w14:paraId="75EFC70F" w14:textId="77777777" w:rsidR="006E4E11" w:rsidRDefault="00B636F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EA3DF6B" w14:textId="77777777">
        <w:trPr>
          <w:trHeight w:val="284"/>
        </w:trPr>
        <w:tc>
          <w:tcPr>
            <w:tcW w:w="4911" w:type="dxa"/>
          </w:tcPr>
          <w:p w14:paraId="47ABA3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A529A4" w14:textId="77777777">
        <w:trPr>
          <w:trHeight w:val="284"/>
        </w:trPr>
        <w:tc>
          <w:tcPr>
            <w:tcW w:w="4911" w:type="dxa"/>
          </w:tcPr>
          <w:p w14:paraId="0FBED2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A854A7" w14:textId="77777777">
        <w:trPr>
          <w:trHeight w:val="284"/>
        </w:trPr>
        <w:tc>
          <w:tcPr>
            <w:tcW w:w="4911" w:type="dxa"/>
          </w:tcPr>
          <w:p w14:paraId="293B36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05E443" w14:textId="77777777">
        <w:trPr>
          <w:trHeight w:val="284"/>
        </w:trPr>
        <w:tc>
          <w:tcPr>
            <w:tcW w:w="4911" w:type="dxa"/>
          </w:tcPr>
          <w:p w14:paraId="57C462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EE9CDF" w14:textId="77777777">
        <w:trPr>
          <w:trHeight w:val="284"/>
        </w:trPr>
        <w:tc>
          <w:tcPr>
            <w:tcW w:w="4911" w:type="dxa"/>
          </w:tcPr>
          <w:p w14:paraId="1112AF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F5ADCA" w14:textId="77777777">
        <w:trPr>
          <w:trHeight w:val="284"/>
        </w:trPr>
        <w:tc>
          <w:tcPr>
            <w:tcW w:w="4911" w:type="dxa"/>
          </w:tcPr>
          <w:p w14:paraId="2104CB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78FA12" w14:textId="77777777">
        <w:trPr>
          <w:trHeight w:val="284"/>
        </w:trPr>
        <w:tc>
          <w:tcPr>
            <w:tcW w:w="4911" w:type="dxa"/>
          </w:tcPr>
          <w:p w14:paraId="1F18F4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1E5371" w14:textId="77777777" w:rsidR="006E4E11" w:rsidRDefault="00B636FC">
      <w:pPr>
        <w:framePr w:w="4400" w:h="2523" w:wrap="notBeside" w:vAnchor="page" w:hAnchor="page" w:x="6453" w:y="2445"/>
        <w:ind w:left="142"/>
      </w:pPr>
      <w:r>
        <w:t>Till riksdagen</w:t>
      </w:r>
    </w:p>
    <w:p w14:paraId="2573D3CB" w14:textId="77777777" w:rsidR="006E4E11" w:rsidRDefault="00B636FC" w:rsidP="00B636F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2016/17:1117 av Jimmy Ståhl (SD) Godstransporter</w:t>
      </w:r>
    </w:p>
    <w:bookmarkEnd w:id="0"/>
    <w:p w14:paraId="6790DFFF" w14:textId="77777777" w:rsidR="006E4E11" w:rsidRDefault="006E4E11">
      <w:pPr>
        <w:pStyle w:val="RKnormal"/>
      </w:pPr>
    </w:p>
    <w:p w14:paraId="3BEE1DE4" w14:textId="77777777" w:rsidR="006E4E11" w:rsidRDefault="00B636FC">
      <w:pPr>
        <w:pStyle w:val="RKnormal"/>
      </w:pPr>
      <w:r>
        <w:t xml:space="preserve">Jimmy Ståhl har frågat mig </w:t>
      </w:r>
      <w:r w:rsidR="00C26BCD">
        <w:t>om jag och regeringen avser att se över de kostnadsökningar som Sjöfartsverket föreslår för inlands- och kustsjöfarten för att få till en överflyttning av gods till sjötransporter.</w:t>
      </w:r>
    </w:p>
    <w:p w14:paraId="38FD8F04" w14:textId="77777777" w:rsidR="00C26BCD" w:rsidRDefault="00C26BCD">
      <w:pPr>
        <w:pStyle w:val="RKnormal"/>
      </w:pPr>
    </w:p>
    <w:p w14:paraId="72646876" w14:textId="77777777" w:rsidR="00A06548" w:rsidRDefault="00052A24" w:rsidP="00310414">
      <w:pPr>
        <w:pStyle w:val="RKnormal"/>
      </w:pPr>
      <w:r>
        <w:t xml:space="preserve">Det är riktigt som Jimmy Ståhl skriver i sin fråga </w:t>
      </w:r>
      <w:r w:rsidR="00A06548">
        <w:t xml:space="preserve">att regeringen har ett tydligt mål att flytta gods från vägtransporter till järnväg och sjöfart. Det är viktigt för </w:t>
      </w:r>
      <w:r w:rsidR="003771E6">
        <w:t>att både minska transportsektorns</w:t>
      </w:r>
      <w:r w:rsidR="00A06548">
        <w:t xml:space="preserve"> klimat</w:t>
      </w:r>
      <w:r w:rsidR="003771E6">
        <w:t>påverkan</w:t>
      </w:r>
      <w:r w:rsidR="00A06548">
        <w:t xml:space="preserve"> och för att den svenska exportindustrin ska få ökad tillgång till kapacitetsstarka godstransporter. </w:t>
      </w:r>
    </w:p>
    <w:p w14:paraId="1108792C" w14:textId="77777777" w:rsidR="00A06548" w:rsidRDefault="00A06548" w:rsidP="00310414">
      <w:pPr>
        <w:pStyle w:val="RKnormal"/>
      </w:pPr>
    </w:p>
    <w:p w14:paraId="0D1D3BAB" w14:textId="77777777" w:rsidR="003633E7" w:rsidRDefault="00310414" w:rsidP="00310414">
      <w:pPr>
        <w:pStyle w:val="RKnormal"/>
      </w:pPr>
      <w:r>
        <w:t xml:space="preserve">Sjöfartsverket är ett affärsverk och finansieras </w:t>
      </w:r>
      <w:r w:rsidR="00A06548">
        <w:t xml:space="preserve">huvudsakligen av de avgifter som handelssjöfarten </w:t>
      </w:r>
      <w:r w:rsidR="009D0C9B">
        <w:t>betalar. Det är Sjöfartsverket som till stora delar bestämmer avgifternas storlek.</w:t>
      </w:r>
      <w:r w:rsidR="004B366A">
        <w:t xml:space="preserve"> </w:t>
      </w:r>
      <w:r>
        <w:t xml:space="preserve">För att säkerställa </w:t>
      </w:r>
      <w:r w:rsidR="009D0C9B">
        <w:t xml:space="preserve">att </w:t>
      </w:r>
      <w:r>
        <w:t xml:space="preserve">Sjöfartsverkets </w:t>
      </w:r>
      <w:r w:rsidR="009D0C9B">
        <w:t xml:space="preserve">har en ekonomi i balans senast den 31 december 2017 gav regeringen verket i uppdrag under 2015 att utarbeta en sådan ny avgiftsmodell. Avsikten är att den nya modellen ska börja gälla från den 1 januari 2018. </w:t>
      </w:r>
    </w:p>
    <w:p w14:paraId="3586C8D1" w14:textId="77777777" w:rsidR="004B366A" w:rsidRDefault="004B366A" w:rsidP="00310414">
      <w:pPr>
        <w:pStyle w:val="RKnormal"/>
      </w:pPr>
    </w:p>
    <w:p w14:paraId="0ED2CE86" w14:textId="77777777" w:rsidR="00310414" w:rsidRDefault="009D0C9B" w:rsidP="00310414">
      <w:pPr>
        <w:pStyle w:val="RKnormal"/>
      </w:pPr>
      <w:r>
        <w:t>Det är viktigt att understryka att a</w:t>
      </w:r>
      <w:r w:rsidR="00310414">
        <w:t xml:space="preserve">vgiftsmodellbytet </w:t>
      </w:r>
      <w:r w:rsidR="003633E7">
        <w:t xml:space="preserve">inte </w:t>
      </w:r>
      <w:r w:rsidR="00310414">
        <w:t>påverkar Sjöfartsverkets totala intäkter. De</w:t>
      </w:r>
      <w:r w:rsidR="009E3FF3">
        <w:t>n</w:t>
      </w:r>
      <w:r w:rsidR="00310414">
        <w:t xml:space="preserve"> kommer dock att resultera i att vissa aktörer får betala mer och vissa betala mindre jämfört med det nuvarande systemet. En av de rabatter som justeras i den nya avgiftsmodellen är den regionala lotsrabatt som finns i </w:t>
      </w:r>
      <w:proofErr w:type="spellStart"/>
      <w:r w:rsidR="00310414">
        <w:t>Trollhätte</w:t>
      </w:r>
      <w:proofErr w:type="spellEnd"/>
      <w:r w:rsidR="00310414">
        <w:t xml:space="preserve"> kanal och Vänern. Lotsrabatten i </w:t>
      </w:r>
      <w:proofErr w:type="spellStart"/>
      <w:r w:rsidR="00310414">
        <w:t>Trollhätte</w:t>
      </w:r>
      <w:proofErr w:type="spellEnd"/>
      <w:r w:rsidR="00310414">
        <w:t xml:space="preserve"> kanal och Vänern uppgår i dagsläget till 65</w:t>
      </w:r>
      <w:r w:rsidR="009E3FF3">
        <w:t xml:space="preserve"> </w:t>
      </w:r>
      <w:r w:rsidR="00DB4215">
        <w:t>procent</w:t>
      </w:r>
      <w:r w:rsidR="00310414">
        <w:t xml:space="preserve"> av lotsavgiften. I den nya avgiftsmodellen justeras detta till 30</w:t>
      </w:r>
      <w:r w:rsidR="009E3FF3">
        <w:t xml:space="preserve"> </w:t>
      </w:r>
      <w:r w:rsidR="00DB4215">
        <w:t>procent</w:t>
      </w:r>
      <w:r w:rsidR="00310414">
        <w:t>, vilket motsvarar den extra tid som en lotsning tar i detta vattenområde i jä</w:t>
      </w:r>
      <w:r w:rsidR="009E3FF3">
        <w:t>mförelse med övriga lotsområden</w:t>
      </w:r>
      <w:r w:rsidR="00310414">
        <w:t xml:space="preserve"> på grund av broöppningar, slussning</w:t>
      </w:r>
      <w:r w:rsidR="009E3FF3">
        <w:t xml:space="preserve">ar och hastighetsbegränsningar. </w:t>
      </w:r>
      <w:r w:rsidR="00310414">
        <w:t>Justeringen av rabattnivån innebär att ett fartygs avgifter i vissa fall kan öka med 100</w:t>
      </w:r>
      <w:r w:rsidR="00DB4215">
        <w:t xml:space="preserve"> procent</w:t>
      </w:r>
      <w:r w:rsidR="00310414">
        <w:t xml:space="preserve">. </w:t>
      </w:r>
    </w:p>
    <w:p w14:paraId="4849A0ED" w14:textId="77777777" w:rsidR="004B366A" w:rsidRDefault="004B366A" w:rsidP="00310414">
      <w:pPr>
        <w:pStyle w:val="RKnormal"/>
      </w:pPr>
    </w:p>
    <w:p w14:paraId="4BAF916B" w14:textId="77777777" w:rsidR="00C26BCD" w:rsidRDefault="00310414" w:rsidP="00310414">
      <w:pPr>
        <w:pStyle w:val="RKnormal"/>
      </w:pPr>
      <w:r>
        <w:t>Sjöfartsverket introducerar samtidigt en ny nationell rabatt för lotsningar som tar lång tid. Vid en lotsning som tar över 7</w:t>
      </w:r>
      <w:r w:rsidR="009E3FF3">
        <w:t xml:space="preserve"> timmar</w:t>
      </w:r>
      <w:r>
        <w:t xml:space="preserve"> rabatteras de överskjutande timmarna med 40</w:t>
      </w:r>
      <w:r w:rsidR="009E3FF3">
        <w:t xml:space="preserve"> </w:t>
      </w:r>
      <w:r w:rsidR="006C2A98">
        <w:t>procent</w:t>
      </w:r>
      <w:r>
        <w:t xml:space="preserve">. I genomsnitt är lotsningarna i </w:t>
      </w:r>
      <w:proofErr w:type="spellStart"/>
      <w:r>
        <w:lastRenderedPageBreak/>
        <w:t>Trollhätte</w:t>
      </w:r>
      <w:proofErr w:type="spellEnd"/>
      <w:r>
        <w:t xml:space="preserve"> kanal och Vänern längre än i övriga landet och kommer därför att kunna dra nytta av denna nya rabatt. Detta innebär att ett fartyg som lotsas i </w:t>
      </w:r>
      <w:proofErr w:type="spellStart"/>
      <w:r>
        <w:t>Trollhätte</w:t>
      </w:r>
      <w:proofErr w:type="spellEnd"/>
      <w:r>
        <w:t xml:space="preserve"> kanal och Vänern erhåller 30</w:t>
      </w:r>
      <w:r w:rsidR="009E3FF3">
        <w:t xml:space="preserve"> </w:t>
      </w:r>
      <w:r w:rsidR="006C2A98">
        <w:t xml:space="preserve">procent </w:t>
      </w:r>
      <w:r>
        <w:t>rabatt de första sju timmarna för att sedan erhålla 70</w:t>
      </w:r>
      <w:r w:rsidR="006C2A98">
        <w:t xml:space="preserve"> procent</w:t>
      </w:r>
      <w:r>
        <w:t xml:space="preserve"> rabatt på överskjutande timmar.</w:t>
      </w:r>
    </w:p>
    <w:p w14:paraId="296A903C" w14:textId="77777777" w:rsidR="00481E4B" w:rsidRDefault="00481E4B" w:rsidP="00310414">
      <w:pPr>
        <w:pStyle w:val="RKnormal"/>
      </w:pPr>
    </w:p>
    <w:p w14:paraId="782C29E1" w14:textId="77777777" w:rsidR="00481E4B" w:rsidRDefault="00481E4B" w:rsidP="00310414">
      <w:pPr>
        <w:pStyle w:val="RKnormal"/>
      </w:pPr>
      <w:r w:rsidRPr="00481E4B">
        <w:t>Den 30 december 2016 redovisade Sjöfartsverket det regeringsuppdrag som handlade om att analysera utvecklingspotentialen för inlands-</w:t>
      </w:r>
      <w:r w:rsidR="006C2A98">
        <w:t xml:space="preserve"> </w:t>
      </w:r>
      <w:r w:rsidRPr="00481E4B">
        <w:t>och kustsjöfart. Slutsatserna och åtgärdsförslagen har en bred inriktning och berör många olika aktörer. Olika avgifter spelar en viktig roll vid val av transportupplägg.</w:t>
      </w:r>
      <w:r w:rsidR="00491E70">
        <w:t xml:space="preserve"> Jag kan konstatera att i Sjöfartsverkets rapport framkommer att verkets avgifter utgör en mindre del av de totala transportkostnaderna. </w:t>
      </w:r>
      <w:r w:rsidRPr="00481E4B">
        <w:t>Sjöfartsverkets uppdragsredovisning bereds för närvarande inom Regeringskansliet. Jag kommer att följa denna fråga mycket noggrant.</w:t>
      </w:r>
    </w:p>
    <w:p w14:paraId="514FA602" w14:textId="77777777" w:rsidR="00B636FC" w:rsidRDefault="00B636FC">
      <w:pPr>
        <w:pStyle w:val="RKnormal"/>
      </w:pPr>
    </w:p>
    <w:p w14:paraId="77A06B92" w14:textId="77777777" w:rsidR="00B636FC" w:rsidRDefault="00B636FC">
      <w:pPr>
        <w:pStyle w:val="RKnormal"/>
      </w:pPr>
      <w:r>
        <w:t>Stockholm den 5 april 2017</w:t>
      </w:r>
    </w:p>
    <w:p w14:paraId="604BBFDD" w14:textId="77777777" w:rsidR="00B636FC" w:rsidRDefault="00B636FC">
      <w:pPr>
        <w:pStyle w:val="RKnormal"/>
      </w:pPr>
    </w:p>
    <w:p w14:paraId="550C7CD7" w14:textId="77777777" w:rsidR="00B636FC" w:rsidRDefault="00B636FC">
      <w:pPr>
        <w:pStyle w:val="RKnormal"/>
      </w:pPr>
    </w:p>
    <w:p w14:paraId="5B1E3219" w14:textId="77777777" w:rsidR="00B636FC" w:rsidRDefault="00B636FC">
      <w:pPr>
        <w:pStyle w:val="RKnormal"/>
      </w:pPr>
      <w:r>
        <w:t>Anna Johansson</w:t>
      </w:r>
    </w:p>
    <w:sectPr w:rsidR="00B636F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BB3E1" w14:textId="77777777" w:rsidR="00B636FC" w:rsidRDefault="00B636FC">
      <w:r>
        <w:separator/>
      </w:r>
    </w:p>
  </w:endnote>
  <w:endnote w:type="continuationSeparator" w:id="0">
    <w:p w14:paraId="391F12F6" w14:textId="77777777" w:rsidR="00B636FC" w:rsidRDefault="00B6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4DBCC" w14:textId="77777777" w:rsidR="00B636FC" w:rsidRDefault="00B636FC">
      <w:r>
        <w:separator/>
      </w:r>
    </w:p>
  </w:footnote>
  <w:footnote w:type="continuationSeparator" w:id="0">
    <w:p w14:paraId="22CF27DF" w14:textId="77777777" w:rsidR="00B636FC" w:rsidRDefault="00B63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5EA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623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B00D3F" w14:textId="77777777">
      <w:trPr>
        <w:cantSplit/>
      </w:trPr>
      <w:tc>
        <w:tcPr>
          <w:tcW w:w="3119" w:type="dxa"/>
        </w:tcPr>
        <w:p w14:paraId="424AF6C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E916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0CD0B9" w14:textId="77777777" w:rsidR="00E80146" w:rsidRDefault="00E80146">
          <w:pPr>
            <w:pStyle w:val="Sidhuvud"/>
            <w:ind w:right="360"/>
          </w:pPr>
        </w:p>
      </w:tc>
    </w:tr>
  </w:tbl>
  <w:p w14:paraId="4BF8DAA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41F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6230C5" w14:textId="77777777">
      <w:trPr>
        <w:cantSplit/>
      </w:trPr>
      <w:tc>
        <w:tcPr>
          <w:tcW w:w="3119" w:type="dxa"/>
        </w:tcPr>
        <w:p w14:paraId="17E5EF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1329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25C778" w14:textId="77777777" w:rsidR="00E80146" w:rsidRDefault="00E80146">
          <w:pPr>
            <w:pStyle w:val="Sidhuvud"/>
            <w:ind w:right="360"/>
          </w:pPr>
        </w:p>
      </w:tc>
    </w:tr>
  </w:tbl>
  <w:p w14:paraId="66F5B7C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E1F9" w14:textId="77777777" w:rsidR="00B636FC" w:rsidRDefault="00B636F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4DC0B3" wp14:editId="2CE68F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4D8C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8C79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E1904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D858C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FC"/>
    <w:rsid w:val="00052A24"/>
    <w:rsid w:val="00150384"/>
    <w:rsid w:val="00160901"/>
    <w:rsid w:val="001805B7"/>
    <w:rsid w:val="00310414"/>
    <w:rsid w:val="003633E7"/>
    <w:rsid w:val="00367B1C"/>
    <w:rsid w:val="003771E6"/>
    <w:rsid w:val="00481E4B"/>
    <w:rsid w:val="00491E70"/>
    <w:rsid w:val="004A328D"/>
    <w:rsid w:val="004B366A"/>
    <w:rsid w:val="0058762B"/>
    <w:rsid w:val="006C2A98"/>
    <w:rsid w:val="006E4E11"/>
    <w:rsid w:val="007242A3"/>
    <w:rsid w:val="007A6855"/>
    <w:rsid w:val="0092027A"/>
    <w:rsid w:val="00955E31"/>
    <w:rsid w:val="00992E72"/>
    <w:rsid w:val="009D0C9B"/>
    <w:rsid w:val="009E3FF3"/>
    <w:rsid w:val="00A06548"/>
    <w:rsid w:val="00AF26D1"/>
    <w:rsid w:val="00B636FC"/>
    <w:rsid w:val="00C26BCD"/>
    <w:rsid w:val="00C66CF3"/>
    <w:rsid w:val="00D133D7"/>
    <w:rsid w:val="00DB4215"/>
    <w:rsid w:val="00E80146"/>
    <w:rsid w:val="00E904D0"/>
    <w:rsid w:val="00EC25F9"/>
    <w:rsid w:val="00ED583F"/>
    <w:rsid w:val="00F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B7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6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6B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6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6B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bb5e9b98-e967-434b-822c-e45b0c3a6b1d</RD_Svarsid>
  </documentManagement>
</p:properties>
</file>

<file path=customXml/itemProps1.xml><?xml version="1.0" encoding="utf-8"?>
<ds:datastoreItem xmlns:ds="http://schemas.openxmlformats.org/officeDocument/2006/customXml" ds:itemID="{A4AA374D-9FBC-4031-9D04-ECE27C787E7B}"/>
</file>

<file path=customXml/itemProps2.xml><?xml version="1.0" encoding="utf-8"?>
<ds:datastoreItem xmlns:ds="http://schemas.openxmlformats.org/officeDocument/2006/customXml" ds:itemID="{56A6744F-6EAF-4987-8221-CF0876FDA27E}"/>
</file>

<file path=customXml/itemProps3.xml><?xml version="1.0" encoding="utf-8"?>
<ds:datastoreItem xmlns:ds="http://schemas.openxmlformats.org/officeDocument/2006/customXml" ds:itemID="{17894190-D7FA-4D5B-8836-90BB10144FD2}"/>
</file>

<file path=customXml/itemProps4.xml><?xml version="1.0" encoding="utf-8"?>
<ds:datastoreItem xmlns:ds="http://schemas.openxmlformats.org/officeDocument/2006/customXml" ds:itemID="{0EE0D53D-EC29-4E36-A6EA-7C98F13A4F72}"/>
</file>

<file path=customXml/itemProps5.xml><?xml version="1.0" encoding="utf-8"?>
<ds:datastoreItem xmlns:ds="http://schemas.openxmlformats.org/officeDocument/2006/customXml" ds:itemID="{D7CA2436-3DEF-4356-BDE9-A43DFA031858}"/>
</file>

<file path=customXml/itemProps6.xml><?xml version="1.0" encoding="utf-8"?>
<ds:datastoreItem xmlns:ds="http://schemas.openxmlformats.org/officeDocument/2006/customXml" ds:itemID="{605CA404-1EF7-43A5-9F27-F9E79DBD0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2607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Oldenburg</dc:creator>
  <cp:lastModifiedBy>Elvira Shakirova</cp:lastModifiedBy>
  <cp:revision>2</cp:revision>
  <cp:lastPrinted>2017-04-04T13:42:00Z</cp:lastPrinted>
  <dcterms:created xsi:type="dcterms:W3CDTF">2017-04-04T13:42:00Z</dcterms:created>
  <dcterms:modified xsi:type="dcterms:W3CDTF">2017-04-04T13:42:00Z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22bc2926-fc05-4227-a688-d0424a172cea</vt:lpwstr>
  </property>
</Properties>
</file>