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259" w:rsidRPr="00352756" w:rsidRDefault="009C3259">
      <w:pPr>
        <w:pStyle w:val="Frslagsrubrik"/>
      </w:pPr>
      <w:r w:rsidRPr="00352756">
        <w:t>Förslag till riksdagsbeslut</w:t>
      </w:r>
    </w:p>
    <w:p w:rsidR="009C3259" w:rsidRPr="00352756" w:rsidRDefault="009C3259">
      <w:pPr>
        <w:pStyle w:val="Hemstlatt"/>
      </w:pPr>
      <w:r w:rsidRPr="00352756">
        <w:t>Riksdagen tillkännager för regeringen som sin mening vad som anförs i motionen om Vattenfall och energipolit</w:t>
      </w:r>
      <w:r w:rsidRPr="00352756">
        <w:t>i</w:t>
      </w:r>
      <w:r w:rsidRPr="00352756">
        <w:t>ken.</w:t>
      </w:r>
    </w:p>
    <w:p w:rsidR="009C3259" w:rsidRPr="00352756" w:rsidRDefault="009C3259">
      <w:pPr>
        <w:pStyle w:val="Rubrik1"/>
      </w:pPr>
      <w:r w:rsidRPr="00352756">
        <w:t>Motivering</w:t>
      </w:r>
    </w:p>
    <w:p w:rsidR="009C3259" w:rsidRPr="00352756" w:rsidRDefault="009C3259">
      <w:r w:rsidRPr="00352756">
        <w:t>Sverige får en förhållandevis stor del av vår energi från förnybara energikä</w:t>
      </w:r>
      <w:r w:rsidRPr="00352756">
        <w:t>l</w:t>
      </w:r>
      <w:r w:rsidRPr="00352756">
        <w:t>lor, vilket är en av anledningarna till att Sverige ligger långt framme när det gäller att minska utsläppen av växthusgaser. Detta är resultat av en målinri</w:t>
      </w:r>
      <w:r w:rsidRPr="00352756">
        <w:t>k</w:t>
      </w:r>
      <w:r w:rsidRPr="00352756">
        <w:t>tad och långsiktig politik som inleddes redan på 90-talet. Stöd till vindkraft, solenergi samt biobränslen – och därmed landsbygdsutveckling och alternativ användning av åkermark – har ökat den förnybara energin markant. Utbyg</w:t>
      </w:r>
      <w:r w:rsidRPr="00352756">
        <w:t>g</w:t>
      </w:r>
      <w:r w:rsidRPr="00352756">
        <w:t>naden av fjärrvärme har också bidragit starkt till utvecklingen.</w:t>
      </w:r>
    </w:p>
    <w:p w:rsidR="009C3259" w:rsidRPr="00352756" w:rsidRDefault="009C3259">
      <w:pPr>
        <w:pStyle w:val="Normaltindrag"/>
      </w:pPr>
      <w:r w:rsidRPr="00352756">
        <w:t>Den svenska elintensiva basindustrin arbetar på ett positivt s</w:t>
      </w:r>
      <w:r w:rsidRPr="00352756">
        <w:t>ätt med att hushålla med energin och genomföra effektiviseringar för att minska elfö</w:t>
      </w:r>
      <w:r w:rsidRPr="00352756">
        <w:t>r</w:t>
      </w:r>
      <w:r w:rsidRPr="00352756">
        <w:t>brukningen. De gör omfattande investeringar för att uppnå detta och borde få ökad draghjälp från statliga myndigheter för sin insats i en omställning till förnybara energikällor.</w:t>
      </w:r>
    </w:p>
    <w:p w:rsidR="009C3259" w:rsidRPr="00352756" w:rsidRDefault="009C3259">
      <w:pPr>
        <w:pStyle w:val="Normaltindrag"/>
      </w:pPr>
      <w:r w:rsidRPr="00352756">
        <w:t>Regeringen borde genom en tydlig ägarstyrning ge Vattenfall i uppdrag att ta en större och mer aktiv roll i omställningen till ett mer hållbart samhälle. Vi anser att ambitionsnivån bör höjas samt att Vattenfall också bör ta ett större ansvar för i</w:t>
      </w:r>
      <w:r w:rsidRPr="00352756">
        <w:t>nvesteringar i ny teknik, i pilot- och demonstrationsanläggningar för förnybara energikällor och i effektivare elöverföring. Vi anser att Vatte</w:t>
      </w:r>
      <w:r w:rsidRPr="00352756">
        <w:t>n</w:t>
      </w:r>
      <w:r w:rsidRPr="00352756">
        <w:t>fall behöver tydligare ägardirektiv som kraftigt ökar ambitionen att ta le</w:t>
      </w:r>
      <w:r w:rsidRPr="00352756">
        <w:t>d</w:t>
      </w:r>
      <w:r w:rsidRPr="00352756">
        <w:t>ningen i energiomställningen.</w:t>
      </w:r>
    </w:p>
    <w:p w:rsidR="009C3259" w:rsidRPr="00352756" w:rsidRDefault="009C3259">
      <w:pPr>
        <w:pStyle w:val="Normaltindrag"/>
      </w:pPr>
      <w:r w:rsidRPr="00352756">
        <w:t>Vattenfall har betytt mycket för vårt land när det gäller energiutbyggnaden och kommer att betyda mycket i den framtida energiomställningen. Därför måste Vattenfall även i fortsättningen vara helägt av den svenska staten. Det finns ett grundläggande samhällsintre</w:t>
      </w:r>
      <w:r w:rsidRPr="00352756">
        <w:t xml:space="preserve">sse som bör upprätthållas när det gäller </w:t>
      </w:r>
      <w:r w:rsidRPr="00352756">
        <w:lastRenderedPageBreak/>
        <w:t>all infrastruktur i Sverige. För oss socialdemokrater är det viktigt att samhället är en aktiv part i att utveckla all infrastruktur inte bara ur ett miljömässigt utan även ur ett socialt hållbart perspektiv.</w:t>
      </w:r>
    </w:p>
    <w:p w:rsidR="009C3259" w:rsidRPr="00352756" w:rsidRDefault="009C3259">
      <w:pPr>
        <w:pStyle w:val="Normaltindrag"/>
      </w:pPr>
      <w:r w:rsidRPr="00352756">
        <w:t>Det är viktigt för oss att styra genom tydliga mål, krav och spelregler, vi</w:t>
      </w:r>
      <w:r w:rsidRPr="00352756">
        <w:t>l</w:t>
      </w:r>
      <w:r w:rsidRPr="00352756">
        <w:t>ket enbart är möjligt genom att staten äger sin infrastruktur.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2756">
        <w:trPr>
          <w:cantSplit/>
        </w:trPr>
        <w:tc>
          <w:tcPr>
            <w:tcW w:w="3046" w:type="dxa"/>
          </w:tcPr>
          <w:p w:rsidR="009C3259" w:rsidRPr="00352756" w:rsidRDefault="009C3259">
            <w:pPr>
              <w:pStyle w:val="UnderskriftDatum"/>
              <w:spacing w:before="240"/>
            </w:pPr>
            <w:r w:rsidRPr="00352756">
              <w:t>Stockholm den 26 september 2011</w:t>
            </w:r>
          </w:p>
        </w:tc>
        <w:tc>
          <w:tcPr>
            <w:tcW w:w="3047" w:type="dxa"/>
          </w:tcPr>
          <w:p w:rsidR="009C3259" w:rsidRPr="00352756" w:rsidRDefault="009C3259">
            <w:pPr>
              <w:pStyle w:val="Underskrifter"/>
              <w:spacing w:before="240"/>
            </w:pPr>
          </w:p>
        </w:tc>
      </w:tr>
      <w:tr w:rsidR="00000000" w:rsidRPr="00352756">
        <w:trPr>
          <w:cantSplit/>
        </w:trPr>
        <w:tc>
          <w:tcPr>
            <w:tcW w:w="3046" w:type="dxa"/>
          </w:tcPr>
          <w:p w:rsidR="009C3259" w:rsidRPr="00352756" w:rsidRDefault="009C3259">
            <w:pPr>
              <w:pStyle w:val="Underskrifter"/>
            </w:pPr>
            <w:r w:rsidRPr="00352756">
              <w:t>Jörgen Hellman (S)</w:t>
            </w:r>
          </w:p>
        </w:tc>
        <w:tc>
          <w:tcPr>
            <w:tcW w:w="3046" w:type="dxa"/>
          </w:tcPr>
          <w:p w:rsidR="009C3259" w:rsidRPr="00352756" w:rsidRDefault="009C3259">
            <w:pPr>
              <w:pStyle w:val="Underskrifter"/>
            </w:pPr>
          </w:p>
        </w:tc>
      </w:tr>
      <w:tr w:rsidR="00000000" w:rsidRPr="00352756">
        <w:trPr>
          <w:cantSplit/>
        </w:trPr>
        <w:tc>
          <w:tcPr>
            <w:tcW w:w="3046" w:type="dxa"/>
          </w:tcPr>
          <w:p w:rsidR="009C3259" w:rsidRPr="00352756" w:rsidRDefault="009C3259">
            <w:pPr>
              <w:pStyle w:val="Underskrifter"/>
            </w:pPr>
            <w:r w:rsidRPr="00352756">
              <w:t>Christina Oskarsson (S)</w:t>
            </w:r>
          </w:p>
        </w:tc>
        <w:tc>
          <w:tcPr>
            <w:tcW w:w="3046" w:type="dxa"/>
          </w:tcPr>
          <w:p w:rsidR="009C3259" w:rsidRPr="00352756" w:rsidRDefault="009C3259">
            <w:pPr>
              <w:pStyle w:val="Underskrifter"/>
            </w:pPr>
            <w:r w:rsidRPr="00352756">
              <w:t>Peter Johnsson (S)</w:t>
            </w:r>
          </w:p>
        </w:tc>
      </w:tr>
    </w:tbl>
    <w:p w:rsidR="009C3259" w:rsidRPr="00352756" w:rsidRDefault="009C3259">
      <w:pPr>
        <w:pStyle w:val="Normaltindrag"/>
      </w:pPr>
    </w:p>
    <w:sectPr w:rsidR="009C3259" w:rsidRPr="00352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259" w:rsidRPr="00352756" w:rsidRDefault="009C3259">
      <w:r w:rsidRPr="00352756">
        <w:separator/>
      </w:r>
    </w:p>
  </w:endnote>
  <w:endnote w:type="continuationSeparator" w:id="0">
    <w:p w:rsidR="009C3259" w:rsidRPr="00352756" w:rsidRDefault="009C3259">
      <w:r w:rsidRPr="003527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259" w:rsidRPr="00352756" w:rsidRDefault="00352756">
    <w:pPr>
      <w:pStyle w:val="Sidfot"/>
    </w:pPr>
    <w:r w:rsidRPr="003527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53083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259" w:rsidRDefault="009C32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3259" w:rsidRDefault="009C32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259" w:rsidRPr="00352756" w:rsidRDefault="00352756">
    <w:pPr>
      <w:pStyle w:val="Sidfot"/>
    </w:pPr>
    <w:r w:rsidRPr="003527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1777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259" w:rsidRDefault="009C3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3259" w:rsidRDefault="009C3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259" w:rsidRPr="00352756" w:rsidRDefault="00352756">
    <w:pPr>
      <w:pStyle w:val="Sidfot"/>
    </w:pPr>
    <w:r w:rsidRPr="003527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79190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259" w:rsidRDefault="009C32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3259" w:rsidRDefault="009C32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259" w:rsidRPr="00352756" w:rsidRDefault="009C3259">
      <w:r w:rsidRPr="00352756">
        <w:separator/>
      </w:r>
    </w:p>
  </w:footnote>
  <w:footnote w:type="continuationSeparator" w:id="0">
    <w:p w:rsidR="009C3259" w:rsidRPr="00352756" w:rsidRDefault="009C3259">
      <w:r w:rsidRPr="003527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259" w:rsidRPr="00352756" w:rsidRDefault="00352756">
    <w:pPr>
      <w:pStyle w:val="Sidhuvud"/>
    </w:pPr>
    <w:r w:rsidRPr="003527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45933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259" w:rsidRDefault="009C32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3259" w:rsidRDefault="009C32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259" w:rsidRPr="00352756" w:rsidRDefault="00352756">
    <w:pPr>
      <w:pStyle w:val="Sidhuvud"/>
    </w:pPr>
    <w:r w:rsidRPr="003527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45588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259" w:rsidRDefault="009C32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3259" w:rsidRDefault="009C32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259" w:rsidRPr="00352756" w:rsidRDefault="009C3259">
    <w:pPr>
      <w:pStyle w:val="FSHNormal"/>
      <w:tabs>
        <w:tab w:val="right" w:pos="5840"/>
      </w:tabs>
    </w:pPr>
    <w:r w:rsidRPr="00352756">
      <w:br/>
    </w:r>
    <w:r w:rsidRPr="00352756">
      <w:fldChar w:fldCharType="begin" w:fldLock="1"/>
    </w:r>
    <w:r w:rsidRPr="00352756">
      <w:instrText xml:space="preserve"> DOCPROPERTY</w:instrText>
    </w:r>
    <w:r w:rsidRPr="00352756">
      <w:rPr>
        <w:sz w:val="18"/>
      </w:rPr>
      <w:instrText xml:space="preserve"> "YearUser" *\charformat </w:instrText>
    </w:r>
    <w:r w:rsidRPr="00352756">
      <w:fldChar w:fldCharType="separate"/>
    </w:r>
    <w:r w:rsidRPr="00352756">
      <w:t>2011/12</w:t>
    </w:r>
    <w:r w:rsidRPr="00352756">
      <w:fldChar w:fldCharType="end"/>
    </w:r>
    <w:r w:rsidRPr="00352756">
      <w:t xml:space="preserve"> </w:t>
    </w:r>
    <w:r w:rsidRPr="00352756">
      <w:tab/>
      <w:t xml:space="preserve">mnr: </w:t>
    </w:r>
    <w:r w:rsidRPr="00352756">
      <w:fldChar w:fldCharType="begin" w:fldLock="1"/>
    </w:r>
    <w:r w:rsidRPr="00352756">
      <w:instrText xml:space="preserve"> DOCPROPERTY</w:instrText>
    </w:r>
    <w:r w:rsidRPr="00352756">
      <w:rPr>
        <w:sz w:val="18"/>
      </w:rPr>
      <w:instrText xml:space="preserve"> "Motionsnummer" *\charformat </w:instrText>
    </w:r>
    <w:r w:rsidRPr="00352756">
      <w:fldChar w:fldCharType="separate"/>
    </w:r>
    <w:r w:rsidRPr="00352756">
      <w:t>N385</w:t>
    </w:r>
    <w:r w:rsidRPr="00352756">
      <w:fldChar w:fldCharType="end"/>
    </w:r>
    <w:r w:rsidRPr="00352756">
      <w:br/>
    </w:r>
    <w:r w:rsidRPr="00352756">
      <w:fldChar w:fldCharType="begin" w:fldLock="1"/>
    </w:r>
    <w:r w:rsidRPr="00352756">
      <w:instrText xml:space="preserve"> DOCPROPERTY</w:instrText>
    </w:r>
    <w:r w:rsidRPr="00352756">
      <w:rPr>
        <w:sz w:val="18"/>
      </w:rPr>
      <w:instrText xml:space="preserve"> "Samling" *\charformat </w:instrText>
    </w:r>
    <w:r w:rsidRPr="00352756">
      <w:fldChar w:fldCharType="end"/>
    </w:r>
    <w:r w:rsidRPr="00352756">
      <w:tab/>
      <w:t xml:space="preserve">pnr: </w:t>
    </w:r>
    <w:r w:rsidRPr="00352756">
      <w:fldChar w:fldCharType="begin" w:fldLock="1"/>
    </w:r>
    <w:r w:rsidRPr="00352756">
      <w:instrText xml:space="preserve"> DOCPROPERTY</w:instrText>
    </w:r>
    <w:r w:rsidRPr="00352756">
      <w:rPr>
        <w:sz w:val="18"/>
      </w:rPr>
      <w:instrText xml:space="preserve"> "Partinummer" *\charformat </w:instrText>
    </w:r>
    <w:r w:rsidRPr="00352756">
      <w:fldChar w:fldCharType="separate"/>
    </w:r>
    <w:r w:rsidRPr="00352756">
      <w:t>S10016</w:t>
    </w:r>
    <w:r w:rsidRPr="00352756">
      <w:fldChar w:fldCharType="end"/>
    </w:r>
  </w:p>
  <w:p w:rsidR="009C3259" w:rsidRPr="00352756" w:rsidRDefault="009C3259">
    <w:pPr>
      <w:pStyle w:val="FSHRub1"/>
    </w:pPr>
    <w:r w:rsidRPr="00352756">
      <w:t>Motion till riksdagen</w:t>
    </w:r>
    <w:r w:rsidRPr="00352756">
      <w:br/>
    </w:r>
    <w:r w:rsidRPr="00352756">
      <w:fldChar w:fldCharType="begin" w:fldLock="1"/>
    </w:r>
    <w:r w:rsidRPr="00352756">
      <w:instrText xml:space="preserve"> DOCPROPERTY "YearUser" *\charformat </w:instrText>
    </w:r>
    <w:r w:rsidRPr="00352756">
      <w:fldChar w:fldCharType="separate"/>
    </w:r>
    <w:r w:rsidRPr="00352756">
      <w:t>2011/12</w:t>
    </w:r>
    <w:r w:rsidRPr="00352756">
      <w:fldChar w:fldCharType="end"/>
    </w:r>
    <w:r w:rsidRPr="00352756">
      <w:t>:</w:t>
    </w:r>
    <w:r w:rsidRPr="00352756">
      <w:fldChar w:fldCharType="begin" w:fldLock="1"/>
    </w:r>
    <w:r w:rsidRPr="00352756">
      <w:instrText xml:space="preserve"> DOCPROPERTY "Motionsnummer" *\charformat </w:instrText>
    </w:r>
    <w:r w:rsidRPr="00352756">
      <w:fldChar w:fldCharType="separate"/>
    </w:r>
    <w:r w:rsidRPr="00352756">
      <w:t>N385</w:t>
    </w:r>
    <w:r w:rsidRPr="00352756">
      <w:fldChar w:fldCharType="end"/>
    </w:r>
  </w:p>
  <w:p w:rsidR="009C3259" w:rsidRPr="00352756" w:rsidRDefault="009C3259">
    <w:pPr>
      <w:pStyle w:val="FSHNormalS5"/>
    </w:pPr>
    <w:r w:rsidRPr="00352756">
      <w:fldChar w:fldCharType="begin" w:fldLock="1"/>
    </w:r>
    <w:r w:rsidRPr="00352756">
      <w:instrText xml:space="preserve"> DOCPROPERTY "MotionarText" *\charformat </w:instrText>
    </w:r>
    <w:r w:rsidRPr="00352756">
      <w:fldChar w:fldCharType="separate"/>
    </w:r>
    <w:r w:rsidRPr="00352756">
      <w:t>av Jörgen Hellman m.fl. (S)</w:t>
    </w:r>
    <w:r w:rsidRPr="00352756">
      <w:fldChar w:fldCharType="end"/>
    </w:r>
    <w:r w:rsidRPr="00352756">
      <w:br/>
    </w:r>
    <w:r w:rsidRPr="00352756">
      <w:fldChar w:fldCharType="begin" w:fldLock="1"/>
    </w:r>
    <w:r w:rsidRPr="00352756">
      <w:instrText xml:space="preserve"> DOCPROPERTY "SvarFrasKort" *\charformat </w:instrText>
    </w:r>
    <w:r w:rsidRPr="00352756">
      <w:fldChar w:fldCharType="end"/>
    </w:r>
  </w:p>
  <w:p w:rsidR="009C3259" w:rsidRPr="00352756" w:rsidRDefault="009C3259">
    <w:pPr>
      <w:pStyle w:val="FSHTitel"/>
    </w:pPr>
    <w:r w:rsidRPr="00352756">
      <w:fldChar w:fldCharType="begin" w:fldLock="1"/>
    </w:r>
    <w:r w:rsidRPr="00352756">
      <w:instrText xml:space="preserve"> DOCPROPERTY</w:instrText>
    </w:r>
    <w:r w:rsidRPr="00352756">
      <w:rPr>
        <w:sz w:val="18"/>
      </w:rPr>
      <w:instrText xml:space="preserve"> "RubrikSvar" *\charformat </w:instrText>
    </w:r>
    <w:r w:rsidRPr="00352756">
      <w:fldChar w:fldCharType="separate"/>
    </w:r>
    <w:r w:rsidRPr="00352756">
      <w:t>Vattenfall och energipolitiken</w:t>
    </w:r>
    <w:r w:rsidRPr="00352756">
      <w:fldChar w:fldCharType="end"/>
    </w:r>
  </w:p>
  <w:p w:rsidR="009C3259" w:rsidRPr="00352756" w:rsidRDefault="009C3259">
    <w:pPr>
      <w:pStyle w:val="Normal00"/>
    </w:pPr>
  </w:p>
  <w:p w:rsidR="009C3259" w:rsidRPr="00352756" w:rsidRDefault="009C32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759195">
    <w:abstractNumId w:val="3"/>
  </w:num>
  <w:num w:numId="2" w16cid:durableId="1880245223">
    <w:abstractNumId w:val="2"/>
  </w:num>
  <w:num w:numId="3" w16cid:durableId="980037062">
    <w:abstractNumId w:val="1"/>
  </w:num>
  <w:num w:numId="4" w16cid:durableId="1236863638">
    <w:abstractNumId w:val="0"/>
  </w:num>
  <w:num w:numId="5" w16cid:durableId="1354964179">
    <w:abstractNumId w:val="7"/>
  </w:num>
  <w:num w:numId="6" w16cid:durableId="218791257">
    <w:abstractNumId w:val="6"/>
  </w:num>
  <w:num w:numId="7" w16cid:durableId="472868775">
    <w:abstractNumId w:val="5"/>
  </w:num>
  <w:num w:numId="8" w16cid:durableId="1341807848">
    <w:abstractNumId w:val="4"/>
  </w:num>
  <w:num w:numId="9" w16cid:durableId="1887451266">
    <w:abstractNumId w:val="8"/>
  </w:num>
  <w:num w:numId="10" w16cid:durableId="545607473">
    <w:abstractNumId w:val="9"/>
  </w:num>
  <w:num w:numId="11" w16cid:durableId="1381056287">
    <w:abstractNumId w:val="10"/>
  </w:num>
  <w:num w:numId="12" w16cid:durableId="1171339011">
    <w:abstractNumId w:val="13"/>
  </w:num>
  <w:num w:numId="13" w16cid:durableId="687564907">
    <w:abstractNumId w:val="15"/>
  </w:num>
  <w:num w:numId="14" w16cid:durableId="607274457">
    <w:abstractNumId w:val="16"/>
  </w:num>
  <w:num w:numId="15" w16cid:durableId="1345278232">
    <w:abstractNumId w:val="11"/>
  </w:num>
  <w:num w:numId="16" w16cid:durableId="1031733964">
    <w:abstractNumId w:val="18"/>
  </w:num>
  <w:num w:numId="17" w16cid:durableId="24983752">
    <w:abstractNumId w:val="17"/>
  </w:num>
  <w:num w:numId="18" w16cid:durableId="570189889">
    <w:abstractNumId w:val="14"/>
  </w:num>
  <w:num w:numId="19" w16cid:durableId="1667049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09"/>
    <w:docVar w:name="PersonGUIDs" w:val="{18C2DAAE-5392-418E-9764-4B155BD54E99},{6AC50AB5-FA44-4991-A8D3-AF7E74BF18DC},{F3B87775-A8BB-406C-A44B-19CEB86061DE}"/>
  </w:docVars>
  <w:rsids>
    <w:rsidRoot w:val="00E13E83"/>
    <w:rsid w:val="00352756"/>
    <w:rsid w:val="009C3259"/>
    <w:rsid w:val="00E1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410342-DF13-4740-B511-D1AE31BF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1928</Characters>
  <Application>Microsoft Office Word</Application>
  <DocSecurity>4</DocSecurity>
  <Lines>38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S10016</vt:lpstr>
    </vt:vector>
  </TitlesOfParts>
  <Company>Riksdagen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S10016</dc:title>
  <dc:subject>S10016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2011-12-21T09:37:00Z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mot2000_533_2011-08-09</vt:lpwstr>
  </property>
  <property fmtid="{D5CDD505-2E9C-101B-9397-08002B2CF9AE}" pid="3" name="version">
    <vt:lpwstr>mot2000_533_2011-08-09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Vattenfall och energipolitiken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Vattenfall och energipolitiken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20112012000000000083000100160069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20112012000000000083000100160069</vt:lpwstr>
  </property>
  <property fmtid="{D5CDD505-2E9C-101B-9397-08002B2CF9AE}" pid="50" name="nummer">
    <vt:lpwstr>385</vt:lpwstr>
  </property>
  <property fmtid="{D5CDD505-2E9C-101B-9397-08002B2CF9AE}" pid="51" name="utskottsbeteckning">
    <vt:lpwstr>N</vt:lpwstr>
  </property>
  <property fmtid="{D5CDD505-2E9C-101B-9397-08002B2CF9AE}" pid="52" name="GlobalUID">
    <vt:lpwstr>{7930FCA8-A49A-45CF-82D9-4EBAF89930E5}</vt:lpwstr>
  </property>
  <property fmtid="{D5CDD505-2E9C-101B-9397-08002B2CF9AE}" pid="53" name="Överföringar">
    <vt:i4>0</vt:i4>
  </property>
  <property fmtid="{D5CDD505-2E9C-101B-9397-08002B2CF9AE}" pid="54" name="Checksum">
    <vt:lpwstr>*0020768094967*</vt:lpwstr>
  </property>
  <property fmtid="{D5CDD505-2E9C-101B-9397-08002B2CF9AE}" pid="55" name="skuggnummer">
    <vt:lpwstr>2655</vt:lpwstr>
  </property>
  <property fmtid="{D5CDD505-2E9C-101B-9397-08002B2CF9AE}" pid="56" name="urixVersion">
    <vt:lpwstr>4.5.0.25</vt:lpwstr>
  </property>
  <property fmtid="{D5CDD505-2E9C-101B-9397-08002B2CF9AE}" pid="57" name="urixOrigin">
    <vt:lpwstr>111221 10:40:11.522</vt:lpwstr>
  </property>
  <property fmtid="{D5CDD505-2E9C-101B-9397-08002B2CF9AE}" pid="58" name="urixGuid">
    <vt:lpwstr>{81580CD6-879E-48B4-9EDB-9480BA2822EA}</vt:lpwstr>
  </property>
</Properties>
</file>