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70D12B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970AE7F844B4471A8AB3B809FADCF1B"/>
        </w:placeholder>
        <w15:appearance w15:val="hidden"/>
        <w:text/>
      </w:sdtPr>
      <w:sdtEndPr/>
      <w:sdtContent>
        <w:p w:rsidR="00AF30DD" w:rsidP="00CC4C93" w:rsidRDefault="00AF30DD" w14:paraId="570D12B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01c7d37-72b3-48c7-b773-23116dec29f1"/>
        <w:id w:val="78637051"/>
        <w:lock w:val="sdtLocked"/>
      </w:sdtPr>
      <w:sdtEndPr/>
      <w:sdtContent>
        <w:p w:rsidR="00BA2B0B" w:rsidRDefault="00BC4451" w14:paraId="570D12B6" w14:textId="77777777">
          <w:pPr>
            <w:pStyle w:val="Frslagstext"/>
          </w:pPr>
          <w:r>
            <w:t>Riksdagen tillkännager för regeringen som sin mening vad som anförs i motionen om möjligheten att utfärda ordningsbot för nedskräpning i form av cigarettfimpar och tuggummin.</w:t>
          </w:r>
        </w:p>
      </w:sdtContent>
    </w:sdt>
    <w:p w:rsidR="00AF30DD" w:rsidP="00AF30DD" w:rsidRDefault="000156D9" w14:paraId="570D12B7" w14:textId="77777777">
      <w:pPr>
        <w:pStyle w:val="Rubrik1"/>
      </w:pPr>
      <w:bookmarkStart w:name="MotionsStart" w:id="0"/>
      <w:bookmarkEnd w:id="0"/>
      <w:r>
        <w:t>Motivering</w:t>
      </w:r>
    </w:p>
    <w:p w:rsidR="00AE4410" w:rsidP="00AE4410" w:rsidRDefault="00AE4410" w14:paraId="570D12B8" w14:textId="77777777">
      <w:pPr>
        <w:pStyle w:val="Normalutanindragellerluft"/>
      </w:pPr>
      <w:r>
        <w:t>Sedan sommaren 2011 finns det möjlighet att utfärda ordningsbot å 800 kronor för den som skräpar ner. Lagstiftningen är framför allt ur moralisk synpunkt viktig. Menar vi allvar om att ta hand om vår natur måste också egenansvaret betonas. I takt med att urbaniseringsprocessen fortsätter blir också nedskräpningen ett allt större problem i städerna. Just därför är det bra att lagen införts.</w:t>
      </w:r>
    </w:p>
    <w:p w:rsidR="00AE4410" w:rsidP="00AE4410" w:rsidRDefault="00AE4410" w14:paraId="570D12B9" w14:textId="77777777">
      <w:pPr>
        <w:pStyle w:val="Normalutanindragellerluft"/>
      </w:pPr>
    </w:p>
    <w:p w:rsidR="00AE4410" w:rsidP="00AE4410" w:rsidRDefault="00AE4410" w14:paraId="570D12BA" w14:textId="38AEAAAB">
      <w:pPr>
        <w:pStyle w:val="Normalutanindragellerluft"/>
      </w:pPr>
      <w:r>
        <w:t xml:space="preserve">Vad som är mindre bra är att den i särklass mest frekventa nedskräpningen, nämligen cigarettfimpar, inte omfattas av lagen. Så gör heller inte tuggummi. Ungefär hälften av allt skräp i de svenska städerna är relaterat till </w:t>
      </w:r>
      <w:r w:rsidR="00635966">
        <w:t>tobaksprodukter. Det handlar om</w:t>
      </w:r>
      <w:r>
        <w:t xml:space="preserve"> cigarettfimpar, men även om cellofanpapper och cigarettpaket. I snitt slänger den svenske rökaren, som utgör en dryg fjärdedel av befolkningen, ungefär 1,7 fimpar på marken varje dag. Det innebär 620 fimpar årligen i snitt per rökare. Mot bakgrund av att syftet med lagstiftningen är att hålla miljöer i stad och landsbygd rena och fina är det oförsvarligt att utesluta den typ av nedskräpning som är mest förekommande</w:t>
      </w:r>
      <w:r w:rsidR="00635966">
        <w:t>.</w:t>
      </w:r>
      <w:bookmarkStart w:name="_GoBack" w:id="1"/>
      <w:bookmarkEnd w:id="1"/>
    </w:p>
    <w:p w:rsidR="00AE4410" w:rsidP="00AE4410" w:rsidRDefault="00AE4410" w14:paraId="570D12BB" w14:textId="77777777">
      <w:pPr>
        <w:pStyle w:val="Normalutanindragellerluft"/>
      </w:pPr>
    </w:p>
    <w:p w:rsidR="00AF30DD" w:rsidP="00AE4410" w:rsidRDefault="00AE4410" w14:paraId="570D12BC" w14:textId="77777777">
      <w:pPr>
        <w:pStyle w:val="Normalutanindragellerluft"/>
      </w:pPr>
      <w:r>
        <w:t>Det finns således anledning att se över gällande lagstiftning så att det blir möjligt att utfärda ordningsbot även för nedskräpning i form av cigarettfimpar och tuggummi.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210907284D49EA8794BC826CA4D27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E72D5" w:rsidRDefault="002E72D5" w14:paraId="570D12B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4731" w:rsidRDefault="00AD4731" w14:paraId="570D12C1" w14:textId="77777777"/>
    <w:sectPr w:rsidR="00AD473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D12C3" w14:textId="77777777" w:rsidR="00696EA6" w:rsidRDefault="00696EA6" w:rsidP="000C1CAD">
      <w:pPr>
        <w:spacing w:line="240" w:lineRule="auto"/>
      </w:pPr>
      <w:r>
        <w:separator/>
      </w:r>
    </w:p>
  </w:endnote>
  <w:endnote w:type="continuationSeparator" w:id="0">
    <w:p w14:paraId="570D12C4" w14:textId="77777777" w:rsidR="00696EA6" w:rsidRDefault="00696E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D12C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59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D12CF" w14:textId="77777777" w:rsidR="00CB2898" w:rsidRDefault="00CB289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17:06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D12C1" w14:textId="77777777" w:rsidR="00696EA6" w:rsidRDefault="00696EA6" w:rsidP="000C1CAD">
      <w:pPr>
        <w:spacing w:line="240" w:lineRule="auto"/>
      </w:pPr>
      <w:r>
        <w:separator/>
      </w:r>
    </w:p>
  </w:footnote>
  <w:footnote w:type="continuationSeparator" w:id="0">
    <w:p w14:paraId="570D12C2" w14:textId="77777777" w:rsidR="00696EA6" w:rsidRDefault="00696E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70D12C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35966" w14:paraId="570D12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644</w:t>
        </w:r>
      </w:sdtContent>
    </w:sdt>
  </w:p>
  <w:p w:rsidR="00467151" w:rsidP="00283E0F" w:rsidRDefault="00635966" w14:paraId="570D12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Patrick Reslow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E4410" w14:paraId="570D12CD" w14:textId="77777777">
        <w:pPr>
          <w:pStyle w:val="FSHRub2"/>
        </w:pPr>
        <w:r>
          <w:t>Nedskräpning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70D12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EF8B97E-C62F-4708-8170-65E19406082F}"/>
  </w:docVars>
  <w:rsids>
    <w:rsidRoot w:val="00AE441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369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7E2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2D5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45D1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2F3B"/>
    <w:rsid w:val="00633767"/>
    <w:rsid w:val="00635409"/>
    <w:rsid w:val="00635966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6EA6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5F30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3F30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4731"/>
    <w:rsid w:val="00AD66A9"/>
    <w:rsid w:val="00AD6D44"/>
    <w:rsid w:val="00AD75CE"/>
    <w:rsid w:val="00AE002B"/>
    <w:rsid w:val="00AE2568"/>
    <w:rsid w:val="00AE2FEF"/>
    <w:rsid w:val="00AE4410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B0B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4451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2898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014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0D12B4"/>
  <w15:chartTrackingRefBased/>
  <w15:docId w15:val="{39728B32-A9E3-4F1A-A17B-5E5602C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70AE7F844B4471A8AB3B809FADC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FA534-A2FA-46A7-80A2-CF59ED290F8F}"/>
      </w:docPartPr>
      <w:docPartBody>
        <w:p w:rsidR="00354CF6" w:rsidRDefault="00567D37">
          <w:pPr>
            <w:pStyle w:val="8970AE7F844B4471A8AB3B809FADCF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210907284D49EA8794BC826CA4D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F2283-6941-49F1-A8BA-E872E9A5CF21}"/>
      </w:docPartPr>
      <w:docPartBody>
        <w:p w:rsidR="00354CF6" w:rsidRDefault="00567D37">
          <w:pPr>
            <w:pStyle w:val="4E210907284D49EA8794BC826CA4D27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F6"/>
    <w:rsid w:val="00354CF6"/>
    <w:rsid w:val="005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970AE7F844B4471A8AB3B809FADCF1B">
    <w:name w:val="8970AE7F844B4471A8AB3B809FADCF1B"/>
  </w:style>
  <w:style w:type="paragraph" w:customStyle="1" w:styleId="4C44F517F3AF48DAAE33B9C87C15D647">
    <w:name w:val="4C44F517F3AF48DAAE33B9C87C15D647"/>
  </w:style>
  <w:style w:type="paragraph" w:customStyle="1" w:styleId="4E210907284D49EA8794BC826CA4D271">
    <w:name w:val="4E210907284D49EA8794BC826CA4D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661</RubrikLookup>
    <MotionGuid xmlns="00d11361-0b92-4bae-a181-288d6a55b763">3978c401-360b-4829-a0f5-1b0ab5edafca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EE859-EED8-4221-A7B3-2D359714644B}"/>
</file>

<file path=customXml/itemProps2.xml><?xml version="1.0" encoding="utf-8"?>
<ds:datastoreItem xmlns:ds="http://schemas.openxmlformats.org/officeDocument/2006/customXml" ds:itemID="{B3A1E101-A4AC-4EC6-BA88-429A7863BF9D}"/>
</file>

<file path=customXml/itemProps3.xml><?xml version="1.0" encoding="utf-8"?>
<ds:datastoreItem xmlns:ds="http://schemas.openxmlformats.org/officeDocument/2006/customXml" ds:itemID="{516B454C-A79D-4918-A972-405FD8EE1077}"/>
</file>

<file path=customXml/itemProps4.xml><?xml version="1.0" encoding="utf-8"?>
<ds:datastoreItem xmlns:ds="http://schemas.openxmlformats.org/officeDocument/2006/customXml" ds:itemID="{6BF68359-1FD3-4818-A435-C312F3F66A9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230</Words>
  <Characters>1256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201415M1707 Nedskräpning</vt:lpstr>
      <vt:lpstr/>
    </vt:vector>
  </TitlesOfParts>
  <Company>Riksdagen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201415M1707 Nedskräpning</dc:title>
  <dc:subject/>
  <dc:creator>It-avdelningen</dc:creator>
  <cp:keywords/>
  <dc:description/>
  <cp:lastModifiedBy>Eva Lindqvist</cp:lastModifiedBy>
  <cp:revision>10</cp:revision>
  <cp:lastPrinted>2014-11-04T16:06:00Z</cp:lastPrinted>
  <dcterms:created xsi:type="dcterms:W3CDTF">2014-10-29T09:55:00Z</dcterms:created>
  <dcterms:modified xsi:type="dcterms:W3CDTF">2015-09-04T08:34:00Z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*A7C33ED327683*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http://filur.riksdagen.se/drop/DropOffLibrary/A7C33ED327683.docx</vt:lpwstr>
  </property>
</Properties>
</file>