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8A37C" w14:textId="21B88310" w:rsidR="0025228B" w:rsidRDefault="0025228B" w:rsidP="00DA0661">
      <w:pPr>
        <w:pStyle w:val="Rubrik"/>
      </w:pPr>
      <w:bookmarkStart w:id="0" w:name="Start"/>
      <w:bookmarkEnd w:id="0"/>
      <w:r>
        <w:t xml:space="preserve">Svar på fråga 2020/21:349 av </w:t>
      </w:r>
      <w:r w:rsidRPr="0025228B">
        <w:t>Mikael Strandman</w:t>
      </w:r>
      <w:r>
        <w:t xml:space="preserve"> (SD)</w:t>
      </w:r>
      <w:r>
        <w:br/>
      </w:r>
      <w:r w:rsidRPr="0025228B">
        <w:t>Förhållandet mellan anvisningslagen och socialtjänstlagen</w:t>
      </w:r>
    </w:p>
    <w:p w14:paraId="4634B878" w14:textId="6994C121" w:rsidR="0025228B" w:rsidRDefault="0025228B" w:rsidP="0025228B">
      <w:pPr>
        <w:pStyle w:val="Brdtext"/>
      </w:pPr>
      <w:r>
        <w:t>Mikael Strandman har frågat mig om jag avser att vidta några generella åtgär</w:t>
      </w:r>
      <w:r w:rsidR="00601C5A">
        <w:softHyphen/>
      </w:r>
      <w:r>
        <w:t>der, såsom ändringar i lagstiftning, för att tydliggöra hur nyanlända ska prio</w:t>
      </w:r>
      <w:r w:rsidR="00601C5A">
        <w:softHyphen/>
      </w:r>
      <w:r>
        <w:t>riteraras i förhållande till andra grupper när det gäller kommunens ansvar att ordna med tillfälligt eller permanent boende</w:t>
      </w:r>
      <w:r w:rsidR="00E37F47">
        <w:t>.</w:t>
      </w:r>
    </w:p>
    <w:p w14:paraId="43FA3E90" w14:textId="27353EAF" w:rsidR="00AE404D" w:rsidRDefault="00AE404D" w:rsidP="00C830CC">
      <w:pPr>
        <w:pStyle w:val="Brdtext"/>
      </w:pPr>
      <w:r>
        <w:t>Rätten till bistånd enligt socialtjänstlagen (2001:453) är samhällets yttersta skyddsnät.</w:t>
      </w:r>
      <w:r w:rsidRPr="00AE404D">
        <w:t xml:space="preserve"> </w:t>
      </w:r>
      <w:r w:rsidRPr="00C830CC">
        <w:t xml:space="preserve">Det finns inga bestämmelser i </w:t>
      </w:r>
      <w:r>
        <w:t>socialtjänstlagen</w:t>
      </w:r>
      <w:r w:rsidRPr="00C830CC">
        <w:t xml:space="preserve"> som ger en allmän rätt till att få en bostad av socialtjänsten</w:t>
      </w:r>
      <w:r>
        <w:t xml:space="preserve">, utan </w:t>
      </w:r>
      <w:r w:rsidR="00E37F47">
        <w:t xml:space="preserve">var och en </w:t>
      </w:r>
      <w:r>
        <w:t xml:space="preserve">måste i första hand utifrån sin egen förmåga </w:t>
      </w:r>
      <w:r w:rsidRPr="00C830CC">
        <w:t>söka bostad via</w:t>
      </w:r>
      <w:r>
        <w:t xml:space="preserve"> till exempel</w:t>
      </w:r>
      <w:r w:rsidRPr="00C830CC">
        <w:t xml:space="preserve"> bostadsförmedling, bo</w:t>
      </w:r>
      <w:r w:rsidR="00601C5A">
        <w:softHyphen/>
      </w:r>
      <w:r w:rsidRPr="00C830CC">
        <w:t>stadsföretag</w:t>
      </w:r>
      <w:r>
        <w:t xml:space="preserve"> och</w:t>
      </w:r>
      <w:r w:rsidRPr="00C830CC">
        <w:t xml:space="preserve"> andrahandsförmedlingar</w:t>
      </w:r>
      <w:r>
        <w:t xml:space="preserve">. </w:t>
      </w:r>
    </w:p>
    <w:p w14:paraId="41F5C550" w14:textId="3EB24A7F" w:rsidR="0075488D" w:rsidRDefault="00AE404D" w:rsidP="00C830CC">
      <w:pPr>
        <w:pStyle w:val="Brdtext"/>
      </w:pPr>
      <w:r>
        <w:t>S</w:t>
      </w:r>
      <w:r w:rsidRPr="00C830CC">
        <w:t>ocialtjänsten</w:t>
      </w:r>
      <w:r>
        <w:t xml:space="preserve"> kan </w:t>
      </w:r>
      <w:r w:rsidRPr="00C830CC">
        <w:t xml:space="preserve">i särskilda fall vara skyldig att tillhandahålla en bostad som bistånd. </w:t>
      </w:r>
      <w:r w:rsidR="00B44B17">
        <w:t>R</w:t>
      </w:r>
      <w:r w:rsidR="00B44B17" w:rsidRPr="00B44B17">
        <w:t>ätten till bistånd i form av en bostad kan finnas om det krävs att insatsen ges för att en person ska uppnå skälig levnadsnivå</w:t>
      </w:r>
      <w:r w:rsidR="00B44B17">
        <w:t>.</w:t>
      </w:r>
      <w:r w:rsidR="00015FC5">
        <w:t xml:space="preserve"> </w:t>
      </w:r>
      <w:r w:rsidR="00B44B17">
        <w:t>R</w:t>
      </w:r>
      <w:r w:rsidR="00B44B17" w:rsidRPr="00B44B17">
        <w:t xml:space="preserve">ättspraxis på området visar att en sådan situation kan vara </w:t>
      </w:r>
      <w:r w:rsidR="00E37F47">
        <w:t>när</w:t>
      </w:r>
      <w:r w:rsidR="00B44B17" w:rsidRPr="00B44B17">
        <w:t xml:space="preserve"> en person eller familj </w:t>
      </w:r>
      <w:r w:rsidR="00E37F47">
        <w:t>står helt</w:t>
      </w:r>
      <w:r w:rsidR="00B44B17" w:rsidRPr="00B44B17">
        <w:t xml:space="preserve"> </w:t>
      </w:r>
      <w:r w:rsidR="00E37F47">
        <w:t>utan bostad</w:t>
      </w:r>
      <w:r w:rsidR="00B44B17" w:rsidRPr="00B44B17">
        <w:t xml:space="preserve"> och har särskilda svårigheter att skaffa bostad på egen hand</w:t>
      </w:r>
      <w:r w:rsidR="00B44B17">
        <w:t xml:space="preserve">. </w:t>
      </w:r>
    </w:p>
    <w:p w14:paraId="5CE3E9C0" w14:textId="4A522593" w:rsidR="00EE66AD" w:rsidRPr="00763533" w:rsidRDefault="00EE66AD" w:rsidP="00EE66AD">
      <w:pPr>
        <w:pStyle w:val="Brdtext"/>
      </w:pPr>
      <w:r>
        <w:t xml:space="preserve">Rätten till bistånd </w:t>
      </w:r>
      <w:r w:rsidR="00112150">
        <w:t>enligt socialtjänstlagen</w:t>
      </w:r>
      <w:r>
        <w:t xml:space="preserve"> påverkas inte av att kommunen också har en skyldighet att </w:t>
      </w:r>
      <w:r w:rsidRPr="00920C82">
        <w:t>efter anvisning ta emot en nyanländ för bosätt</w:t>
      </w:r>
      <w:r w:rsidR="00601C5A">
        <w:softHyphen/>
      </w:r>
      <w:r w:rsidRPr="00920C82">
        <w:t xml:space="preserve">ning i kommunen </w:t>
      </w:r>
      <w:r>
        <w:t xml:space="preserve">enligt </w:t>
      </w:r>
      <w:r w:rsidR="00E37F47">
        <w:t>l</w:t>
      </w:r>
      <w:r w:rsidRPr="00B66AB6">
        <w:t>ag</w:t>
      </w:r>
      <w:r>
        <w:t>en</w:t>
      </w:r>
      <w:r w:rsidRPr="00B66AB6">
        <w:t xml:space="preserve"> (2016:38) om mottagande av vissa nyanlända </w:t>
      </w:r>
      <w:r w:rsidRPr="00763533">
        <w:t>invandrare för bosättning. Den som ansöker om bistånd enligt socialtjänstla</w:t>
      </w:r>
      <w:r w:rsidR="00601C5A" w:rsidRPr="00763533">
        <w:softHyphen/>
      </w:r>
      <w:r w:rsidRPr="00763533">
        <w:t>gen har rätt till en individuell prövning utifrån just sina förutsättningar.</w:t>
      </w:r>
      <w:r w:rsidR="00D05BC8" w:rsidRPr="00763533">
        <w:t xml:space="preserve"> </w:t>
      </w:r>
    </w:p>
    <w:p w14:paraId="1151C03F" w14:textId="77777777" w:rsidR="00763533" w:rsidRPr="00763533" w:rsidRDefault="00763533" w:rsidP="00763533">
      <w:pPr>
        <w:pStyle w:val="Brdtext"/>
      </w:pPr>
      <w:r w:rsidRPr="00763533">
        <w:t xml:space="preserve">Det är samtidigt viktigt att det finns en socialt hållbar bostadsförsörjning i hela landet. Regeringen beslutade i december 2019 om nya regler för investeringsstödet för hyresbostäder och bostäder för studerande. Stöd får lämnas </w:t>
      </w:r>
      <w:r w:rsidRPr="00763533">
        <w:lastRenderedPageBreak/>
        <w:t xml:space="preserve">för att bygga hyresbostäder i områden med bostadsbrist samt för att bygga bostäder för studerande. Stöd kan även lämnas om det i en kommun finns brist på en viss typ av bostäder och behovet inte kan tillgodoses på annat sätt. </w:t>
      </w:r>
    </w:p>
    <w:p w14:paraId="73552F3D" w14:textId="11A21023" w:rsidR="00763533" w:rsidRDefault="00763533" w:rsidP="00763533">
      <w:pPr>
        <w:pStyle w:val="Brdtext"/>
      </w:pPr>
      <w:r w:rsidRPr="00763533">
        <w:t>Regeringen har även gett en utredare i uppdrag att utreda dels uppgiftsfördelningen mellan stat och kommun inom bostadspolitiken, dels vissa bostadspolitiska verktyg, och vid behov lämna förslag som ökar deras effektivitet.</w:t>
      </w:r>
      <w:r>
        <w:t xml:space="preserve"> </w:t>
      </w:r>
    </w:p>
    <w:p w14:paraId="6F95A710" w14:textId="77777777" w:rsidR="0025228B" w:rsidRDefault="0025228B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66813ED9FB0449CFBF1BCA19422C2F62"/>
          </w:placeholder>
          <w:dataBinding w:prefixMappings="xmlns:ns0='http://lp/documentinfo/RK' " w:xpath="/ns0:DocumentInfo[1]/ns0:BaseInfo[1]/ns0:HeaderDate[1]" w:storeItemID="{C5107999-59C3-42DC-94DB-2BF0D428881F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november 2020</w:t>
          </w:r>
        </w:sdtContent>
      </w:sdt>
    </w:p>
    <w:p w14:paraId="5B36F7FD" w14:textId="77777777" w:rsidR="0025228B" w:rsidRDefault="0025228B" w:rsidP="004E7A8F">
      <w:pPr>
        <w:pStyle w:val="Brdtextutanavstnd"/>
      </w:pPr>
    </w:p>
    <w:p w14:paraId="66D48365" w14:textId="77777777" w:rsidR="0025228B" w:rsidRDefault="0025228B" w:rsidP="004E7A8F">
      <w:pPr>
        <w:pStyle w:val="Brdtextutanavstnd"/>
      </w:pPr>
    </w:p>
    <w:p w14:paraId="01C19568" w14:textId="77777777" w:rsidR="0025228B" w:rsidRDefault="0025228B" w:rsidP="004E7A8F">
      <w:pPr>
        <w:pStyle w:val="Brdtextutanavstnd"/>
      </w:pPr>
    </w:p>
    <w:p w14:paraId="7A8D76D7" w14:textId="23282A4C" w:rsidR="0025228B" w:rsidRDefault="0025228B" w:rsidP="00422A41">
      <w:pPr>
        <w:pStyle w:val="Brdtext"/>
      </w:pPr>
      <w:r>
        <w:t>Lena Hallengren</w:t>
      </w:r>
    </w:p>
    <w:p w14:paraId="201521ED" w14:textId="77777777" w:rsidR="0025228B" w:rsidRPr="00DB48AB" w:rsidRDefault="0025228B" w:rsidP="00DB48AB">
      <w:pPr>
        <w:pStyle w:val="Brdtext"/>
      </w:pPr>
    </w:p>
    <w:p w14:paraId="65C34967" w14:textId="77777777" w:rsidR="0025228B" w:rsidRDefault="0025228B" w:rsidP="00E96532">
      <w:pPr>
        <w:pStyle w:val="Brdtext"/>
      </w:pPr>
    </w:p>
    <w:sectPr w:rsidR="0025228B" w:rsidSect="0025228B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B6E86" w14:textId="77777777" w:rsidR="006A058D" w:rsidRDefault="006A058D" w:rsidP="00A87A54">
      <w:pPr>
        <w:spacing w:after="0" w:line="240" w:lineRule="auto"/>
      </w:pPr>
      <w:r>
        <w:separator/>
      </w:r>
    </w:p>
  </w:endnote>
  <w:endnote w:type="continuationSeparator" w:id="0">
    <w:p w14:paraId="6504CFFE" w14:textId="77777777" w:rsidR="006A058D" w:rsidRDefault="006A05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5228B" w:rsidRPr="00347E11" w14:paraId="3EBBF502" w14:textId="77777777" w:rsidTr="00FF2EB7">
      <w:trPr>
        <w:trHeight w:val="227"/>
        <w:jc w:val="right"/>
      </w:trPr>
      <w:tc>
        <w:tcPr>
          <w:tcW w:w="708" w:type="dxa"/>
          <w:vAlign w:val="bottom"/>
        </w:tcPr>
        <w:p w14:paraId="6EF16BA8" w14:textId="77777777" w:rsidR="0025228B" w:rsidRPr="00B62610" w:rsidRDefault="0025228B" w:rsidP="0025228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5228B" w:rsidRPr="00347E11" w14:paraId="300519C0" w14:textId="77777777" w:rsidTr="00FF2EB7">
      <w:trPr>
        <w:trHeight w:val="850"/>
        <w:jc w:val="right"/>
      </w:trPr>
      <w:tc>
        <w:tcPr>
          <w:tcW w:w="708" w:type="dxa"/>
          <w:vAlign w:val="bottom"/>
        </w:tcPr>
        <w:p w14:paraId="4BB313A2" w14:textId="77777777" w:rsidR="0025228B" w:rsidRPr="00347E11" w:rsidRDefault="0025228B" w:rsidP="0025228B">
          <w:pPr>
            <w:pStyle w:val="Sidfot"/>
            <w:spacing w:line="276" w:lineRule="auto"/>
            <w:jc w:val="right"/>
          </w:pPr>
        </w:p>
      </w:tc>
    </w:tr>
  </w:tbl>
  <w:p w14:paraId="4EB9A3CE" w14:textId="77777777" w:rsidR="0025228B" w:rsidRPr="005606BC" w:rsidRDefault="0025228B" w:rsidP="002522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4AE3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4F53B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D7B74B" w14:textId="77777777" w:rsidTr="00C26068">
      <w:trPr>
        <w:trHeight w:val="227"/>
      </w:trPr>
      <w:tc>
        <w:tcPr>
          <w:tcW w:w="4074" w:type="dxa"/>
        </w:tcPr>
        <w:p w14:paraId="5401C28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916B8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9FA5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A09FC" w14:textId="77777777" w:rsidR="006A058D" w:rsidRDefault="006A058D" w:rsidP="0025228B">
      <w:pPr>
        <w:spacing w:after="0" w:line="240" w:lineRule="auto"/>
      </w:pPr>
      <w:r>
        <w:separator/>
      </w:r>
    </w:p>
  </w:footnote>
  <w:footnote w:type="continuationSeparator" w:id="0">
    <w:p w14:paraId="2BE46249" w14:textId="77777777" w:rsidR="006A058D" w:rsidRDefault="006A05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5228B" w14:paraId="5C0E7DD4" w14:textId="77777777" w:rsidTr="00C93EBA">
      <w:trPr>
        <w:trHeight w:val="227"/>
      </w:trPr>
      <w:tc>
        <w:tcPr>
          <w:tcW w:w="5534" w:type="dxa"/>
        </w:tcPr>
        <w:p w14:paraId="72032AEC" w14:textId="77777777" w:rsidR="0025228B" w:rsidRPr="007D73AB" w:rsidRDefault="0025228B">
          <w:pPr>
            <w:pStyle w:val="Sidhuvud"/>
          </w:pPr>
        </w:p>
      </w:tc>
      <w:tc>
        <w:tcPr>
          <w:tcW w:w="3170" w:type="dxa"/>
          <w:vAlign w:val="bottom"/>
        </w:tcPr>
        <w:p w14:paraId="7E928D20" w14:textId="77777777" w:rsidR="0025228B" w:rsidRPr="007D73AB" w:rsidRDefault="0025228B" w:rsidP="00340DE0">
          <w:pPr>
            <w:pStyle w:val="Sidhuvud"/>
          </w:pPr>
        </w:p>
      </w:tc>
      <w:tc>
        <w:tcPr>
          <w:tcW w:w="1134" w:type="dxa"/>
        </w:tcPr>
        <w:p w14:paraId="573D0C52" w14:textId="77777777" w:rsidR="0025228B" w:rsidRDefault="0025228B" w:rsidP="005A703A">
          <w:pPr>
            <w:pStyle w:val="Sidhuvud"/>
          </w:pPr>
        </w:p>
      </w:tc>
    </w:tr>
    <w:tr w:rsidR="0025228B" w14:paraId="6CE0A60E" w14:textId="77777777" w:rsidTr="00C93EBA">
      <w:trPr>
        <w:trHeight w:val="1928"/>
      </w:trPr>
      <w:tc>
        <w:tcPr>
          <w:tcW w:w="5534" w:type="dxa"/>
        </w:tcPr>
        <w:p w14:paraId="32FE1844" w14:textId="77777777" w:rsidR="0025228B" w:rsidRPr="00340DE0" w:rsidRDefault="0025228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B7CCD3" wp14:editId="7239A19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F5B1E8" w14:textId="77777777" w:rsidR="0025228B" w:rsidRPr="00710A6C" w:rsidRDefault="0025228B" w:rsidP="00EE3C0F">
          <w:pPr>
            <w:pStyle w:val="Sidhuvud"/>
            <w:rPr>
              <w:b/>
            </w:rPr>
          </w:pPr>
        </w:p>
        <w:p w14:paraId="64B6FCE0" w14:textId="77777777" w:rsidR="0025228B" w:rsidRDefault="0025228B" w:rsidP="00EE3C0F">
          <w:pPr>
            <w:pStyle w:val="Sidhuvud"/>
          </w:pPr>
        </w:p>
        <w:p w14:paraId="5B101748" w14:textId="77777777" w:rsidR="0025228B" w:rsidRDefault="0025228B" w:rsidP="00EE3C0F">
          <w:pPr>
            <w:pStyle w:val="Sidhuvud"/>
          </w:pPr>
        </w:p>
        <w:p w14:paraId="135A134E" w14:textId="77777777" w:rsidR="0025228B" w:rsidRDefault="0025228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D497E9FD1BF43A59B5680BDE68680F7"/>
            </w:placeholder>
            <w:dataBinding w:prefixMappings="xmlns:ns0='http://lp/documentinfo/RK' " w:xpath="/ns0:DocumentInfo[1]/ns0:BaseInfo[1]/ns0:Dnr[1]" w:storeItemID="{C5107999-59C3-42DC-94DB-2BF0D428881F}"/>
            <w:text/>
          </w:sdtPr>
          <w:sdtEndPr/>
          <w:sdtContent>
            <w:p w14:paraId="01A34B44" w14:textId="77777777" w:rsidR="0025228B" w:rsidRDefault="0025228B" w:rsidP="00EE3C0F">
              <w:pPr>
                <w:pStyle w:val="Sidhuvud"/>
              </w:pPr>
              <w:r>
                <w:t>S2020/08124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CAEFD746EA4A3A95BFF531BF419502"/>
            </w:placeholder>
            <w:showingPlcHdr/>
            <w:dataBinding w:prefixMappings="xmlns:ns0='http://lp/documentinfo/RK' " w:xpath="/ns0:DocumentInfo[1]/ns0:BaseInfo[1]/ns0:DocNumber[1]" w:storeItemID="{C5107999-59C3-42DC-94DB-2BF0D428881F}"/>
            <w:text/>
          </w:sdtPr>
          <w:sdtEndPr/>
          <w:sdtContent>
            <w:p w14:paraId="708B1E75" w14:textId="77777777" w:rsidR="0025228B" w:rsidRDefault="0025228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1C5589" w14:textId="77777777" w:rsidR="0025228B" w:rsidRDefault="0025228B" w:rsidP="00EE3C0F">
          <w:pPr>
            <w:pStyle w:val="Sidhuvud"/>
          </w:pPr>
        </w:p>
      </w:tc>
      <w:tc>
        <w:tcPr>
          <w:tcW w:w="1134" w:type="dxa"/>
        </w:tcPr>
        <w:p w14:paraId="6E0A1E7E" w14:textId="77777777" w:rsidR="0025228B" w:rsidRDefault="0025228B" w:rsidP="0094502D">
          <w:pPr>
            <w:pStyle w:val="Sidhuvud"/>
          </w:pPr>
        </w:p>
        <w:p w14:paraId="1540AAAF" w14:textId="77777777" w:rsidR="0025228B" w:rsidRPr="0094502D" w:rsidRDefault="0025228B" w:rsidP="00EC71A6">
          <w:pPr>
            <w:pStyle w:val="Sidhuvud"/>
          </w:pPr>
        </w:p>
      </w:tc>
    </w:tr>
    <w:tr w:rsidR="0025228B" w14:paraId="0A229FE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2B40EF36214B96BA1AD83B20B6D61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4F66EB" w14:textId="77777777" w:rsidR="0025228B" w:rsidRPr="0025228B" w:rsidRDefault="0025228B" w:rsidP="00340DE0">
              <w:pPr>
                <w:pStyle w:val="Sidhuvud"/>
                <w:rPr>
                  <w:b/>
                </w:rPr>
              </w:pPr>
              <w:r w:rsidRPr="0025228B">
                <w:rPr>
                  <w:b/>
                </w:rPr>
                <w:t>Socialdepartementet</w:t>
              </w:r>
            </w:p>
            <w:p w14:paraId="5A11DB5A" w14:textId="77777777" w:rsidR="00F25B4C" w:rsidRDefault="0025228B" w:rsidP="00340DE0">
              <w:pPr>
                <w:pStyle w:val="Sidhuvud"/>
              </w:pPr>
              <w:r w:rsidRPr="0025228B">
                <w:t>Socialministern</w:t>
              </w:r>
            </w:p>
            <w:p w14:paraId="5E2BF45A" w14:textId="7EFA9CCA" w:rsidR="0025228B" w:rsidRPr="00340DE0" w:rsidRDefault="0025228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5F5879EF1749498FF8616CFB526502"/>
          </w:placeholder>
          <w:dataBinding w:prefixMappings="xmlns:ns0='http://lp/documentinfo/RK' " w:xpath="/ns0:DocumentInfo[1]/ns0:BaseInfo[1]/ns0:Recipient[1]" w:storeItemID="{C5107999-59C3-42DC-94DB-2BF0D428881F}"/>
          <w:text w:multiLine="1"/>
        </w:sdtPr>
        <w:sdtEndPr/>
        <w:sdtContent>
          <w:tc>
            <w:tcPr>
              <w:tcW w:w="3170" w:type="dxa"/>
            </w:tcPr>
            <w:p w14:paraId="5749F643" w14:textId="77777777" w:rsidR="0025228B" w:rsidRDefault="0025228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795E47" w14:textId="77777777" w:rsidR="0025228B" w:rsidRDefault="0025228B" w:rsidP="003E6020">
          <w:pPr>
            <w:pStyle w:val="Sidhuvud"/>
          </w:pPr>
        </w:p>
      </w:tc>
    </w:tr>
  </w:tbl>
  <w:p w14:paraId="6D5C95F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8B"/>
    <w:rsid w:val="00000290"/>
    <w:rsid w:val="00004D5C"/>
    <w:rsid w:val="00005F68"/>
    <w:rsid w:val="00006CA7"/>
    <w:rsid w:val="00012B00"/>
    <w:rsid w:val="00014EF6"/>
    <w:rsid w:val="00015FC5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2150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30B7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6AF5"/>
    <w:rsid w:val="002102FD"/>
    <w:rsid w:val="00211B4E"/>
    <w:rsid w:val="00213204"/>
    <w:rsid w:val="00213258"/>
    <w:rsid w:val="00220BCE"/>
    <w:rsid w:val="00222258"/>
    <w:rsid w:val="00223AD6"/>
    <w:rsid w:val="0022666A"/>
    <w:rsid w:val="002315F5"/>
    <w:rsid w:val="00233D52"/>
    <w:rsid w:val="00237147"/>
    <w:rsid w:val="0025228B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25BC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1E1F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1BE1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1A4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1C5A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58D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5624"/>
    <w:rsid w:val="00706721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88D"/>
    <w:rsid w:val="00754E24"/>
    <w:rsid w:val="00757B3B"/>
    <w:rsid w:val="00763533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5FE6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4881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404D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6979"/>
    <w:rsid w:val="00B2169D"/>
    <w:rsid w:val="00B21CBB"/>
    <w:rsid w:val="00B263C0"/>
    <w:rsid w:val="00B316CA"/>
    <w:rsid w:val="00B31BFB"/>
    <w:rsid w:val="00B3528F"/>
    <w:rsid w:val="00B357AB"/>
    <w:rsid w:val="00B41F72"/>
    <w:rsid w:val="00B44B17"/>
    <w:rsid w:val="00B44E90"/>
    <w:rsid w:val="00B45324"/>
    <w:rsid w:val="00B47956"/>
    <w:rsid w:val="00B517E1"/>
    <w:rsid w:val="00B55E70"/>
    <w:rsid w:val="00B60238"/>
    <w:rsid w:val="00B64962"/>
    <w:rsid w:val="00B66AB6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1DCE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30CC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23CF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BC8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37F47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6AD"/>
    <w:rsid w:val="00EE6810"/>
    <w:rsid w:val="00EE7A24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25B4C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35C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980D1"/>
  <w15:docId w15:val="{CA6A7A61-41EF-437D-B4E1-608E2503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25228B"/>
  </w:style>
  <w:style w:type="paragraph" w:styleId="Rubrik1">
    <w:name w:val="heading 1"/>
    <w:basedOn w:val="Brdtext"/>
    <w:next w:val="Brdtext"/>
    <w:link w:val="Rubrik1Char"/>
    <w:uiPriority w:val="1"/>
    <w:qFormat/>
    <w:rsid w:val="0025228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5228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5228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5228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5228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522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522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522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522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5228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5228B"/>
  </w:style>
  <w:style w:type="paragraph" w:styleId="Brdtextmedindrag">
    <w:name w:val="Body Text Indent"/>
    <w:basedOn w:val="Normal"/>
    <w:link w:val="BrdtextmedindragChar"/>
    <w:qFormat/>
    <w:rsid w:val="0025228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5228B"/>
  </w:style>
  <w:style w:type="character" w:customStyle="1" w:styleId="Rubrik1Char">
    <w:name w:val="Rubrik 1 Char"/>
    <w:basedOn w:val="Standardstycketeckensnitt"/>
    <w:link w:val="Rubrik1"/>
    <w:uiPriority w:val="1"/>
    <w:rsid w:val="0025228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5228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228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25228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25228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5228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5228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5228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25228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5228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5228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5228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5228B"/>
  </w:style>
  <w:style w:type="paragraph" w:styleId="Beskrivning">
    <w:name w:val="caption"/>
    <w:basedOn w:val="Bildtext"/>
    <w:next w:val="Normal"/>
    <w:uiPriority w:val="35"/>
    <w:semiHidden/>
    <w:qFormat/>
    <w:rsid w:val="0025228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25228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5228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5228B"/>
  </w:style>
  <w:style w:type="paragraph" w:styleId="Sidhuvud">
    <w:name w:val="header"/>
    <w:basedOn w:val="Normal"/>
    <w:link w:val="SidhuvudChar"/>
    <w:uiPriority w:val="99"/>
    <w:rsid w:val="0025228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5228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25228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5228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25228B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25228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25228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25228B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5228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5228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25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25228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5228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5228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5228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25228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5228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5228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5228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5228B"/>
    <w:pPr>
      <w:numPr>
        <w:numId w:val="34"/>
      </w:numPr>
    </w:pPr>
  </w:style>
  <w:style w:type="numbering" w:customStyle="1" w:styleId="RKPunktlista">
    <w:name w:val="RK Punktlista"/>
    <w:uiPriority w:val="99"/>
    <w:rsid w:val="0025228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5228B"/>
    <w:pPr>
      <w:numPr>
        <w:ilvl w:val="1"/>
      </w:numPr>
    </w:pPr>
  </w:style>
  <w:style w:type="numbering" w:customStyle="1" w:styleId="Strecklistan">
    <w:name w:val="Strecklistan"/>
    <w:uiPriority w:val="99"/>
    <w:rsid w:val="0025228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25228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25228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5228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5228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522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5228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5228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5228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5228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5228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5228B"/>
  </w:style>
  <w:style w:type="character" w:styleId="AnvndHyperlnk">
    <w:name w:val="FollowedHyperlink"/>
    <w:basedOn w:val="Standardstycketeckensnitt"/>
    <w:uiPriority w:val="99"/>
    <w:semiHidden/>
    <w:unhideWhenUsed/>
    <w:rsid w:val="0025228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5228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5228B"/>
  </w:style>
  <w:style w:type="paragraph" w:styleId="Avsndaradress-brev">
    <w:name w:val="envelope return"/>
    <w:basedOn w:val="Normal"/>
    <w:uiPriority w:val="99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52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228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25228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25228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5228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5228B"/>
  </w:style>
  <w:style w:type="paragraph" w:styleId="Brdtext3">
    <w:name w:val="Body Text 3"/>
    <w:basedOn w:val="Normal"/>
    <w:link w:val="Brdtext3Char"/>
    <w:uiPriority w:val="99"/>
    <w:semiHidden/>
    <w:unhideWhenUsed/>
    <w:rsid w:val="0025228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5228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5228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5228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5228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5228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5228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5228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5228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5228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522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5228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5228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522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5228B"/>
  </w:style>
  <w:style w:type="character" w:customStyle="1" w:styleId="DatumChar">
    <w:name w:val="Datum Char"/>
    <w:basedOn w:val="Standardstycketeckensnitt"/>
    <w:link w:val="Datum"/>
    <w:uiPriority w:val="99"/>
    <w:semiHidden/>
    <w:rsid w:val="0025228B"/>
  </w:style>
  <w:style w:type="character" w:styleId="Diskretbetoning">
    <w:name w:val="Subtle Emphasis"/>
    <w:basedOn w:val="Standardstycketeckensnitt"/>
    <w:uiPriority w:val="19"/>
    <w:semiHidden/>
    <w:qFormat/>
    <w:rsid w:val="0025228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25228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5228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5228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5228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5228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25228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5228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5228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522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5228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5228B"/>
  </w:style>
  <w:style w:type="paragraph" w:styleId="Figurfrteckning">
    <w:name w:val="table of figures"/>
    <w:basedOn w:val="Normal"/>
    <w:next w:val="Normal"/>
    <w:uiPriority w:val="99"/>
    <w:semiHidden/>
    <w:unhideWhenUsed/>
    <w:rsid w:val="0025228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5228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5228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5228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5228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5228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5228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25228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5228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5228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5228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522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5228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5228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5228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5228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5228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5228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5228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5228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5228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5228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5228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5228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5228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5228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5228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5228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25228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5228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5228B"/>
  </w:style>
  <w:style w:type="paragraph" w:styleId="Innehll4">
    <w:name w:val="toc 4"/>
    <w:basedOn w:val="Normal"/>
    <w:next w:val="Normal"/>
    <w:autoRedefine/>
    <w:uiPriority w:val="39"/>
    <w:semiHidden/>
    <w:unhideWhenUsed/>
    <w:rsid w:val="0025228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5228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5228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5228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5228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5228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5228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5228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5228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5228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5228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25228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5228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5228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5228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5228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5228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5228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5228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5228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5228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25228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52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52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52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52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52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52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52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52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52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52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52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52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52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5228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522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522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522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522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522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522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522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522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522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522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522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522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5228B"/>
  </w:style>
  <w:style w:type="table" w:styleId="Ljuslista">
    <w:name w:val="Light List"/>
    <w:basedOn w:val="Normaltabell"/>
    <w:uiPriority w:val="61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5228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522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522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522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522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522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522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522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5228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522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522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522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522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5228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52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52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52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52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52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52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5228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5228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5228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5228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5228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5228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52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522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5228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522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5228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25228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5228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5228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5228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5228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228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228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22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22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5228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5228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5228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5228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5228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5228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5228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5228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522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522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522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522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522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522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522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5228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5228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5228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5228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5228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5228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5228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5228B"/>
  </w:style>
  <w:style w:type="character" w:styleId="Slutnotsreferens">
    <w:name w:val="endnote reference"/>
    <w:basedOn w:val="Standardstycketeckensnitt"/>
    <w:uiPriority w:val="99"/>
    <w:semiHidden/>
    <w:unhideWhenUsed/>
    <w:rsid w:val="0025228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5228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5228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25228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5228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5228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5228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5228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25228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25228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25228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25228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5228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25228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5228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522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5228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5228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5228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5228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5228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5228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5228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5228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522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5228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5228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5228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5228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5228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5228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5228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5228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522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522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5228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5228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522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52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2522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25228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25228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5228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5228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497E9FD1BF43A59B5680BDE6868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71CE07-3E52-471F-BA96-DD7B3C2E1CEA}"/>
      </w:docPartPr>
      <w:docPartBody>
        <w:p w:rsidR="00772200" w:rsidRDefault="001D1D20" w:rsidP="001D1D20">
          <w:pPr>
            <w:pStyle w:val="CD497E9FD1BF43A59B5680BDE68680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CAEFD746EA4A3A95BFF531BF419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413E8-59E5-4053-9411-92C268701FDD}"/>
      </w:docPartPr>
      <w:docPartBody>
        <w:p w:rsidR="00772200" w:rsidRDefault="001D1D20" w:rsidP="001D1D20">
          <w:pPr>
            <w:pStyle w:val="2FCAEFD746EA4A3A95BFF531BF4195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2B40EF36214B96BA1AD83B20B6D6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3C9E3-B94C-447A-8970-2A8131BF7306}"/>
      </w:docPartPr>
      <w:docPartBody>
        <w:p w:rsidR="00772200" w:rsidRDefault="001D1D20" w:rsidP="001D1D20">
          <w:pPr>
            <w:pStyle w:val="732B40EF36214B96BA1AD83B20B6D6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5F5879EF1749498FF8616CFB526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4E0DD3-6A38-4AFD-90DE-17D66EF2154C}"/>
      </w:docPartPr>
      <w:docPartBody>
        <w:p w:rsidR="00772200" w:rsidRDefault="001D1D20" w:rsidP="001D1D20">
          <w:pPr>
            <w:pStyle w:val="6F5F5879EF1749498FF8616CFB5265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813ED9FB0449CFBF1BCA19422C2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D33F4-514A-41EA-9C9A-22E3FD535506}"/>
      </w:docPartPr>
      <w:docPartBody>
        <w:p w:rsidR="00772200" w:rsidRDefault="001D1D20" w:rsidP="001D1D20">
          <w:pPr>
            <w:pStyle w:val="66813ED9FB0449CFBF1BCA19422C2F6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20"/>
    <w:rsid w:val="000D5FD7"/>
    <w:rsid w:val="001D1D20"/>
    <w:rsid w:val="00772200"/>
    <w:rsid w:val="00AC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486EDDA4D24ADB9B5B98B07D89CAEB">
    <w:name w:val="44486EDDA4D24ADB9B5B98B07D89CAEB"/>
    <w:rsid w:val="001D1D20"/>
  </w:style>
  <w:style w:type="character" w:styleId="Platshllartext">
    <w:name w:val="Placeholder Text"/>
    <w:basedOn w:val="Standardstycketeckensnitt"/>
    <w:uiPriority w:val="99"/>
    <w:semiHidden/>
    <w:rsid w:val="001D1D20"/>
    <w:rPr>
      <w:noProof w:val="0"/>
      <w:color w:val="808080"/>
    </w:rPr>
  </w:style>
  <w:style w:type="paragraph" w:customStyle="1" w:styleId="D6C76F7907A34F34ADF234E9070F8101">
    <w:name w:val="D6C76F7907A34F34ADF234E9070F8101"/>
    <w:rsid w:val="001D1D20"/>
  </w:style>
  <w:style w:type="paragraph" w:customStyle="1" w:styleId="57F9DC1223C94E66B96F57138AE9805D">
    <w:name w:val="57F9DC1223C94E66B96F57138AE9805D"/>
    <w:rsid w:val="001D1D20"/>
  </w:style>
  <w:style w:type="paragraph" w:customStyle="1" w:styleId="2BED5415FFA747E6AB43D511DA5EA39A">
    <w:name w:val="2BED5415FFA747E6AB43D511DA5EA39A"/>
    <w:rsid w:val="001D1D20"/>
  </w:style>
  <w:style w:type="paragraph" w:customStyle="1" w:styleId="CD497E9FD1BF43A59B5680BDE68680F7">
    <w:name w:val="CD497E9FD1BF43A59B5680BDE68680F7"/>
    <w:rsid w:val="001D1D20"/>
  </w:style>
  <w:style w:type="paragraph" w:customStyle="1" w:styleId="2FCAEFD746EA4A3A95BFF531BF419502">
    <w:name w:val="2FCAEFD746EA4A3A95BFF531BF419502"/>
    <w:rsid w:val="001D1D20"/>
  </w:style>
  <w:style w:type="paragraph" w:customStyle="1" w:styleId="97630BFBC9A2428396509D8230493001">
    <w:name w:val="97630BFBC9A2428396509D8230493001"/>
    <w:rsid w:val="001D1D20"/>
  </w:style>
  <w:style w:type="paragraph" w:customStyle="1" w:styleId="F2B55F58FBB24EC1BE1AB5A31C119C17">
    <w:name w:val="F2B55F58FBB24EC1BE1AB5A31C119C17"/>
    <w:rsid w:val="001D1D20"/>
  </w:style>
  <w:style w:type="paragraph" w:customStyle="1" w:styleId="422D5930F38D4854950124ADFD50809F">
    <w:name w:val="422D5930F38D4854950124ADFD50809F"/>
    <w:rsid w:val="001D1D20"/>
  </w:style>
  <w:style w:type="paragraph" w:customStyle="1" w:styleId="732B40EF36214B96BA1AD83B20B6D612">
    <w:name w:val="732B40EF36214B96BA1AD83B20B6D612"/>
    <w:rsid w:val="001D1D20"/>
  </w:style>
  <w:style w:type="paragraph" w:customStyle="1" w:styleId="6F5F5879EF1749498FF8616CFB526502">
    <w:name w:val="6F5F5879EF1749498FF8616CFB526502"/>
    <w:rsid w:val="001D1D20"/>
  </w:style>
  <w:style w:type="paragraph" w:customStyle="1" w:styleId="2FCAEFD746EA4A3A95BFF531BF4195021">
    <w:name w:val="2FCAEFD746EA4A3A95BFF531BF4195021"/>
    <w:rsid w:val="001D1D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2B40EF36214B96BA1AD83B20B6D6121">
    <w:name w:val="732B40EF36214B96BA1AD83B20B6D6121"/>
    <w:rsid w:val="001D1D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B88E61A6A54BBE8A0F1B546BB2C9A6">
    <w:name w:val="C0B88E61A6A54BBE8A0F1B546BB2C9A6"/>
    <w:rsid w:val="001D1D20"/>
  </w:style>
  <w:style w:type="paragraph" w:customStyle="1" w:styleId="E89DA88829E84F46A589EFDB7DAE731A">
    <w:name w:val="E89DA88829E84F46A589EFDB7DAE731A"/>
    <w:rsid w:val="001D1D20"/>
  </w:style>
  <w:style w:type="paragraph" w:customStyle="1" w:styleId="AA0498E9607F479BBA2E8C0A76B3D83D">
    <w:name w:val="AA0498E9607F479BBA2E8C0A76B3D83D"/>
    <w:rsid w:val="001D1D20"/>
  </w:style>
  <w:style w:type="paragraph" w:customStyle="1" w:styleId="622761BDF4064E86B95A6A5C41A552A6">
    <w:name w:val="622761BDF4064E86B95A6A5C41A552A6"/>
    <w:rsid w:val="001D1D20"/>
  </w:style>
  <w:style w:type="paragraph" w:customStyle="1" w:styleId="3CD9F6B882DC4AC28AC76F681DAEF6C4">
    <w:name w:val="3CD9F6B882DC4AC28AC76F681DAEF6C4"/>
    <w:rsid w:val="001D1D20"/>
  </w:style>
  <w:style w:type="paragraph" w:customStyle="1" w:styleId="66813ED9FB0449CFBF1BCA19422C2F62">
    <w:name w:val="66813ED9FB0449CFBF1BCA19422C2F62"/>
    <w:rsid w:val="001D1D20"/>
  </w:style>
  <w:style w:type="paragraph" w:customStyle="1" w:styleId="591AA15F01F64DF3A64F4CCC71450EF3">
    <w:name w:val="591AA15F01F64DF3A64F4CCC71450EF3"/>
    <w:rsid w:val="001D1D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2020-11-18T00:00:00</HeaderDate>
    <Office/>
    <Dnr>S2020/08124</Dnr>
    <ParagrafNr/>
    <DocumentTitle/>
    <VisitingAddress/>
    <Extra1/>
    <Extra2/>
    <Extra3>Mikael Strandman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fc83dfca-24cc-4a9e-8955-0266e21a8318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2020-11-18T00:00:00</HeaderDate>
    <Office/>
    <Dnr>S2020/08124</Dnr>
    <ParagrafNr/>
    <DocumentTitle/>
    <VisitingAddress/>
    <Extra1/>
    <Extra2/>
    <Extra3>Mikael Strandman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E1175-D7DC-4C09-B3C1-6E08781FAF89}"/>
</file>

<file path=customXml/itemProps2.xml><?xml version="1.0" encoding="utf-8"?>
<ds:datastoreItem xmlns:ds="http://schemas.openxmlformats.org/officeDocument/2006/customXml" ds:itemID="{C5107999-59C3-42DC-94DB-2BF0D428881F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DBE62FBD-F43D-4ABA-805E-B016885DF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107999-59C3-42DC-94DB-2BF0D428881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AD163D6-560B-4157-91C0-35A6987C991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4884D177-E94D-4EDD-B77C-985E8A8A70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357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349 av Mikael Strandman.docx</dc:title>
  <dc:subject/>
  <dc:creator>Max Roos</dc:creator>
  <cp:keywords/>
  <dc:description/>
  <cp:lastModifiedBy>Maria Zetterström</cp:lastModifiedBy>
  <cp:revision>33</cp:revision>
  <dcterms:created xsi:type="dcterms:W3CDTF">2020-11-09T12:01:00Z</dcterms:created>
  <dcterms:modified xsi:type="dcterms:W3CDTF">2020-11-18T06:44:00Z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S2020/08124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349762a4-a7cb-4aa5-89d9-6b668ae26e95</vt:lpwstr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