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26FC9" w:rsidP="00DA0661">
      <w:pPr>
        <w:pStyle w:val="Title"/>
      </w:pPr>
      <w:bookmarkStart w:id="0" w:name="Start"/>
      <w:bookmarkEnd w:id="0"/>
      <w:r>
        <w:t xml:space="preserve">Svar på fråga 2021/22:969 av </w:t>
      </w:r>
      <w:sdt>
        <w:sdtPr>
          <w:alias w:val="Frågeställare"/>
          <w:tag w:val="delete"/>
          <w:id w:val="-211816850"/>
          <w:placeholder>
            <w:docPart w:val="BEE269A9351D4B9FA2D87AFA963597F9"/>
          </w:placeholder>
          <w:dataBinding w:xpath="/ns0:DocumentInfo[1]/ns0:BaseInfo[1]/ns0:Extra3[1]" w:storeItemID="{D5E94A8D-44F0-4524-9A9C-600665FECA45}" w:prefixMappings="xmlns:ns0='http://lp/documentinfo/RK' "/>
          <w:text/>
        </w:sdtPr>
        <w:sdtContent>
          <w:r w:rsidR="007E6554">
            <w:t>Amineh</w:t>
          </w:r>
          <w:r w:rsidR="007E6554">
            <w:t xml:space="preserve"> </w:t>
          </w:r>
          <w:r w:rsidR="007E6554">
            <w:t>Kakabaveh</w:t>
          </w:r>
          <w:r w:rsidR="007E6554">
            <w:t xml:space="preserve"> </w:t>
          </w:r>
        </w:sdtContent>
      </w:sdt>
      <w:r>
        <w:t xml:space="preserve"> </w:t>
      </w:r>
      <w:r w:rsidR="007E6554">
        <w:t>(-)</w:t>
      </w:r>
      <w:r>
        <w:br/>
      </w:r>
      <w:r w:rsidRPr="00726FC9">
        <w:t>Hungerstrejker mot människorättsbrott i Irans fängelser</w:t>
      </w:r>
    </w:p>
    <w:p w:rsidR="00726FC9" w:rsidP="00726FC9">
      <w:pPr>
        <w:pStyle w:val="BodyText"/>
      </w:pPr>
      <w:sdt>
        <w:sdtPr>
          <w:alias w:val="Frågeställare"/>
          <w:tag w:val="delete"/>
          <w:id w:val="-1635256365"/>
          <w:placeholder>
            <w:docPart w:val="66C525D034094C99BA90FD4C4A733B71"/>
          </w:placeholder>
          <w:dataBinding w:xpath="/ns0:DocumentInfo[1]/ns0:BaseInfo[1]/ns0:Extra3[1]" w:storeItemID="{D5E94A8D-44F0-4524-9A9C-600665FECA45}" w:prefixMappings="xmlns:ns0='http://lp/documentinfo/RK' "/>
          <w:text/>
        </w:sdtPr>
        <w:sdtContent>
          <w:r>
            <w:t>Amineh</w:t>
          </w:r>
          <w:r>
            <w:t xml:space="preserve"> </w:t>
          </w:r>
          <w:r>
            <w:t>Kakabaveh</w:t>
          </w:r>
          <w:r>
            <w:t xml:space="preserve"> </w:t>
          </w:r>
        </w:sdtContent>
      </w:sdt>
      <w:r>
        <w:t xml:space="preserve">har frågat mig om Sverige som enskilt land och i EU och FN kommer att kräva att en internationell delegation besöker de fängelser som hyser politiska fångar och där undersöker hälsoläget bland dem på plats samt i förhandlingar med den iranska regimen kräva frigivning av </w:t>
      </w:r>
      <w:r>
        <w:t>Ahmadreza</w:t>
      </w:r>
      <w:r>
        <w:t xml:space="preserve"> </w:t>
      </w:r>
      <w:r>
        <w:t>Djalali</w:t>
      </w:r>
      <w:r>
        <w:t xml:space="preserve"> och Habib </w:t>
      </w:r>
      <w:r>
        <w:t>Chaab</w:t>
      </w:r>
      <w:r>
        <w:t xml:space="preserve"> samt andra politiska fångar och samvetsfångar</w:t>
      </w:r>
      <w:r w:rsidR="007E6554">
        <w:t>.</w:t>
      </w:r>
    </w:p>
    <w:p w:rsidR="004E515D" w:rsidP="004E515D">
      <w:pPr>
        <w:pStyle w:val="BodyText"/>
      </w:pPr>
      <w:r>
        <w:t xml:space="preserve">Som jag </w:t>
      </w:r>
      <w:r w:rsidR="00CB6E6B">
        <w:t>har s</w:t>
      </w:r>
      <w:r>
        <w:t>var</w:t>
      </w:r>
      <w:r w:rsidR="00CB6E6B">
        <w:t>at</w:t>
      </w:r>
      <w:r>
        <w:t xml:space="preserve"> på flera riksdagsfrågor</w:t>
      </w:r>
      <w:r w:rsidR="00EC5AD1">
        <w:t xml:space="preserve">, </w:t>
      </w:r>
      <w:r>
        <w:t>bland annat 892, 813 och 749 i</w:t>
      </w:r>
      <w:r w:rsidR="001A3B1F">
        <w:t>nnevarande riksdags</w:t>
      </w:r>
      <w:r>
        <w:t>år</w:t>
      </w:r>
      <w:r w:rsidR="00EC5AD1">
        <w:t xml:space="preserve">, </w:t>
      </w:r>
      <w:r>
        <w:t xml:space="preserve">är läget vad gäller de mänskliga rättigheterna i Iran fortsatt mycket allvarligt. Jag har redogjort regeringens syn på de konsulära fall frågeställaren belyser i svar på flera interpellationer och riksdagsfrågor – bland annat 2653, 1574, 533. Jag delar frågeställarens djupa oro över situationen. </w:t>
      </w:r>
      <w:r w:rsidR="00B85811">
        <w:t xml:space="preserve">Sverige har, som tidigare meddelats, </w:t>
      </w:r>
      <w:r>
        <w:t xml:space="preserve">ett nära samarbete med andra länder inom såväl EU som FN, med gemensamma uttalanden och samordnade åtgärder. </w:t>
      </w:r>
    </w:p>
    <w:p w:rsidR="00726FC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0437BDAB6CE4E38A2841B11AC77509F"/>
          </w:placeholder>
          <w:dataBinding w:xpath="/ns0:DocumentInfo[1]/ns0:BaseInfo[1]/ns0:HeaderDate[1]" w:storeItemID="{D5E94A8D-44F0-4524-9A9C-600665FECA45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E6554">
            <w:t>9 februari 2022</w:t>
          </w:r>
        </w:sdtContent>
      </w:sdt>
    </w:p>
    <w:p w:rsidR="00726FC9" w:rsidP="004E7A8F">
      <w:pPr>
        <w:pStyle w:val="Brdtextutanavstnd"/>
      </w:pPr>
    </w:p>
    <w:p w:rsidR="00726FC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B02B1D8C4C84B2889A05C4BF92DC8B1"/>
        </w:placeholder>
        <w:dataBinding w:xpath="/ns0:DocumentInfo[1]/ns0:BaseInfo[1]/ns0:TopSender[1]" w:storeItemID="{D5E94A8D-44F0-4524-9A9C-600665FECA45}" w:prefixMappings="xmlns:ns0='http://lp/documentinfo/RK' "/>
        <w:comboBox w:lastValue="Utrikesministern">
          <w:listItem w:value="Utrikesministern" w:displayText="Ann Linde"/>
          <w:listItem w:value="Biståndsministern" w:displayText="Matilda Ernkrans"/>
          <w:listItem w:value="Utrikeshandelsministern och ministern med ansvar för nordiska frågor" w:displayText="Anna Hallberg"/>
        </w:comboBox>
      </w:sdtPr>
      <w:sdtContent>
        <w:p w:rsidR="00726FC9" w:rsidP="00422A41">
          <w:pPr>
            <w:pStyle w:val="BodyText"/>
          </w:pPr>
          <w:r>
            <w:rPr>
              <w:rStyle w:val="DefaultParagraphFont"/>
            </w:rPr>
            <w:t>Ann Linde</w:t>
          </w:r>
        </w:p>
      </w:sdtContent>
    </w:sdt>
    <w:p w:rsidR="00726FC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26FC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26FC9" w:rsidRPr="007D73AB" w:rsidP="00340DE0">
          <w:pPr>
            <w:pStyle w:val="Header"/>
          </w:pPr>
        </w:p>
      </w:tc>
      <w:tc>
        <w:tcPr>
          <w:tcW w:w="1134" w:type="dxa"/>
        </w:tcPr>
        <w:p w:rsidR="00726FC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26FC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26FC9" w:rsidRPr="00710A6C" w:rsidP="00EE3C0F">
          <w:pPr>
            <w:pStyle w:val="Header"/>
            <w:rPr>
              <w:b/>
            </w:rPr>
          </w:pPr>
        </w:p>
        <w:p w:rsidR="00726FC9" w:rsidP="00EE3C0F">
          <w:pPr>
            <w:pStyle w:val="Header"/>
          </w:pPr>
        </w:p>
        <w:p w:rsidR="00726FC9" w:rsidP="00EE3C0F">
          <w:pPr>
            <w:pStyle w:val="Header"/>
          </w:pPr>
        </w:p>
        <w:p w:rsidR="00726FC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339B227DCEA4474998B79A53DB2939F"/>
            </w:placeholder>
            <w:dataBinding w:xpath="/ns0:DocumentInfo[1]/ns0:BaseInfo[1]/ns0:Dnr[1]" w:storeItemID="{D5E94A8D-44F0-4524-9A9C-600665FECA45}" w:prefixMappings="xmlns:ns0='http://lp/documentinfo/RK' "/>
            <w:text/>
          </w:sdtPr>
          <w:sdtContent>
            <w:p w:rsidR="00726FC9" w:rsidP="00EE3C0F">
              <w:pPr>
                <w:pStyle w:val="Header"/>
              </w:pPr>
              <w:r>
                <w:t>UD2022/</w:t>
              </w:r>
              <w:r w:rsidR="007E6554">
                <w:t>01571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DAC45D20E9E475C924239F01F59150B"/>
            </w:placeholder>
            <w:showingPlcHdr/>
            <w:dataBinding w:xpath="/ns0:DocumentInfo[1]/ns0:BaseInfo[1]/ns0:DocNumber[1]" w:storeItemID="{D5E94A8D-44F0-4524-9A9C-600665FECA45}" w:prefixMappings="xmlns:ns0='http://lp/documentinfo/RK' "/>
            <w:text/>
          </w:sdtPr>
          <w:sdtContent>
            <w:p w:rsidR="00726FC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26FC9" w:rsidP="00EE3C0F">
          <w:pPr>
            <w:pStyle w:val="Header"/>
          </w:pPr>
        </w:p>
      </w:tc>
      <w:tc>
        <w:tcPr>
          <w:tcW w:w="1134" w:type="dxa"/>
        </w:tcPr>
        <w:p w:rsidR="00726FC9" w:rsidP="0094502D">
          <w:pPr>
            <w:pStyle w:val="Header"/>
          </w:pPr>
        </w:p>
        <w:p w:rsidR="00726FC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1E37263115D4A21B7ACF432AE061F6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26FC9" w:rsidRPr="00726FC9" w:rsidP="00340DE0">
              <w:pPr>
                <w:pStyle w:val="Header"/>
                <w:rPr>
                  <w:b/>
                </w:rPr>
              </w:pPr>
              <w:r w:rsidRPr="00726FC9">
                <w:rPr>
                  <w:b/>
                </w:rPr>
                <w:t>Utrikesdepartementet</w:t>
              </w:r>
            </w:p>
            <w:p w:rsidR="007E6554" w:rsidP="00340DE0">
              <w:pPr>
                <w:pStyle w:val="Header"/>
              </w:pPr>
              <w:r w:rsidRPr="00726FC9">
                <w:t>Utrikesministern</w:t>
              </w:r>
            </w:p>
            <w:p w:rsidR="007E6554" w:rsidP="00340DE0">
              <w:pPr>
                <w:pStyle w:val="Header"/>
              </w:pPr>
            </w:p>
            <w:p w:rsidR="00726FC9" w:rsidRPr="00340DE0" w:rsidP="007E6554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85A34950EAB40889FF75203C9E758D6"/>
          </w:placeholder>
          <w:dataBinding w:xpath="/ns0:DocumentInfo[1]/ns0:BaseInfo[1]/ns0:Recipient[1]" w:storeItemID="{D5E94A8D-44F0-4524-9A9C-600665FECA45}" w:prefixMappings="xmlns:ns0='http://lp/documentinfo/RK' "/>
          <w:text w:multiLine="1"/>
        </w:sdtPr>
        <w:sdtContent>
          <w:tc>
            <w:tcPr>
              <w:tcW w:w="3170" w:type="dxa"/>
            </w:tcPr>
            <w:p w:rsidR="00726FC9" w:rsidP="00547B89">
              <w:pPr>
                <w:pStyle w:val="Header"/>
              </w:pPr>
              <w:r>
                <w:t>Till riksdagen</w:t>
              </w:r>
              <w:r w:rsidR="007E6554">
                <w:br/>
              </w:r>
              <w:r w:rsidR="007E6554">
                <w:br/>
              </w:r>
            </w:p>
          </w:tc>
        </w:sdtContent>
      </w:sdt>
      <w:tc>
        <w:tcPr>
          <w:tcW w:w="1134" w:type="dxa"/>
        </w:tcPr>
        <w:p w:rsidR="00726FC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339B227DCEA4474998B79A53DB293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687246-2D7A-4EEE-9393-5A0DFD3223A0}"/>
      </w:docPartPr>
      <w:docPartBody>
        <w:p w:rsidR="00A321D2" w:rsidP="00BB3216">
          <w:pPr>
            <w:pStyle w:val="3339B227DCEA4474998B79A53DB2939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AC45D20E9E475C924239F01F5915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BFD157-F2BB-4CA7-97F3-9ADF8BFFCFAE}"/>
      </w:docPartPr>
      <w:docPartBody>
        <w:p w:rsidR="00A321D2" w:rsidP="00BB3216">
          <w:pPr>
            <w:pStyle w:val="4DAC45D20E9E475C924239F01F59150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E37263115D4A21B7ACF432AE061F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932C26-E14D-4723-89D5-84EFAC827507}"/>
      </w:docPartPr>
      <w:docPartBody>
        <w:p w:rsidR="00A321D2" w:rsidP="00BB3216">
          <w:pPr>
            <w:pStyle w:val="41E37263115D4A21B7ACF432AE061F6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5A34950EAB40889FF75203C9E75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3AECDD-1FA7-420F-AF5E-A047D2C3999C}"/>
      </w:docPartPr>
      <w:docPartBody>
        <w:p w:rsidR="00A321D2" w:rsidP="00BB3216">
          <w:pPr>
            <w:pStyle w:val="585A34950EAB40889FF75203C9E758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E269A9351D4B9FA2D87AFA96359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C12CEB-3ECE-4AD8-AF0E-6C7DA8F64854}"/>
      </w:docPartPr>
      <w:docPartBody>
        <w:p w:rsidR="00A321D2" w:rsidP="00BB3216">
          <w:pPr>
            <w:pStyle w:val="BEE269A9351D4B9FA2D87AFA963597F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6C525D034094C99BA90FD4C4A733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F9CD47-8CD7-4278-B1EF-9D3898C8E00E}"/>
      </w:docPartPr>
      <w:docPartBody>
        <w:p w:rsidR="00A321D2" w:rsidP="00BB3216">
          <w:pPr>
            <w:pStyle w:val="66C525D034094C99BA90FD4C4A733B7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0437BDAB6CE4E38A2841B11AC7750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12E62E-3749-4B8B-9CA5-5E2D5BFCD2B9}"/>
      </w:docPartPr>
      <w:docPartBody>
        <w:p w:rsidR="00A321D2" w:rsidP="00BB3216">
          <w:pPr>
            <w:pStyle w:val="00437BDAB6CE4E38A2841B11AC77509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B02B1D8C4C84B2889A05C4BF92DC8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CAE3EF-6850-47AC-A490-B7BE269ABE25}"/>
      </w:docPartPr>
      <w:docPartBody>
        <w:p w:rsidR="00A321D2" w:rsidP="00BB3216">
          <w:pPr>
            <w:pStyle w:val="7B02B1D8C4C84B2889A05C4BF92DC8B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3216"/>
    <w:rPr>
      <w:noProof w:val="0"/>
      <w:color w:val="808080"/>
    </w:rPr>
  </w:style>
  <w:style w:type="paragraph" w:customStyle="1" w:styleId="3339B227DCEA4474998B79A53DB2939F">
    <w:name w:val="3339B227DCEA4474998B79A53DB2939F"/>
    <w:rsid w:val="00BB3216"/>
  </w:style>
  <w:style w:type="paragraph" w:customStyle="1" w:styleId="585A34950EAB40889FF75203C9E758D6">
    <w:name w:val="585A34950EAB40889FF75203C9E758D6"/>
    <w:rsid w:val="00BB3216"/>
  </w:style>
  <w:style w:type="paragraph" w:customStyle="1" w:styleId="4DAC45D20E9E475C924239F01F59150B1">
    <w:name w:val="4DAC45D20E9E475C924239F01F59150B1"/>
    <w:rsid w:val="00BB32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E37263115D4A21B7ACF432AE061F691">
    <w:name w:val="41E37263115D4A21B7ACF432AE061F691"/>
    <w:rsid w:val="00BB32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E269A9351D4B9FA2D87AFA963597F9">
    <w:name w:val="BEE269A9351D4B9FA2D87AFA963597F9"/>
    <w:rsid w:val="00BB3216"/>
  </w:style>
  <w:style w:type="paragraph" w:customStyle="1" w:styleId="66C525D034094C99BA90FD4C4A733B71">
    <w:name w:val="66C525D034094C99BA90FD4C4A733B71"/>
    <w:rsid w:val="00BB3216"/>
  </w:style>
  <w:style w:type="paragraph" w:customStyle="1" w:styleId="00437BDAB6CE4E38A2841B11AC77509F">
    <w:name w:val="00437BDAB6CE4E38A2841B11AC77509F"/>
    <w:rsid w:val="00BB3216"/>
  </w:style>
  <w:style w:type="paragraph" w:customStyle="1" w:styleId="7B02B1D8C4C84B2889A05C4BF92DC8B1">
    <w:name w:val="7B02B1D8C4C84B2889A05C4BF92DC8B1"/>
    <w:rsid w:val="00BB32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f90a2bb7-b7e7-479d-886d-13e50b090488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2022-02-09T00:00:00</HeaderDate>
    <Office/>
    <Dnr>UD2022/01571</Dnr>
    <ParagrafNr/>
    <DocumentTitle/>
    <VisitingAddress/>
    <Extra1/>
    <Extra2/>
    <Extra3>Amineh Kakabaveh 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EAB4-78BA-4AE9-A7CA-56A74987A5BC}"/>
</file>

<file path=customXml/itemProps2.xml><?xml version="1.0" encoding="utf-8"?>
<ds:datastoreItem xmlns:ds="http://schemas.openxmlformats.org/officeDocument/2006/customXml" ds:itemID="{035D844B-C078-4B9F-B12E-66C640691B2F}"/>
</file>

<file path=customXml/itemProps3.xml><?xml version="1.0" encoding="utf-8"?>
<ds:datastoreItem xmlns:ds="http://schemas.openxmlformats.org/officeDocument/2006/customXml" ds:itemID="{D5E94A8D-44F0-4524-9A9C-600665FECA4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E6129E9-2C46-4575-A20A-09C9C4BADBE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969 av Amineh Kakabaveh (-) Hungerstrejker mot människorättsbrott i Irans fängelser.docx</dc:title>
  <cp:revision>2</cp:revision>
  <dcterms:created xsi:type="dcterms:W3CDTF">2022-02-09T10:38:00Z</dcterms:created>
  <dcterms:modified xsi:type="dcterms:W3CDTF">2022-02-09T10:38:00Z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213f10c5-c187-4e44-95d3-6fd7527a3d2b</vt:lpwstr>
  </property>
</Properties>
</file>