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459" w:rsidRPr="00D9520D" w:rsidRDefault="00C03459">
      <w:pPr>
        <w:pStyle w:val="Hemstlrubrik"/>
      </w:pPr>
      <w:r w:rsidRPr="00D9520D">
        <w:t>Förslag till riksdagsbeslut</w:t>
      </w:r>
    </w:p>
    <w:p w:rsidR="00C03459" w:rsidRPr="00D9520D" w:rsidRDefault="00C03459">
      <w:pPr>
        <w:pStyle w:val="Hemstlatt"/>
        <w:ind w:left="0"/>
      </w:pPr>
      <w:r w:rsidRPr="00D9520D">
        <w:t>Riksdagen tillkännager för regeringen som sin mening vad som anförs i motionen om lagen om färdtjänst vad avser antal ledsag</w:t>
      </w:r>
      <w:r w:rsidRPr="00D9520D">
        <w:t>a</w:t>
      </w:r>
      <w:r w:rsidRPr="00D9520D">
        <w:t>re.</w:t>
      </w:r>
    </w:p>
    <w:p w:rsidR="00C03459" w:rsidRPr="00D9520D" w:rsidRDefault="00C03459">
      <w:pPr>
        <w:pStyle w:val="Rubrik1"/>
      </w:pPr>
      <w:r w:rsidRPr="00D9520D">
        <w:t>Motivering</w:t>
      </w:r>
    </w:p>
    <w:p w:rsidR="00C03459" w:rsidRPr="00D9520D" w:rsidRDefault="00C03459">
      <w:r w:rsidRPr="00D9520D">
        <w:t>Färdtjänst får anlitas av den person som efter ansökan hos kommunen har fått tillstånd till det. Man ansöker i sin hemkommun och då får man även besked om man får möjlighet att låta ledsagare utan avgift medfölja vid resor. Besl</w:t>
      </w:r>
      <w:r w:rsidRPr="00D9520D">
        <w:t>u</w:t>
      </w:r>
      <w:r w:rsidRPr="00D9520D">
        <w:t>tet kan omfatta även behov av flera ledsagare.</w:t>
      </w:r>
    </w:p>
    <w:p w:rsidR="00C03459" w:rsidRPr="00D9520D" w:rsidRDefault="00C03459">
      <w:pPr>
        <w:pStyle w:val="Normaltindrag"/>
      </w:pPr>
      <w:r w:rsidRPr="00D9520D">
        <w:t>Det finns sjukdomar och handikapp som gör att man behöver två ledsagare för att kunna använda sig av färdtjänsten för att kunna göra de ärenden och aktiviteter som man har behov av. Det måste vara lagstiftningens intention att den som använder sig av färdtjänst utan avgift kan ha med en eller två leds</w:t>
      </w:r>
      <w:r w:rsidRPr="00D9520D">
        <w:t>a</w:t>
      </w:r>
      <w:r w:rsidRPr="00D9520D">
        <w:t>gare, beroende på det egna behovet och beslutet i kommunen.</w:t>
      </w:r>
    </w:p>
    <w:p w:rsidR="00C03459" w:rsidRPr="00D9520D" w:rsidRDefault="00C03459">
      <w:pPr>
        <w:pStyle w:val="Normaltindrag"/>
      </w:pPr>
      <w:r w:rsidRPr="00D9520D">
        <w:t>Behovet av att utan avgift ta med två ledsagare anges dock inte tydligt i lagtexten, varför man bör se över lagen om färdtjänst, så att det kommer att finnas möjlighet att utan avgift ta med två ledsagare på färdtjänstresor.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20D">
        <w:trPr>
          <w:cantSplit/>
        </w:trPr>
        <w:tc>
          <w:tcPr>
            <w:tcW w:w="3046" w:type="dxa"/>
          </w:tcPr>
          <w:p w:rsidR="00C03459" w:rsidRPr="00D9520D" w:rsidRDefault="00C03459">
            <w:pPr>
              <w:pStyle w:val="UnderskriftDatum"/>
              <w:spacing w:before="240"/>
            </w:pPr>
            <w:r w:rsidRPr="00D9520D">
              <w:t>Stockholm den 5 oktober 2007</w:t>
            </w:r>
          </w:p>
        </w:tc>
        <w:tc>
          <w:tcPr>
            <w:tcW w:w="3047" w:type="dxa"/>
          </w:tcPr>
          <w:p w:rsidR="00C03459" w:rsidRPr="00D9520D" w:rsidRDefault="00C03459">
            <w:pPr>
              <w:pStyle w:val="Underskrifter"/>
              <w:spacing w:before="240"/>
            </w:pPr>
          </w:p>
        </w:tc>
      </w:tr>
      <w:tr w:rsidR="00000000" w:rsidRPr="00D9520D">
        <w:trPr>
          <w:cantSplit/>
        </w:trPr>
        <w:tc>
          <w:tcPr>
            <w:tcW w:w="3046" w:type="dxa"/>
          </w:tcPr>
          <w:p w:rsidR="00C03459" w:rsidRPr="00D9520D" w:rsidRDefault="00C03459">
            <w:pPr>
              <w:pStyle w:val="Underskrifter"/>
            </w:pPr>
            <w:r w:rsidRPr="00D9520D">
              <w:t>Ann-Christin Ahlberg (s)</w:t>
            </w:r>
          </w:p>
        </w:tc>
        <w:tc>
          <w:tcPr>
            <w:tcW w:w="3046" w:type="dxa"/>
          </w:tcPr>
          <w:p w:rsidR="00C03459" w:rsidRPr="00D9520D" w:rsidRDefault="00C03459">
            <w:pPr>
              <w:pStyle w:val="Underskrifter"/>
            </w:pPr>
          </w:p>
        </w:tc>
      </w:tr>
      <w:tr w:rsidR="00000000" w:rsidRPr="00D9520D">
        <w:trPr>
          <w:cantSplit/>
        </w:trPr>
        <w:tc>
          <w:tcPr>
            <w:tcW w:w="3046" w:type="dxa"/>
          </w:tcPr>
          <w:p w:rsidR="00C03459" w:rsidRPr="00D9520D" w:rsidRDefault="00C03459">
            <w:pPr>
              <w:pStyle w:val="Underskrifter"/>
            </w:pPr>
            <w:r w:rsidRPr="00D9520D">
              <w:t>Hans Olsson (s)</w:t>
            </w:r>
          </w:p>
        </w:tc>
        <w:tc>
          <w:tcPr>
            <w:tcW w:w="3046" w:type="dxa"/>
          </w:tcPr>
          <w:p w:rsidR="00C03459" w:rsidRPr="00D9520D" w:rsidRDefault="00C03459">
            <w:pPr>
              <w:pStyle w:val="Underskrifter"/>
            </w:pPr>
            <w:r w:rsidRPr="00D9520D">
              <w:t>Phia Andersson (s)</w:t>
            </w:r>
          </w:p>
        </w:tc>
      </w:tr>
    </w:tbl>
    <w:p w:rsidR="00C03459" w:rsidRPr="00D9520D" w:rsidRDefault="00C03459">
      <w:pPr>
        <w:pStyle w:val="Normaltindrag"/>
      </w:pPr>
    </w:p>
    <w:sectPr w:rsidR="00C03459" w:rsidRPr="00D952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459" w:rsidRPr="00D9520D" w:rsidRDefault="00C03459">
      <w:r w:rsidRPr="00D9520D">
        <w:separator/>
      </w:r>
    </w:p>
  </w:endnote>
  <w:endnote w:type="continuationSeparator" w:id="0">
    <w:p w:rsidR="00C03459" w:rsidRPr="00D9520D" w:rsidRDefault="00C03459">
      <w:r w:rsidRPr="00D95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9" w:rsidRPr="00D9520D" w:rsidRDefault="00D9520D">
    <w:pPr>
      <w:pStyle w:val="Sidfot"/>
    </w:pPr>
    <w:r w:rsidRPr="00D95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4653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9" w:rsidRDefault="00C034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459" w:rsidRDefault="00C034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9" w:rsidRPr="00D9520D" w:rsidRDefault="00D9520D">
    <w:pPr>
      <w:pStyle w:val="Sidfot"/>
    </w:pPr>
    <w:r w:rsidRPr="00D95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120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9" w:rsidRDefault="00C03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459" w:rsidRDefault="00C03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9" w:rsidRPr="00D9520D" w:rsidRDefault="00D9520D">
    <w:pPr>
      <w:pStyle w:val="Sidfot"/>
    </w:pPr>
    <w:r w:rsidRPr="00D95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59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9" w:rsidRDefault="00C03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459" w:rsidRDefault="00C03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459" w:rsidRPr="00D9520D" w:rsidRDefault="00C03459">
      <w:r w:rsidRPr="00D9520D">
        <w:separator/>
      </w:r>
    </w:p>
  </w:footnote>
  <w:footnote w:type="continuationSeparator" w:id="0">
    <w:p w:rsidR="00C03459" w:rsidRPr="00D9520D" w:rsidRDefault="00C03459">
      <w:r w:rsidRPr="00D95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9" w:rsidRPr="00D9520D" w:rsidRDefault="00D9520D">
    <w:pPr>
      <w:pStyle w:val="Sidhuvud"/>
    </w:pPr>
    <w:r w:rsidRPr="00D95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605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9" w:rsidRDefault="00C034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459" w:rsidRDefault="00C034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9" w:rsidRPr="00D9520D" w:rsidRDefault="00D9520D">
    <w:pPr>
      <w:pStyle w:val="Sidhuvud"/>
    </w:pPr>
    <w:r w:rsidRPr="00D95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330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9" w:rsidRDefault="00C034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459" w:rsidRDefault="00C034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9" w:rsidRPr="00D9520D" w:rsidRDefault="00C03459">
    <w:pPr>
      <w:pStyle w:val="FSHNormal"/>
      <w:tabs>
        <w:tab w:val="right" w:pos="5840"/>
      </w:tabs>
    </w:pPr>
    <w:r w:rsidRPr="00D9520D">
      <w:br/>
    </w:r>
    <w:r w:rsidRPr="00D9520D">
      <w:fldChar w:fldCharType="begin" w:fldLock="1"/>
    </w:r>
    <w:r w:rsidRPr="00D9520D">
      <w:instrText xml:space="preserve"> DOCPROPERTY</w:instrText>
    </w:r>
    <w:r w:rsidRPr="00D9520D">
      <w:rPr>
        <w:sz w:val="18"/>
      </w:rPr>
      <w:instrText xml:space="preserve"> "YearUser" *\charformat </w:instrText>
    </w:r>
    <w:r w:rsidRPr="00D9520D">
      <w:fldChar w:fldCharType="separate"/>
    </w:r>
    <w:r w:rsidRPr="00D9520D">
      <w:t>2007/08</w:t>
    </w:r>
    <w:r w:rsidRPr="00D9520D">
      <w:fldChar w:fldCharType="end"/>
    </w:r>
    <w:r w:rsidRPr="00D9520D">
      <w:t xml:space="preserve"> </w:t>
    </w:r>
    <w:r w:rsidRPr="00D9520D">
      <w:tab/>
      <w:t xml:space="preserve">mnr: </w:t>
    </w:r>
    <w:r w:rsidRPr="00D9520D">
      <w:fldChar w:fldCharType="begin" w:fldLock="1"/>
    </w:r>
    <w:r w:rsidRPr="00D9520D">
      <w:instrText xml:space="preserve"> DOCPROPERTY</w:instrText>
    </w:r>
    <w:r w:rsidRPr="00D9520D">
      <w:rPr>
        <w:sz w:val="18"/>
      </w:rPr>
      <w:instrText xml:space="preserve"> "Motionsnummer" *\charformat </w:instrText>
    </w:r>
    <w:r w:rsidRPr="00D9520D">
      <w:fldChar w:fldCharType="separate"/>
    </w:r>
    <w:r w:rsidRPr="00D9520D">
      <w:t>T516</w:t>
    </w:r>
    <w:r w:rsidRPr="00D9520D">
      <w:fldChar w:fldCharType="end"/>
    </w:r>
    <w:r w:rsidRPr="00D9520D">
      <w:br/>
    </w:r>
    <w:r w:rsidRPr="00D9520D">
      <w:fldChar w:fldCharType="begin" w:fldLock="1"/>
    </w:r>
    <w:r w:rsidRPr="00D9520D">
      <w:instrText xml:space="preserve"> DOCPROPERTY</w:instrText>
    </w:r>
    <w:r w:rsidRPr="00D9520D">
      <w:rPr>
        <w:sz w:val="18"/>
      </w:rPr>
      <w:instrText xml:space="preserve"> "Samling" *\charformat </w:instrText>
    </w:r>
    <w:r w:rsidRPr="00D9520D">
      <w:fldChar w:fldCharType="end"/>
    </w:r>
    <w:r w:rsidRPr="00D9520D">
      <w:tab/>
      <w:t xml:space="preserve">pnr: </w:t>
    </w:r>
    <w:r w:rsidRPr="00D9520D">
      <w:fldChar w:fldCharType="begin" w:fldLock="1"/>
    </w:r>
    <w:r w:rsidRPr="00D9520D">
      <w:instrText xml:space="preserve"> DOCPROPERTY</w:instrText>
    </w:r>
    <w:r w:rsidRPr="00D9520D">
      <w:rPr>
        <w:sz w:val="18"/>
      </w:rPr>
      <w:instrText xml:space="preserve"> "Partinummer" *\charformat </w:instrText>
    </w:r>
    <w:r w:rsidRPr="00D9520D">
      <w:fldChar w:fldCharType="separate"/>
    </w:r>
    <w:r w:rsidRPr="00D9520D">
      <w:t>s80177</w:t>
    </w:r>
    <w:r w:rsidRPr="00D9520D">
      <w:fldChar w:fldCharType="end"/>
    </w:r>
  </w:p>
  <w:p w:rsidR="00C03459" w:rsidRPr="00D9520D" w:rsidRDefault="00C03459">
    <w:pPr>
      <w:pStyle w:val="FSHRub1"/>
    </w:pPr>
    <w:r w:rsidRPr="00D9520D">
      <w:t>Motion till riksdagen</w:t>
    </w:r>
    <w:r w:rsidRPr="00D9520D">
      <w:br/>
    </w:r>
    <w:r w:rsidRPr="00D9520D">
      <w:fldChar w:fldCharType="begin" w:fldLock="1"/>
    </w:r>
    <w:r w:rsidRPr="00D9520D">
      <w:instrText xml:space="preserve"> DOCPROPERTY "YearUser" *\charformat </w:instrText>
    </w:r>
    <w:r w:rsidRPr="00D9520D">
      <w:fldChar w:fldCharType="separate"/>
    </w:r>
    <w:r w:rsidRPr="00D9520D">
      <w:t>2007/08</w:t>
    </w:r>
    <w:r w:rsidRPr="00D9520D">
      <w:fldChar w:fldCharType="end"/>
    </w:r>
    <w:r w:rsidRPr="00D9520D">
      <w:t>:</w:t>
    </w:r>
    <w:r w:rsidRPr="00D9520D">
      <w:fldChar w:fldCharType="begin" w:fldLock="1"/>
    </w:r>
    <w:r w:rsidRPr="00D9520D">
      <w:instrText xml:space="preserve"> DOCPROPERTY "Motionsnummer" *\charformat </w:instrText>
    </w:r>
    <w:r w:rsidRPr="00D9520D">
      <w:fldChar w:fldCharType="separate"/>
    </w:r>
    <w:r w:rsidRPr="00D9520D">
      <w:t>T516</w:t>
    </w:r>
    <w:r w:rsidRPr="00D9520D">
      <w:fldChar w:fldCharType="end"/>
    </w:r>
  </w:p>
  <w:p w:rsidR="00C03459" w:rsidRPr="00D9520D" w:rsidRDefault="00C03459">
    <w:pPr>
      <w:pStyle w:val="FSHNormalS5"/>
    </w:pPr>
    <w:r w:rsidRPr="00D9520D">
      <w:fldChar w:fldCharType="begin" w:fldLock="1"/>
    </w:r>
    <w:r w:rsidRPr="00D9520D">
      <w:instrText xml:space="preserve"> DOCPROPERTY "MotionarText" *\charformat </w:instrText>
    </w:r>
    <w:r w:rsidRPr="00D9520D">
      <w:fldChar w:fldCharType="separate"/>
    </w:r>
    <w:r w:rsidRPr="00D9520D">
      <w:t>av Ann-Christin Ahlberg m.fl. (s)</w:t>
    </w:r>
    <w:r w:rsidRPr="00D9520D">
      <w:fldChar w:fldCharType="end"/>
    </w:r>
    <w:r w:rsidRPr="00D9520D">
      <w:br/>
    </w:r>
    <w:r w:rsidRPr="00D9520D">
      <w:fldChar w:fldCharType="begin" w:fldLock="1"/>
    </w:r>
    <w:r w:rsidRPr="00D9520D">
      <w:instrText xml:space="preserve"> DOCPROPERTY "SvarFrasKort" *\charformat </w:instrText>
    </w:r>
    <w:r w:rsidRPr="00D9520D">
      <w:fldChar w:fldCharType="end"/>
    </w:r>
  </w:p>
  <w:p w:rsidR="00C03459" w:rsidRPr="00D9520D" w:rsidRDefault="00C03459">
    <w:pPr>
      <w:pStyle w:val="FSHTitel"/>
    </w:pPr>
    <w:r w:rsidRPr="00D9520D">
      <w:fldChar w:fldCharType="begin" w:fldLock="1"/>
    </w:r>
    <w:r w:rsidRPr="00D9520D">
      <w:instrText xml:space="preserve"> DOCPROPERTY</w:instrText>
    </w:r>
    <w:r w:rsidRPr="00D9520D">
      <w:rPr>
        <w:sz w:val="18"/>
      </w:rPr>
      <w:instrText xml:space="preserve"> "RubrikSvar" *\charformat </w:instrText>
    </w:r>
    <w:r w:rsidRPr="00D9520D">
      <w:fldChar w:fldCharType="separate"/>
    </w:r>
    <w:r w:rsidRPr="00D9520D">
      <w:t>Färdtjänsten</w:t>
    </w:r>
    <w:r w:rsidRPr="00D9520D">
      <w:fldChar w:fldCharType="end"/>
    </w:r>
  </w:p>
  <w:p w:rsidR="00C03459" w:rsidRPr="00D9520D" w:rsidRDefault="00C03459">
    <w:pPr>
      <w:pStyle w:val="Normal00"/>
    </w:pPr>
  </w:p>
  <w:p w:rsidR="00C03459" w:rsidRPr="00D9520D" w:rsidRDefault="00C03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198116">
    <w:abstractNumId w:val="8"/>
  </w:num>
  <w:num w:numId="2" w16cid:durableId="2060782486">
    <w:abstractNumId w:val="9"/>
  </w:num>
  <w:num w:numId="3" w16cid:durableId="669261871">
    <w:abstractNumId w:val="8"/>
  </w:num>
  <w:num w:numId="4" w16cid:durableId="1581717644">
    <w:abstractNumId w:val="9"/>
  </w:num>
  <w:num w:numId="5" w16cid:durableId="1440684815">
    <w:abstractNumId w:val="13"/>
  </w:num>
  <w:num w:numId="6" w16cid:durableId="1465269710">
    <w:abstractNumId w:val="10"/>
  </w:num>
  <w:num w:numId="7" w16cid:durableId="1480461300">
    <w:abstractNumId w:val="11"/>
  </w:num>
  <w:num w:numId="8" w16cid:durableId="816729417">
    <w:abstractNumId w:val="12"/>
  </w:num>
  <w:num w:numId="9" w16cid:durableId="910894351">
    <w:abstractNumId w:val="8"/>
  </w:num>
  <w:num w:numId="10" w16cid:durableId="1790856549">
    <w:abstractNumId w:val="3"/>
  </w:num>
  <w:num w:numId="11" w16cid:durableId="1473986385">
    <w:abstractNumId w:val="2"/>
  </w:num>
  <w:num w:numId="12" w16cid:durableId="1104887256">
    <w:abstractNumId w:val="1"/>
  </w:num>
  <w:num w:numId="13" w16cid:durableId="1375539786">
    <w:abstractNumId w:val="0"/>
  </w:num>
  <w:num w:numId="14" w16cid:durableId="1239286368">
    <w:abstractNumId w:val="9"/>
  </w:num>
  <w:num w:numId="15" w16cid:durableId="1518931982">
    <w:abstractNumId w:val="7"/>
  </w:num>
  <w:num w:numId="16" w16cid:durableId="474444896">
    <w:abstractNumId w:val="6"/>
  </w:num>
  <w:num w:numId="17" w16cid:durableId="1796946751">
    <w:abstractNumId w:val="5"/>
  </w:num>
  <w:num w:numId="18" w16cid:durableId="2627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1380886-022C-4BE4-B559-191B1A284894},{0912A012-88B0-4A29-9CC0-F34767E4305F},{F644E30C-A117-4F68-B503-BD3643EE7D88}"/>
  </w:docVars>
  <w:rsids>
    <w:rsidRoot w:val="00343F31"/>
    <w:rsid w:val="00343F31"/>
    <w:rsid w:val="00C03459"/>
    <w:rsid w:val="00D952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F509E1-C7D3-4374-98CB-E43B38D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940</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s80177</vt:lpstr>
    </vt:vector>
  </TitlesOfParts>
  <Company>Riksdagen</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s80177</dc:title>
  <dc:subject>s80177</dc:subject>
  <dc:creator>Riksdagen</dc:creator>
  <cp:keywords>Riksdagen</cp:keywords>
  <dc:description>TKG-ktrl, MSMQ4mb, PersReg-Distribution mm</dc:description>
  <cp:lastModifiedBy>Lars Brink</cp:lastModifiedBy>
  <cp:revision>2</cp:revision>
  <cp:lastPrinted>2007-12-07T14:54:00Z</cp:lastPrinted>
  <dcterms:created xsi:type="dcterms:W3CDTF">2025-12-17T10:03:00Z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20072008000000000115000801770069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20072008000000000115000801770069</vt:lpwstr>
  </property>
  <property fmtid="{D5CDD505-2E9C-101B-9397-08002B2CF9AE}" pid="50" name="nummer">
    <vt:lpwstr>516</vt:lpwstr>
  </property>
  <property fmtid="{D5CDD505-2E9C-101B-9397-08002B2CF9AE}" pid="51" name="utskottsbeteckning">
    <vt:lpwstr>T</vt:lpwstr>
  </property>
  <property fmtid="{D5CDD505-2E9C-101B-9397-08002B2CF9AE}" pid="52" name="GlobalUID">
    <vt:lpwstr>{A25D7CBE-2E83-45CF-911D-8F99BE7E05CB}</vt:lpwstr>
  </property>
  <property fmtid="{D5CDD505-2E9C-101B-9397-08002B2CF9AE}" pid="53" name="Överföringar">
    <vt:i4>0</vt:i4>
  </property>
  <property fmtid="{D5CDD505-2E9C-101B-9397-08002B2CF9AE}" pid="54" name="Checksum">
    <vt:lpwstr>*1002771370725*</vt:lpwstr>
  </property>
  <property fmtid="{D5CDD505-2E9C-101B-9397-08002B2CF9AE}" pid="55" name="skuggnummer">
    <vt:lpwstr>2938</vt:lpwstr>
  </property>
  <property fmtid="{D5CDD505-2E9C-101B-9397-08002B2CF9AE}" pid="56" name="urixVersion">
    <vt:lpwstr>3.2.0.8</vt:lpwstr>
  </property>
  <property fmtid="{D5CDD505-2E9C-101B-9397-08002B2CF9AE}" pid="57" name="urixOrigin">
    <vt:lpwstr>080827 13:31:42.863</vt:lpwstr>
  </property>
  <property fmtid="{D5CDD505-2E9C-101B-9397-08002B2CF9AE}" pid="58" name="urixGuid">
    <vt:lpwstr>{891B88CF-DBC4-4AD0-A224-0F92549BEB93}</vt:lpwstr>
  </property>
</Properties>
</file>