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CF2" w:rsidRPr="00B407CB" w:rsidRDefault="00245CF2">
      <w:pPr>
        <w:pStyle w:val="Hemstlrubrik"/>
      </w:pPr>
      <w:r w:rsidRPr="00B407CB">
        <w:t>Förslag till riksdagsbeslut</w:t>
      </w:r>
    </w:p>
    <w:p w:rsidR="00245CF2" w:rsidRPr="00B407CB" w:rsidRDefault="00245CF2">
      <w:pPr>
        <w:pStyle w:val="Hemstlatt"/>
        <w:ind w:left="0"/>
      </w:pPr>
      <w:r w:rsidRPr="00B407CB">
        <w:t>Riksdagen tillkännager för regeringen som sin mening vad som anförs i motionen om att inrätta ett tingsställe i Bol</w:t>
      </w:r>
      <w:r w:rsidRPr="00B407CB">
        <w:t>l</w:t>
      </w:r>
      <w:r w:rsidRPr="00B407CB">
        <w:t>näs.</w:t>
      </w:r>
    </w:p>
    <w:p w:rsidR="00245CF2" w:rsidRPr="00B407CB" w:rsidRDefault="00245CF2">
      <w:pPr>
        <w:pStyle w:val="Rubrik1"/>
      </w:pPr>
      <w:r w:rsidRPr="00B407CB">
        <w:t>Motivering</w:t>
      </w:r>
    </w:p>
    <w:p w:rsidR="00245CF2" w:rsidRPr="00B407CB" w:rsidRDefault="00245CF2">
      <w:r w:rsidRPr="00B407CB">
        <w:t>Beslutet att lägga ner Bollnäs tingsrätt var olyckligt. Personalen utförde på ett tillfredsställande sätt sina viktiga rättsskipande arbetsuppgifter. Bollnäs ting</w:t>
      </w:r>
      <w:r w:rsidRPr="00B407CB">
        <w:t>s</w:t>
      </w:r>
      <w:r w:rsidRPr="00B407CB">
        <w:t>rätt var en av Sveriges effektivaste och bästa tingsrätter.</w:t>
      </w:r>
    </w:p>
    <w:p w:rsidR="00245CF2" w:rsidRPr="00B407CB" w:rsidRDefault="00245CF2">
      <w:pPr>
        <w:pStyle w:val="Normaltindrag"/>
      </w:pPr>
      <w:r w:rsidRPr="00B407CB">
        <w:t>Det är olyckligt att det inte finns någon tingsverksamhet i Bollnäs med tanke på befolkningens storlek i inlandet och avståndet ut till kusten där ting</w:t>
      </w:r>
      <w:r w:rsidRPr="00B407CB">
        <w:t>s</w:t>
      </w:r>
      <w:r w:rsidRPr="00B407CB">
        <w:t xml:space="preserve">rätt och tingsställe i dag finns. Det kan inte vara rimligt att precis all statliga verksamhet förläggs till kusten. Inlandet får allt sämre förutsättningar att överleva. Ett tingsställe i Bollnäs bör därför inrättas som ersättning för den nedlagda tingsrätten.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07CB">
        <w:trPr>
          <w:cantSplit/>
        </w:trPr>
        <w:tc>
          <w:tcPr>
            <w:tcW w:w="3046" w:type="dxa"/>
          </w:tcPr>
          <w:p w:rsidR="00245CF2" w:rsidRPr="00B407CB" w:rsidRDefault="00245CF2">
            <w:pPr>
              <w:pStyle w:val="UnderskriftDatum"/>
              <w:spacing w:before="240"/>
            </w:pPr>
            <w:r w:rsidRPr="00B407CB">
              <w:t>Stockholm den 19 september 2008</w:t>
            </w:r>
          </w:p>
        </w:tc>
        <w:tc>
          <w:tcPr>
            <w:tcW w:w="3047" w:type="dxa"/>
          </w:tcPr>
          <w:p w:rsidR="00245CF2" w:rsidRPr="00B407CB" w:rsidRDefault="00245CF2">
            <w:pPr>
              <w:pStyle w:val="Underskrifter"/>
              <w:spacing w:before="240"/>
            </w:pPr>
          </w:p>
        </w:tc>
      </w:tr>
      <w:tr w:rsidR="00000000" w:rsidRPr="00B407CB">
        <w:trPr>
          <w:cantSplit/>
        </w:trPr>
        <w:tc>
          <w:tcPr>
            <w:tcW w:w="3046" w:type="dxa"/>
          </w:tcPr>
          <w:p w:rsidR="00245CF2" w:rsidRPr="00B407CB" w:rsidRDefault="00245CF2">
            <w:pPr>
              <w:pStyle w:val="Underskrifter"/>
            </w:pPr>
            <w:r w:rsidRPr="00B407CB">
              <w:t>Hans Backman (fp)</w:t>
            </w:r>
          </w:p>
        </w:tc>
        <w:tc>
          <w:tcPr>
            <w:tcW w:w="3046" w:type="dxa"/>
          </w:tcPr>
          <w:p w:rsidR="00245CF2" w:rsidRPr="00B407CB" w:rsidRDefault="00245CF2">
            <w:pPr>
              <w:pStyle w:val="Underskrifter"/>
            </w:pPr>
          </w:p>
        </w:tc>
      </w:tr>
    </w:tbl>
    <w:p w:rsidR="00245CF2" w:rsidRPr="00B407CB" w:rsidRDefault="00245CF2">
      <w:pPr>
        <w:pStyle w:val="Normaltindrag"/>
      </w:pPr>
    </w:p>
    <w:sectPr w:rsidR="00245CF2" w:rsidRPr="00B40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CF2" w:rsidRPr="00B407CB" w:rsidRDefault="00245CF2">
      <w:r w:rsidRPr="00B407CB">
        <w:separator/>
      </w:r>
    </w:p>
  </w:endnote>
  <w:endnote w:type="continuationSeparator" w:id="0">
    <w:p w:rsidR="00245CF2" w:rsidRPr="00B407CB" w:rsidRDefault="00245CF2">
      <w:r w:rsidRPr="00B407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B407CB">
    <w:pPr>
      <w:pStyle w:val="Sidfot"/>
    </w:pPr>
    <w:r w:rsidRPr="00B407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5192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CF2" w:rsidRDefault="00245C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5CF2" w:rsidRDefault="00245C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B407CB">
    <w:pPr>
      <w:pStyle w:val="Sidfot"/>
    </w:pPr>
    <w:r w:rsidRPr="00B407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4687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CF2" w:rsidRDefault="00245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5CF2" w:rsidRDefault="00245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B407CB">
    <w:pPr>
      <w:pStyle w:val="Sidfot"/>
    </w:pPr>
    <w:r w:rsidRPr="00B407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679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CF2" w:rsidRDefault="00245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5CF2" w:rsidRDefault="00245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CF2" w:rsidRPr="00B407CB" w:rsidRDefault="00245CF2">
      <w:r w:rsidRPr="00B407CB">
        <w:separator/>
      </w:r>
    </w:p>
  </w:footnote>
  <w:footnote w:type="continuationSeparator" w:id="0">
    <w:p w:rsidR="00245CF2" w:rsidRPr="00B407CB" w:rsidRDefault="00245CF2">
      <w:r w:rsidRPr="00B407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B407CB">
    <w:pPr>
      <w:pStyle w:val="Sidhuvud"/>
    </w:pPr>
    <w:r w:rsidRPr="00B407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8988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CF2" w:rsidRDefault="00245C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5CF2" w:rsidRDefault="00245C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B407CB">
    <w:pPr>
      <w:pStyle w:val="Sidhuvud"/>
    </w:pPr>
    <w:r w:rsidRPr="00B407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0785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CF2" w:rsidRDefault="00245C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5CF2" w:rsidRDefault="00245C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CF2" w:rsidRPr="00B407CB" w:rsidRDefault="00245CF2">
    <w:pPr>
      <w:pStyle w:val="FSHNormal"/>
      <w:tabs>
        <w:tab w:val="right" w:pos="5840"/>
      </w:tabs>
    </w:pPr>
    <w:r w:rsidRPr="00B407CB">
      <w:br/>
    </w:r>
    <w:r w:rsidRPr="00B407CB">
      <w:fldChar w:fldCharType="begin" w:fldLock="1"/>
    </w:r>
    <w:r w:rsidRPr="00B407CB">
      <w:instrText xml:space="preserve"> DOCPROPERTY</w:instrText>
    </w:r>
    <w:r w:rsidRPr="00B407CB">
      <w:rPr>
        <w:sz w:val="18"/>
      </w:rPr>
      <w:instrText xml:space="preserve"> "YearUser" *\charformat </w:instrText>
    </w:r>
    <w:r w:rsidRPr="00B407CB">
      <w:fldChar w:fldCharType="separate"/>
    </w:r>
    <w:r w:rsidRPr="00B407CB">
      <w:t>2008/09</w:t>
    </w:r>
    <w:r w:rsidRPr="00B407CB">
      <w:fldChar w:fldCharType="end"/>
    </w:r>
    <w:r w:rsidRPr="00B407CB">
      <w:t xml:space="preserve"> </w:t>
    </w:r>
    <w:r w:rsidRPr="00B407CB">
      <w:tab/>
      <w:t xml:space="preserve">mnr: </w:t>
    </w:r>
    <w:r w:rsidRPr="00B407CB">
      <w:fldChar w:fldCharType="begin" w:fldLock="1"/>
    </w:r>
    <w:r w:rsidRPr="00B407CB">
      <w:instrText xml:space="preserve"> DOCPROPERTY</w:instrText>
    </w:r>
    <w:r w:rsidRPr="00B407CB">
      <w:rPr>
        <w:sz w:val="18"/>
      </w:rPr>
      <w:instrText xml:space="preserve"> "Motionsnummer" *\charformat </w:instrText>
    </w:r>
    <w:r w:rsidRPr="00B407CB">
      <w:fldChar w:fldCharType="separate"/>
    </w:r>
    <w:r w:rsidRPr="00B407CB">
      <w:t>Ju207</w:t>
    </w:r>
    <w:r w:rsidRPr="00B407CB">
      <w:fldChar w:fldCharType="end"/>
    </w:r>
    <w:r w:rsidRPr="00B407CB">
      <w:br/>
    </w:r>
    <w:r w:rsidRPr="00B407CB">
      <w:fldChar w:fldCharType="begin" w:fldLock="1"/>
    </w:r>
    <w:r w:rsidRPr="00B407CB">
      <w:instrText xml:space="preserve"> DOCPROPERTY</w:instrText>
    </w:r>
    <w:r w:rsidRPr="00B407CB">
      <w:rPr>
        <w:sz w:val="18"/>
      </w:rPr>
      <w:instrText xml:space="preserve"> "Samling" *\charformat </w:instrText>
    </w:r>
    <w:r w:rsidRPr="00B407CB">
      <w:fldChar w:fldCharType="end"/>
    </w:r>
    <w:r w:rsidRPr="00B407CB">
      <w:tab/>
      <w:t xml:space="preserve">pnr: </w:t>
    </w:r>
    <w:r w:rsidRPr="00B407CB">
      <w:fldChar w:fldCharType="begin" w:fldLock="1"/>
    </w:r>
    <w:r w:rsidRPr="00B407CB">
      <w:instrText xml:space="preserve"> DOCPROPERTY</w:instrText>
    </w:r>
    <w:r w:rsidRPr="00B407CB">
      <w:rPr>
        <w:sz w:val="18"/>
      </w:rPr>
      <w:instrText xml:space="preserve"> "Partinummer" *\charformat </w:instrText>
    </w:r>
    <w:r w:rsidRPr="00B407CB">
      <w:fldChar w:fldCharType="separate"/>
    </w:r>
    <w:r w:rsidRPr="00B407CB">
      <w:t>fp1104</w:t>
    </w:r>
    <w:r w:rsidRPr="00B407CB">
      <w:fldChar w:fldCharType="end"/>
    </w:r>
  </w:p>
  <w:p w:rsidR="00245CF2" w:rsidRPr="00B407CB" w:rsidRDefault="00245CF2">
    <w:pPr>
      <w:pStyle w:val="FSHRub1"/>
    </w:pPr>
    <w:r w:rsidRPr="00B407CB">
      <w:t>Motion till riksdagen</w:t>
    </w:r>
    <w:r w:rsidRPr="00B407CB">
      <w:br/>
    </w:r>
    <w:r w:rsidRPr="00B407CB">
      <w:fldChar w:fldCharType="begin" w:fldLock="1"/>
    </w:r>
    <w:r w:rsidRPr="00B407CB">
      <w:instrText xml:space="preserve"> DOCPROPERTY "YearUser" *\charformat </w:instrText>
    </w:r>
    <w:r w:rsidRPr="00B407CB">
      <w:fldChar w:fldCharType="separate"/>
    </w:r>
    <w:r w:rsidRPr="00B407CB">
      <w:t>2008/09</w:t>
    </w:r>
    <w:r w:rsidRPr="00B407CB">
      <w:fldChar w:fldCharType="end"/>
    </w:r>
    <w:r w:rsidRPr="00B407CB">
      <w:t>:</w:t>
    </w:r>
    <w:r w:rsidRPr="00B407CB">
      <w:fldChar w:fldCharType="begin" w:fldLock="1"/>
    </w:r>
    <w:r w:rsidRPr="00B407CB">
      <w:instrText xml:space="preserve"> DOCPROPERTY "Motionsnummer" *\charformat </w:instrText>
    </w:r>
    <w:r w:rsidRPr="00B407CB">
      <w:fldChar w:fldCharType="separate"/>
    </w:r>
    <w:r w:rsidRPr="00B407CB">
      <w:t>Ju207</w:t>
    </w:r>
    <w:r w:rsidRPr="00B407CB">
      <w:fldChar w:fldCharType="end"/>
    </w:r>
  </w:p>
  <w:p w:rsidR="00245CF2" w:rsidRPr="00B407CB" w:rsidRDefault="00245CF2">
    <w:pPr>
      <w:pStyle w:val="FSHNormalS5"/>
    </w:pPr>
    <w:r w:rsidRPr="00B407CB">
      <w:fldChar w:fldCharType="begin" w:fldLock="1"/>
    </w:r>
    <w:r w:rsidRPr="00B407CB">
      <w:instrText xml:space="preserve"> DOCPROPERTY "MotionarText" *\charformat </w:instrText>
    </w:r>
    <w:r w:rsidRPr="00B407CB">
      <w:fldChar w:fldCharType="separate"/>
    </w:r>
    <w:r w:rsidRPr="00B407CB">
      <w:t>av Hans Backman (fp)</w:t>
    </w:r>
    <w:r w:rsidRPr="00B407CB">
      <w:fldChar w:fldCharType="end"/>
    </w:r>
    <w:r w:rsidRPr="00B407CB">
      <w:br/>
    </w:r>
    <w:r w:rsidRPr="00B407CB">
      <w:fldChar w:fldCharType="begin" w:fldLock="1"/>
    </w:r>
    <w:r w:rsidRPr="00B407CB">
      <w:instrText xml:space="preserve"> DOCPROPERTY "SvarFrasKort" *\charformat </w:instrText>
    </w:r>
    <w:r w:rsidRPr="00B407CB">
      <w:fldChar w:fldCharType="end"/>
    </w:r>
  </w:p>
  <w:p w:rsidR="00245CF2" w:rsidRPr="00B407CB" w:rsidRDefault="00245CF2">
    <w:pPr>
      <w:pStyle w:val="FSHTitel"/>
    </w:pPr>
    <w:r w:rsidRPr="00B407CB">
      <w:fldChar w:fldCharType="begin" w:fldLock="1"/>
    </w:r>
    <w:r w:rsidRPr="00B407CB">
      <w:instrText xml:space="preserve"> DOCPROPERTY</w:instrText>
    </w:r>
    <w:r w:rsidRPr="00B407CB">
      <w:rPr>
        <w:sz w:val="18"/>
      </w:rPr>
      <w:instrText xml:space="preserve"> "RubrikSvar" *\charformat </w:instrText>
    </w:r>
    <w:r w:rsidRPr="00B407CB">
      <w:fldChar w:fldCharType="separate"/>
    </w:r>
    <w:r w:rsidRPr="00B407CB">
      <w:t>Tingsställe i Bollnäs</w:t>
    </w:r>
    <w:r w:rsidRPr="00B407CB">
      <w:fldChar w:fldCharType="end"/>
    </w:r>
  </w:p>
  <w:p w:rsidR="00245CF2" w:rsidRPr="00B407CB" w:rsidRDefault="00245CF2">
    <w:pPr>
      <w:pStyle w:val="Normal00"/>
    </w:pPr>
  </w:p>
  <w:p w:rsidR="00245CF2" w:rsidRPr="00B407CB" w:rsidRDefault="00245C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0419351">
    <w:abstractNumId w:val="8"/>
  </w:num>
  <w:num w:numId="2" w16cid:durableId="1602028248">
    <w:abstractNumId w:val="9"/>
  </w:num>
  <w:num w:numId="3" w16cid:durableId="946352643">
    <w:abstractNumId w:val="8"/>
  </w:num>
  <w:num w:numId="4" w16cid:durableId="1289357008">
    <w:abstractNumId w:val="9"/>
  </w:num>
  <w:num w:numId="5" w16cid:durableId="2030720888">
    <w:abstractNumId w:val="13"/>
  </w:num>
  <w:num w:numId="6" w16cid:durableId="1447701823">
    <w:abstractNumId w:val="10"/>
  </w:num>
  <w:num w:numId="7" w16cid:durableId="216673572">
    <w:abstractNumId w:val="11"/>
  </w:num>
  <w:num w:numId="8" w16cid:durableId="1886797700">
    <w:abstractNumId w:val="12"/>
  </w:num>
  <w:num w:numId="9" w16cid:durableId="2050639753">
    <w:abstractNumId w:val="8"/>
  </w:num>
  <w:num w:numId="10" w16cid:durableId="285892780">
    <w:abstractNumId w:val="3"/>
  </w:num>
  <w:num w:numId="11" w16cid:durableId="2009938145">
    <w:abstractNumId w:val="2"/>
  </w:num>
  <w:num w:numId="12" w16cid:durableId="1638293689">
    <w:abstractNumId w:val="1"/>
  </w:num>
  <w:num w:numId="13" w16cid:durableId="1467775434">
    <w:abstractNumId w:val="0"/>
  </w:num>
  <w:num w:numId="14" w16cid:durableId="81463348">
    <w:abstractNumId w:val="9"/>
  </w:num>
  <w:num w:numId="15" w16cid:durableId="1789354582">
    <w:abstractNumId w:val="7"/>
  </w:num>
  <w:num w:numId="16" w16cid:durableId="1279531615">
    <w:abstractNumId w:val="6"/>
  </w:num>
  <w:num w:numId="17" w16cid:durableId="1454786652">
    <w:abstractNumId w:val="5"/>
  </w:num>
  <w:num w:numId="18" w16cid:durableId="97140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F2EE517E-CCD0-4D91-B1A5-F8F40CAC7A0A}"/>
  </w:docVars>
  <w:rsids>
    <w:rsidRoot w:val="00E919F5"/>
    <w:rsid w:val="00245CF2"/>
    <w:rsid w:val="00B407CB"/>
    <w:rsid w:val="00E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53C4A1-9814-4C1B-9866-4ACE94D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fp1104</vt:lpstr>
    </vt:vector>
  </TitlesOfParts>
  <Company>Riksdagen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fp1104</dc:title>
  <dc:subject>fp1104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2008-10-02T08:19:00Z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20082009000001020112000011040069</vt:lpwstr>
  </property>
  <property fmtid="{D5CDD505-2E9C-101B-9397-08002B2CF9AE}" pid="47" name="datum">
    <vt:lpwstr>080919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20082009000001020112000011040069</vt:lpwstr>
  </property>
  <property fmtid="{D5CDD505-2E9C-101B-9397-08002B2CF9AE}" pid="50" name="nummer">
    <vt:lpwstr>207</vt:lpwstr>
  </property>
  <property fmtid="{D5CDD505-2E9C-101B-9397-08002B2CF9AE}" pid="51" name="utskottsbeteckning">
    <vt:lpwstr>Ju</vt:lpwstr>
  </property>
  <property fmtid="{D5CDD505-2E9C-101B-9397-08002B2CF9AE}" pid="52" name="GlobalUID">
    <vt:lpwstr>{5EC137CE-602D-40F9-A7AE-2F75A2A3AE16}</vt:lpwstr>
  </property>
  <property fmtid="{D5CDD505-2E9C-101B-9397-08002B2CF9AE}" pid="53" name="Överföringar">
    <vt:i4>0</vt:i4>
  </property>
  <property fmtid="{D5CDD505-2E9C-101B-9397-08002B2CF9AE}" pid="54" name="Checksum">
    <vt:lpwstr>*1010297847188*</vt:lpwstr>
  </property>
  <property fmtid="{D5CDD505-2E9C-101B-9397-08002B2CF9AE}" pid="55" name="skuggnummer">
    <vt:lpwstr>47</vt:lpwstr>
  </property>
  <property fmtid="{D5CDD505-2E9C-101B-9397-08002B2CF9AE}" pid="56" name="urixVersion">
    <vt:lpwstr>3.2.0.8</vt:lpwstr>
  </property>
  <property fmtid="{D5CDD505-2E9C-101B-9397-08002B2CF9AE}" pid="57" name="urixOrigin">
    <vt:lpwstr>090401 16:36:04.848</vt:lpwstr>
  </property>
  <property fmtid="{D5CDD505-2E9C-101B-9397-08002B2CF9AE}" pid="58" name="urixGuid">
    <vt:lpwstr>{B738B717-C673-4841-AD82-7D009C25A993}</vt:lpwstr>
  </property>
</Properties>
</file>