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603A">
        <w:tblPrEx>
          <w:tblCellMar>
            <w:top w:w="0" w:type="dxa"/>
            <w:bottom w:w="0" w:type="dxa"/>
          </w:tblCellMar>
        </w:tblPrEx>
        <w:trPr>
          <w:cantSplit/>
          <w:trHeight w:val="1720"/>
        </w:trPr>
        <w:tc>
          <w:tcPr>
            <w:tcW w:w="6024" w:type="dxa"/>
            <w:gridSpan w:val="2"/>
          </w:tcPr>
          <w:p w:rsidR="00B546FC" w:rsidRPr="0091603A" w:rsidRDefault="00B546FC">
            <w:pPr>
              <w:pStyle w:val="HuvudRubrik"/>
            </w:pPr>
            <w:r w:rsidRPr="0091603A">
              <w:t>Framställning till riksdagen</w:t>
            </w:r>
          </w:p>
          <w:p w:rsidR="00B546FC" w:rsidRPr="0091603A" w:rsidRDefault="00B546FC">
            <w:pPr>
              <w:pStyle w:val="HuvudRubrikRad2"/>
            </w:pPr>
            <w:bookmarkStart w:id="0" w:name="BetänkandeNr"/>
            <w:bookmarkEnd w:id="0"/>
            <w:r w:rsidRPr="0091603A">
              <w:t>2004/05:RRS15</w:t>
            </w:r>
          </w:p>
        </w:tc>
        <w:tc>
          <w:tcPr>
            <w:tcW w:w="1418" w:type="dxa"/>
            <w:tcBorders>
              <w:bottom w:val="nil"/>
            </w:tcBorders>
          </w:tcPr>
          <w:p w:rsidR="00B546FC" w:rsidRPr="0091603A" w:rsidRDefault="0091603A">
            <w:pPr>
              <w:spacing w:line="230" w:lineRule="auto"/>
              <w:jc w:val="center"/>
            </w:pPr>
            <w:r w:rsidRPr="0091603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546FC" w:rsidRPr="0091603A" w:rsidRDefault="00B546FC">
            <w:pPr>
              <w:pStyle w:val="Normaltindrag"/>
              <w:jc w:val="center"/>
            </w:pPr>
          </w:p>
          <w:p w:rsidR="00B546FC" w:rsidRPr="0091603A" w:rsidRDefault="00B546FC">
            <w:pPr>
              <w:pStyle w:val="StatusSida1"/>
            </w:pPr>
          </w:p>
          <w:p w:rsidR="00B546FC" w:rsidRPr="0091603A" w:rsidRDefault="00B546FC">
            <w:pPr>
              <w:pStyle w:val="UtskriftsdatumSida1"/>
              <w:framePr w:wrap="around"/>
            </w:pPr>
          </w:p>
        </w:tc>
      </w:tr>
      <w:tr w:rsidR="00000000" w:rsidRPr="0091603A">
        <w:tblPrEx>
          <w:tblCellMar>
            <w:top w:w="0" w:type="dxa"/>
            <w:bottom w:w="0" w:type="dxa"/>
          </w:tblCellMar>
        </w:tblPrEx>
        <w:trPr>
          <w:cantSplit/>
        </w:trPr>
        <w:tc>
          <w:tcPr>
            <w:tcW w:w="6024" w:type="dxa"/>
            <w:gridSpan w:val="2"/>
            <w:tcBorders>
              <w:bottom w:val="single" w:sz="4" w:space="0" w:color="auto"/>
            </w:tcBorders>
          </w:tcPr>
          <w:p w:rsidR="00B546FC" w:rsidRPr="0091603A" w:rsidRDefault="00B546FC">
            <w:pPr>
              <w:pStyle w:val="DokumentRubrik"/>
              <w:rPr>
                <w:noProof w:val="0"/>
              </w:rPr>
            </w:pPr>
            <w:bookmarkStart w:id="1" w:name="Huvudrubrik"/>
            <w:bookmarkEnd w:id="1"/>
            <w:r w:rsidRPr="0091603A">
              <w:rPr>
                <w:noProof w:val="0"/>
              </w:rPr>
              <w:t>Riksrevisionens styrelses framställning angående snabbare asylprövning</w:t>
            </w:r>
          </w:p>
        </w:tc>
        <w:tc>
          <w:tcPr>
            <w:tcW w:w="1418" w:type="dxa"/>
            <w:tcBorders>
              <w:bottom w:val="nil"/>
            </w:tcBorders>
          </w:tcPr>
          <w:p w:rsidR="00B546FC" w:rsidRPr="0091603A" w:rsidRDefault="00B546FC"/>
        </w:tc>
      </w:tr>
      <w:tr w:rsidR="00000000" w:rsidRPr="0091603A">
        <w:tblPrEx>
          <w:tblCellMar>
            <w:top w:w="0" w:type="dxa"/>
            <w:bottom w:w="0" w:type="dxa"/>
          </w:tblCellMar>
        </w:tblPrEx>
        <w:trPr>
          <w:cantSplit/>
          <w:trHeight w:hRule="exact" w:val="360"/>
        </w:trPr>
        <w:tc>
          <w:tcPr>
            <w:tcW w:w="3012" w:type="dxa"/>
          </w:tcPr>
          <w:p w:rsidR="00B546FC" w:rsidRPr="0091603A" w:rsidRDefault="00B546FC"/>
        </w:tc>
        <w:tc>
          <w:tcPr>
            <w:tcW w:w="3012" w:type="dxa"/>
          </w:tcPr>
          <w:p w:rsidR="00B546FC" w:rsidRPr="0091603A" w:rsidRDefault="00B546FC"/>
        </w:tc>
        <w:tc>
          <w:tcPr>
            <w:tcW w:w="1418" w:type="dxa"/>
          </w:tcPr>
          <w:p w:rsidR="00B546FC" w:rsidRPr="0091603A" w:rsidRDefault="00B546FC"/>
        </w:tc>
      </w:tr>
    </w:tbl>
    <w:p w:rsidR="00B546FC" w:rsidRPr="0091603A" w:rsidRDefault="00B546FC"/>
    <w:p w:rsidR="00B546FC" w:rsidRPr="0091603A" w:rsidRDefault="00B546FC">
      <w:pPr>
        <w:pStyle w:val="Rubrik1"/>
        <w:spacing w:after="180"/>
        <w:rPr>
          <w:noProof w:val="0"/>
        </w:rPr>
      </w:pPr>
      <w:bookmarkStart w:id="2" w:name="_Toc96407968"/>
      <w:r w:rsidRPr="0091603A">
        <w:rPr>
          <w:noProof w:val="0"/>
        </w:rPr>
        <w:t>Sammanfattning</w:t>
      </w:r>
      <w:bookmarkEnd w:id="2"/>
    </w:p>
    <w:p w:rsidR="00B546FC" w:rsidRPr="0091603A" w:rsidRDefault="00B546FC">
      <w:bookmarkStart w:id="3" w:name="TextStart"/>
      <w:bookmarkEnd w:id="3"/>
      <w:r w:rsidRPr="0091603A">
        <w:t xml:space="preserve">Riksrevisionen har granskat handläggningstider och kvalitet vid prövning av asylärenden. Resultatet redovisades i rapporten (RiR 2004:24) </w:t>
      </w:r>
      <w:r w:rsidRPr="0091603A">
        <w:rPr>
          <w:i/>
        </w:rPr>
        <w:t>Snabbare asylprövning</w:t>
      </w:r>
      <w:r w:rsidRPr="0091603A">
        <w:t>. Med anledning av granskningen överlämnar Riksrevisionens styrelse denna framställning till riksd</w:t>
      </w:r>
      <w:r w:rsidRPr="0091603A">
        <w:t>a</w:t>
      </w:r>
      <w:r w:rsidRPr="0091603A">
        <w:t xml:space="preserve">gen. </w:t>
      </w:r>
    </w:p>
    <w:p w:rsidR="00B546FC" w:rsidRPr="0091603A" w:rsidRDefault="00B546FC">
      <w:pPr>
        <w:pStyle w:val="Normaltindrag"/>
      </w:pPr>
      <w:r w:rsidRPr="0091603A">
        <w:t>Riksrevisionens granskning visar att regeringens och Migrationsverkets å</w:t>
      </w:r>
      <w:r w:rsidRPr="0091603A">
        <w:t>t</w:t>
      </w:r>
      <w:r w:rsidRPr="0091603A">
        <w:t>gärder inte har räckt till för att kunna hantera det ökade antalet nya asyla</w:t>
      </w:r>
      <w:r w:rsidRPr="0091603A">
        <w:t>n</w:t>
      </w:r>
      <w:r w:rsidRPr="0091603A">
        <w:t>sökningar under 2000-talet. Detta har resulterat i långa väntetider på asylb</w:t>
      </w:r>
      <w:r w:rsidRPr="0091603A">
        <w:t>e</w:t>
      </w:r>
      <w:r w:rsidRPr="0091603A">
        <w:t>slut och onödigt höga kostnader för asylprocessen som helhet.  De långa hand</w:t>
      </w:r>
      <w:r w:rsidRPr="0091603A">
        <w:softHyphen/>
      </w:r>
      <w:r w:rsidRPr="0091603A">
        <w:softHyphen/>
        <w:t>läggningstiderna har delvis orsakats av andra problem än de som rege</w:t>
      </w:r>
      <w:r w:rsidRPr="0091603A">
        <w:softHyphen/>
        <w:t xml:space="preserve">ringens och verkets åtgärder varit avsedda att lösa. En viktig orsak till de långa handläggningstiderna är brister i de förutsättningar – i form av regler och resurser – som regeringen gett Migrationsverket. </w:t>
      </w:r>
    </w:p>
    <w:p w:rsidR="00B546FC" w:rsidRPr="0091603A" w:rsidRDefault="00B546FC">
      <w:pPr>
        <w:pStyle w:val="Normaltindrag"/>
      </w:pPr>
      <w:r w:rsidRPr="0091603A">
        <w:t>A</w:t>
      </w:r>
      <w:r w:rsidRPr="0091603A">
        <w:t>v granskningen framgår också att det finns brister i regeringens inform</w:t>
      </w:r>
      <w:r w:rsidRPr="0091603A">
        <w:t>a</w:t>
      </w:r>
      <w:r w:rsidRPr="0091603A">
        <w:t>tion till riksdagen. Dessutom har asylprövningen delvis finansierats från ett annat anslag än vad reglerna medger. Vissa väsentliga brister inom asylprö</w:t>
      </w:r>
      <w:r w:rsidRPr="0091603A">
        <w:t>v</w:t>
      </w:r>
      <w:r w:rsidRPr="0091603A">
        <w:t xml:space="preserve">ningen som Migrationsverket har beskrivit i sin rapport till regeringen har inte heller redovisats för riksdagen. </w:t>
      </w:r>
    </w:p>
    <w:p w:rsidR="00B546FC" w:rsidRPr="0091603A" w:rsidRDefault="00B546FC">
      <w:pPr>
        <w:pStyle w:val="Normaltindrag"/>
      </w:pPr>
      <w:r w:rsidRPr="0091603A">
        <w:t>Styrelsen betonar att långa handläggningstider i asylärenden är negativa ur såväl humanitär som statsfinansiell synvinkel. Styrelsen anser att regeringen nu bör ta ett nytt</w:t>
      </w:r>
      <w:r w:rsidRPr="0091603A">
        <w:t xml:space="preserve"> initiativ för att förkorta handläggningstiderna och därvid anlägga ett flerårigt synsätt på resurstilldelningen till migrationsområdet. Vidare framhåller styrelsen att regeringen har möjligheter att styra Migr</w:t>
      </w:r>
      <w:r w:rsidRPr="0091603A">
        <w:t>a</w:t>
      </w:r>
      <w:r w:rsidRPr="0091603A">
        <w:t>tions</w:t>
      </w:r>
      <w:r w:rsidRPr="0091603A">
        <w:softHyphen/>
        <w:t>verket på ett sätt som understödjer kvalitet och effektivitet i asylprö</w:t>
      </w:r>
      <w:r w:rsidRPr="0091603A">
        <w:t>v</w:t>
      </w:r>
      <w:r w:rsidRPr="0091603A">
        <w:t xml:space="preserve">ningen. </w:t>
      </w:r>
    </w:p>
    <w:p w:rsidR="00B546FC" w:rsidRPr="0091603A" w:rsidRDefault="00B546FC">
      <w:pPr>
        <w:pStyle w:val="Normaltindrag"/>
      </w:pPr>
      <w:r w:rsidRPr="0091603A">
        <w:t>Styrelsen föreslår att riksdagen begär att regeringen inför ett system för dimensionering av asylprövningen som är utformat  så att de fastlagda målen för handläggningstiderna kan uppnås även vid kraftiga variation</w:t>
      </w:r>
      <w:r w:rsidRPr="0091603A">
        <w:t xml:space="preserve">er i antalet asylsökande. Riksdagen föreslås också begära att regeringen förbättrar sin </w:t>
      </w:r>
      <w:r w:rsidRPr="0091603A">
        <w:lastRenderedPageBreak/>
        <w:t>styrning av Migrationsverket på de punkter Riksrevisionen uppmärksammat i sin granskning. Vidare föreslår styrelsen att riksdagen begär att regeringen förbättrar sin information till riksdagen vad gäller asylprövningen så att i</w:t>
      </w:r>
      <w:r w:rsidRPr="0091603A">
        <w:t>n</w:t>
      </w:r>
      <w:r w:rsidRPr="0091603A">
        <w:t xml:space="preserve">formationen möjliggör meningsfulla jämförelser över tiden. </w:t>
      </w:r>
    </w:p>
    <w:p w:rsidR="00B546FC" w:rsidRPr="0091603A" w:rsidRDefault="00B546FC">
      <w:pPr>
        <w:pStyle w:val="Normaltindrag"/>
      </w:pPr>
    </w:p>
    <w:p w:rsidR="00B546FC" w:rsidRPr="0091603A" w:rsidRDefault="00B546FC"/>
    <w:p w:rsidR="00B546FC" w:rsidRPr="0091603A" w:rsidRDefault="00B546FC">
      <w:pPr>
        <w:pStyle w:val="Normaltindrag"/>
      </w:pPr>
    </w:p>
    <w:p w:rsidR="00B546FC" w:rsidRPr="0091603A" w:rsidRDefault="00B546FC">
      <w:pPr>
        <w:pStyle w:val="Normaltindrag"/>
        <w:sectPr w:rsidR="00000000" w:rsidRPr="0091603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546FC" w:rsidRPr="0091603A" w:rsidRDefault="00B546FC">
      <w:pPr>
        <w:pStyle w:val="Rubrik1"/>
        <w:rPr>
          <w:noProof w:val="0"/>
        </w:rPr>
      </w:pPr>
      <w:bookmarkStart w:id="4" w:name="_Toc96407969"/>
      <w:r w:rsidRPr="0091603A">
        <w:rPr>
          <w:noProof w:val="0"/>
        </w:rPr>
        <w:t>Innehållsförteckning</w:t>
      </w:r>
      <w:bookmarkEnd w:id="4"/>
    </w:p>
    <w:p w:rsidR="00B546FC" w:rsidRPr="0091603A" w:rsidRDefault="00B546FC">
      <w:pPr>
        <w:pStyle w:val="Innehll1"/>
        <w:rPr>
          <w:sz w:val="24"/>
        </w:rPr>
      </w:pPr>
      <w:r w:rsidRPr="0091603A">
        <w:t>Sammanfattning</w:t>
      </w:r>
      <w:r w:rsidRPr="0091603A">
        <w:tab/>
        <w:t>1</w:t>
      </w:r>
    </w:p>
    <w:p w:rsidR="00B546FC" w:rsidRPr="0091603A" w:rsidRDefault="00B546FC">
      <w:pPr>
        <w:pStyle w:val="Innehll1"/>
        <w:rPr>
          <w:sz w:val="24"/>
        </w:rPr>
      </w:pPr>
      <w:r w:rsidRPr="0091603A">
        <w:t>Innehållsförteckning</w:t>
      </w:r>
      <w:r w:rsidRPr="0091603A">
        <w:tab/>
        <w:t>3</w:t>
      </w:r>
    </w:p>
    <w:p w:rsidR="00B546FC" w:rsidRPr="0091603A" w:rsidRDefault="00B546FC">
      <w:pPr>
        <w:pStyle w:val="Innehll1"/>
        <w:rPr>
          <w:sz w:val="24"/>
        </w:rPr>
      </w:pPr>
      <w:r w:rsidRPr="0091603A">
        <w:t>Styrelsens förslag</w:t>
      </w:r>
      <w:r w:rsidRPr="0091603A">
        <w:tab/>
        <w:t>4</w:t>
      </w:r>
    </w:p>
    <w:p w:rsidR="00B546FC" w:rsidRPr="0091603A" w:rsidRDefault="00B546FC">
      <w:pPr>
        <w:pStyle w:val="Innehll1"/>
        <w:rPr>
          <w:sz w:val="24"/>
        </w:rPr>
      </w:pPr>
      <w:r w:rsidRPr="0091603A">
        <w:t>Riksrevisionens granskning</w:t>
      </w:r>
      <w:r w:rsidRPr="0091603A">
        <w:tab/>
        <w:t>5</w:t>
      </w:r>
    </w:p>
    <w:p w:rsidR="00B546FC" w:rsidRPr="0091603A" w:rsidRDefault="00B546FC">
      <w:pPr>
        <w:pStyle w:val="Innehll1"/>
        <w:rPr>
          <w:sz w:val="24"/>
        </w:rPr>
      </w:pPr>
      <w:r w:rsidRPr="0091603A">
        <w:t>Styrelsens överväganden</w:t>
      </w:r>
      <w:r w:rsidRPr="0091603A">
        <w:tab/>
        <w:t>11</w:t>
      </w:r>
    </w:p>
    <w:p w:rsidR="00B546FC" w:rsidRPr="0091603A" w:rsidRDefault="00B546FC"/>
    <w:p w:rsidR="00B546FC" w:rsidRPr="0091603A" w:rsidRDefault="00B546FC">
      <w:pPr>
        <w:pStyle w:val="Normaltindrag"/>
        <w:sectPr w:rsidR="00000000" w:rsidRPr="0091603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546FC" w:rsidRPr="0091603A" w:rsidRDefault="00B546FC">
      <w:pPr>
        <w:pStyle w:val="Rubrik1"/>
        <w:rPr>
          <w:noProof w:val="0"/>
        </w:rPr>
      </w:pPr>
      <w:bookmarkStart w:id="5" w:name="_Toc96407970"/>
      <w:r w:rsidRPr="0091603A">
        <w:rPr>
          <w:noProof w:val="0"/>
        </w:rPr>
        <w:t>Styrelsens förslag</w:t>
      </w:r>
      <w:bookmarkEnd w:id="5"/>
    </w:p>
    <w:p w:rsidR="00B546FC" w:rsidRPr="0091603A" w:rsidRDefault="00B546FC">
      <w:bookmarkStart w:id="6" w:name="Nästa_Hpunkt"/>
      <w:bookmarkEnd w:id="6"/>
      <w:r w:rsidRPr="0091603A">
        <w:t>Med hänvisning till de motiveringar som framförs under Riksrevisionens styrelses överväganden föreslår Riksrevisionens styrelse följande:</w:t>
      </w:r>
    </w:p>
    <w:p w:rsidR="00B546FC" w:rsidRPr="0091603A" w:rsidRDefault="00B546FC">
      <w:pPr>
        <w:pStyle w:val="Frslagspunkt"/>
        <w:rPr>
          <w:noProof w:val="0"/>
        </w:rPr>
      </w:pPr>
      <w:r w:rsidRPr="0091603A">
        <w:rPr>
          <w:noProof w:val="0"/>
        </w:rPr>
        <w:t>1.</w:t>
      </w:r>
      <w:r w:rsidRPr="0091603A">
        <w:rPr>
          <w:noProof w:val="0"/>
        </w:rPr>
        <w:tab/>
        <w:t>Dimensionering av asylprövningen</w:t>
      </w:r>
    </w:p>
    <w:p w:rsidR="00B546FC" w:rsidRPr="0091603A" w:rsidRDefault="00B546FC">
      <w:pPr>
        <w:pStyle w:val="Frslagstext"/>
      </w:pPr>
      <w:r w:rsidRPr="0091603A">
        <w:t>Riksdagen tillkännager för regeringen som sin mening vad styrelsen a</w:t>
      </w:r>
      <w:r w:rsidRPr="0091603A">
        <w:t>n</w:t>
      </w:r>
      <w:r w:rsidRPr="0091603A">
        <w:t>fört om att regeringen inför ett system för dimensionering av asylprö</w:t>
      </w:r>
      <w:r w:rsidRPr="0091603A">
        <w:t>v</w:t>
      </w:r>
      <w:r w:rsidRPr="0091603A">
        <w:t>ningen som är utformat så att det fastlagda målet för handläggningstide</w:t>
      </w:r>
      <w:r w:rsidRPr="0091603A">
        <w:t>r</w:t>
      </w:r>
      <w:r w:rsidRPr="0091603A">
        <w:t>na kan uppnås även vid kra</w:t>
      </w:r>
      <w:r w:rsidRPr="0091603A">
        <w:t>f</w:t>
      </w:r>
      <w:r w:rsidRPr="0091603A">
        <w:t xml:space="preserve">tiga variationer i antalet asylsökande. </w:t>
      </w:r>
    </w:p>
    <w:p w:rsidR="00B546FC" w:rsidRPr="0091603A" w:rsidRDefault="00B546FC">
      <w:pPr>
        <w:pStyle w:val="Frslagspunkt"/>
        <w:rPr>
          <w:noProof w:val="0"/>
        </w:rPr>
      </w:pPr>
      <w:r w:rsidRPr="0091603A">
        <w:rPr>
          <w:noProof w:val="0"/>
        </w:rPr>
        <w:t>2.</w:t>
      </w:r>
      <w:r w:rsidRPr="0091603A">
        <w:rPr>
          <w:noProof w:val="0"/>
        </w:rPr>
        <w:tab/>
        <w:t>Regeringens styrning av Migrationsverket</w:t>
      </w:r>
    </w:p>
    <w:p w:rsidR="00B546FC" w:rsidRPr="0091603A" w:rsidRDefault="00B546FC">
      <w:pPr>
        <w:pStyle w:val="Frslagstext"/>
      </w:pPr>
      <w:r w:rsidRPr="0091603A">
        <w:t>Riksdagen tillkännager för regeringen som sin mening vad styrelsen a</w:t>
      </w:r>
      <w:r w:rsidRPr="0091603A">
        <w:t>n</w:t>
      </w:r>
      <w:r w:rsidRPr="0091603A">
        <w:t xml:space="preserve">fört om att regeringen förbättrar sin styrning av Migrationsverket på de punkter Riksrevisionen uppmärksammat i sin granskning.        </w:t>
      </w:r>
      <w:bookmarkStart w:id="7" w:name="RESPARTI002"/>
      <w:bookmarkEnd w:id="7"/>
    </w:p>
    <w:p w:rsidR="00B546FC" w:rsidRPr="0091603A" w:rsidRDefault="00B546FC">
      <w:pPr>
        <w:pStyle w:val="Frslagspunkt"/>
        <w:rPr>
          <w:noProof w:val="0"/>
        </w:rPr>
      </w:pPr>
      <w:r w:rsidRPr="0091603A">
        <w:rPr>
          <w:noProof w:val="0"/>
        </w:rPr>
        <w:t>3.</w:t>
      </w:r>
      <w:r w:rsidRPr="0091603A">
        <w:rPr>
          <w:noProof w:val="0"/>
        </w:rPr>
        <w:tab/>
        <w:t>Regeringens information till riksdagen</w:t>
      </w:r>
    </w:p>
    <w:p w:rsidR="00B546FC" w:rsidRPr="0091603A" w:rsidRDefault="00B546FC">
      <w:pPr>
        <w:pStyle w:val="Frslagstext"/>
      </w:pPr>
      <w:r w:rsidRPr="0091603A">
        <w:t>Riksdagen tillkännager för regeringen som sin mening vad styrelsen a</w:t>
      </w:r>
      <w:r w:rsidRPr="0091603A">
        <w:t>n</w:t>
      </w:r>
      <w:r w:rsidRPr="0091603A">
        <w:t xml:space="preserve">fört om att regeringen förbättrar sin information till riksdagen vad gäller asylprövningen så att informationen möjliggör meningsfulla jämförelser över tiden.       </w:t>
      </w:r>
      <w:bookmarkStart w:id="8" w:name="RESPARTI003"/>
      <w:bookmarkEnd w:id="8"/>
    </w:p>
    <w:p w:rsidR="00B546FC" w:rsidRPr="0091603A" w:rsidRDefault="00B546FC">
      <w:pPr>
        <w:pStyle w:val="Frslagstext"/>
      </w:pPr>
      <w:bookmarkStart w:id="9" w:name="RESPARTI001"/>
      <w:bookmarkEnd w:id="9"/>
    </w:p>
    <w:p w:rsidR="00B546FC" w:rsidRPr="0091603A" w:rsidRDefault="00B546FC">
      <w:pPr>
        <w:pStyle w:val="Utskriftsdatum"/>
      </w:pPr>
      <w:r w:rsidRPr="0091603A">
        <w:t>Stockholm den 16 februari 2005</w:t>
      </w:r>
    </w:p>
    <w:p w:rsidR="00B546FC" w:rsidRPr="0091603A" w:rsidRDefault="00B546FC">
      <w:r w:rsidRPr="0091603A">
        <w:t>På Riksrevisionens styrelses vägnar</w:t>
      </w:r>
    </w:p>
    <w:p w:rsidR="00B546FC" w:rsidRPr="0091603A" w:rsidRDefault="00B546FC">
      <w:pPr>
        <w:pStyle w:val="Normaltindrag"/>
      </w:pPr>
    </w:p>
    <w:p w:rsidR="00B546FC" w:rsidRPr="0091603A" w:rsidRDefault="00B546FC">
      <w:pPr>
        <w:pStyle w:val="Normaltindrag"/>
      </w:pPr>
    </w:p>
    <w:p w:rsidR="00B546FC" w:rsidRPr="0091603A" w:rsidRDefault="00B546FC">
      <w:pPr>
        <w:rPr>
          <w:i/>
        </w:rPr>
      </w:pPr>
      <w:r w:rsidRPr="0091603A">
        <w:rPr>
          <w:i/>
        </w:rPr>
        <w:t>Sören Lekberg</w:t>
      </w:r>
    </w:p>
    <w:p w:rsidR="00B546FC" w:rsidRPr="0091603A" w:rsidRDefault="00B546FC">
      <w:pPr>
        <w:pStyle w:val="Normaltindrag"/>
      </w:pPr>
    </w:p>
    <w:p w:rsidR="00B546FC" w:rsidRPr="0091603A" w:rsidRDefault="00B546FC">
      <w:pPr>
        <w:pStyle w:val="Normaltindrag"/>
        <w:rPr>
          <w:i/>
        </w:rPr>
      </w:pPr>
      <w:r w:rsidRPr="0091603A">
        <w:tab/>
      </w:r>
      <w:r w:rsidRPr="0091603A">
        <w:tab/>
      </w:r>
      <w:r w:rsidRPr="0091603A">
        <w:tab/>
      </w:r>
      <w:bookmarkStart w:id="10" w:name="Ordförande"/>
      <w:bookmarkEnd w:id="10"/>
      <w:r w:rsidRPr="0091603A">
        <w:rPr>
          <w:i/>
        </w:rPr>
        <w:t>Karin Rudberg</w:t>
      </w:r>
    </w:p>
    <w:p w:rsidR="00B546FC" w:rsidRPr="0091603A" w:rsidRDefault="00B546FC">
      <w:pPr>
        <w:pStyle w:val="Normaltindrag"/>
      </w:pPr>
      <w:bookmarkStart w:id="11" w:name="Deltagare"/>
      <w:bookmarkEnd w:id="11"/>
    </w:p>
    <w:p w:rsidR="00B546FC" w:rsidRPr="0091603A" w:rsidRDefault="00B546FC">
      <w:pPr>
        <w:pStyle w:val="Normaltindrag"/>
      </w:pPr>
    </w:p>
    <w:p w:rsidR="00B546FC" w:rsidRPr="0091603A" w:rsidRDefault="00B546FC">
      <w:pPr>
        <w:pStyle w:val="Normaltindrag"/>
      </w:pPr>
    </w:p>
    <w:p w:rsidR="00B546FC" w:rsidRPr="0091603A" w:rsidRDefault="00B546FC">
      <w:pPr>
        <w:pStyle w:val="Deltagare"/>
        <w:rPr>
          <w:noProof w:val="0"/>
        </w:rPr>
      </w:pPr>
      <w:r w:rsidRPr="0091603A">
        <w:rPr>
          <w:noProof w:val="0"/>
        </w:rPr>
        <w:t xml:space="preserve">Följande ledamöter har deltagit i beslutet: Sören Lekberg (s), Gunnar Axén (m), Eva Flyborg (fp), Rose-Marie Frebran (kd), Per Rosengren (v), Rolf Kenneryd (c), Per Lager (mp), Per Erik Granström (s), Gunnar Andrén (fp), Rune Berglund (s) och Carl-Erik Hedlund (m). </w:t>
      </w:r>
    </w:p>
    <w:p w:rsidR="00B546FC" w:rsidRPr="0091603A" w:rsidRDefault="00B546FC">
      <w:pPr>
        <w:pStyle w:val="Normaltindrag"/>
        <w:sectPr w:rsidR="00000000" w:rsidRPr="0091603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546FC" w:rsidRPr="0091603A" w:rsidRDefault="00B546FC">
      <w:pPr>
        <w:pStyle w:val="Rubrik1"/>
        <w:rPr>
          <w:noProof w:val="0"/>
        </w:rPr>
      </w:pPr>
      <w:bookmarkStart w:id="12" w:name="_Toc96407971"/>
      <w:r w:rsidRPr="0091603A">
        <w:rPr>
          <w:noProof w:val="0"/>
        </w:rPr>
        <w:t>Riksrevisionens granskning</w:t>
      </w:r>
      <w:bookmarkEnd w:id="12"/>
    </w:p>
    <w:p w:rsidR="00B546FC" w:rsidRPr="0091603A" w:rsidRDefault="00B546FC">
      <w:pPr>
        <w:jc w:val="left"/>
      </w:pPr>
      <w:r w:rsidRPr="0091603A">
        <w:t>Riksrevisionen har granskat handlägg</w:t>
      </w:r>
      <w:r w:rsidRPr="0091603A">
        <w:softHyphen/>
        <w:t>nings</w:t>
      </w:r>
      <w:r w:rsidRPr="0091603A">
        <w:softHyphen/>
        <w:t>tider och kvalitet vid pröv</w:t>
      </w:r>
      <w:r w:rsidRPr="0091603A">
        <w:softHyphen/>
        <w:t xml:space="preserve">ning av asylärenden. Resultatet av granskningen har presenterats i rapporten </w:t>
      </w:r>
      <w:r w:rsidRPr="0091603A">
        <w:rPr>
          <w:i/>
        </w:rPr>
        <w:t>Snabb</w:t>
      </w:r>
      <w:r w:rsidRPr="0091603A">
        <w:rPr>
          <w:i/>
        </w:rPr>
        <w:t>a</w:t>
      </w:r>
      <w:r w:rsidRPr="0091603A">
        <w:rPr>
          <w:i/>
        </w:rPr>
        <w:t xml:space="preserve">re asylprövning </w:t>
      </w:r>
      <w:r w:rsidRPr="0091603A">
        <w:t>(RiR 2004:24)</w:t>
      </w:r>
      <w:r w:rsidRPr="0091603A">
        <w:rPr>
          <w:i/>
        </w:rPr>
        <w:t xml:space="preserve">, </w:t>
      </w:r>
      <w:r w:rsidRPr="0091603A">
        <w:t>som publicerades i nove</w:t>
      </w:r>
      <w:r w:rsidRPr="0091603A">
        <w:t>m</w:t>
      </w:r>
      <w:r w:rsidRPr="0091603A">
        <w:t xml:space="preserve">ber 2004. </w:t>
      </w:r>
    </w:p>
    <w:p w:rsidR="00B546FC" w:rsidRPr="0091603A" w:rsidRDefault="00B546FC">
      <w:r w:rsidRPr="0091603A">
        <w:t xml:space="preserve">Granskningen har utgått från följande huvudfrågor: </w:t>
      </w:r>
    </w:p>
    <w:p w:rsidR="00B546FC" w:rsidRPr="0091603A" w:rsidRDefault="00B546FC">
      <w:pPr>
        <w:numPr>
          <w:ilvl w:val="0"/>
          <w:numId w:val="6"/>
        </w:numPr>
        <w:tabs>
          <w:tab w:val="clear" w:pos="720"/>
          <w:tab w:val="num" w:pos="360"/>
        </w:tabs>
        <w:spacing w:before="0" w:line="240" w:lineRule="auto"/>
        <w:ind w:left="360"/>
      </w:pPr>
      <w:r w:rsidRPr="0091603A">
        <w:t>Har regeringen givit Migrationsverket tillräckliga förutsättningar för att nå målen för handläggningstider och kvalitet i asylutredningar?</w:t>
      </w:r>
    </w:p>
    <w:p w:rsidR="00B546FC" w:rsidRPr="0091603A" w:rsidRDefault="00B546FC">
      <w:pPr>
        <w:numPr>
          <w:ilvl w:val="0"/>
          <w:numId w:val="6"/>
        </w:numPr>
        <w:tabs>
          <w:tab w:val="clear" w:pos="720"/>
          <w:tab w:val="num" w:pos="360"/>
        </w:tabs>
        <w:spacing w:before="0" w:line="240" w:lineRule="auto"/>
        <w:ind w:left="360"/>
      </w:pPr>
      <w:r w:rsidRPr="0091603A">
        <w:t>Har regeringen redovisat uppnådda resultat för riksdagen på ett godta</w:t>
      </w:r>
      <w:r w:rsidRPr="0091603A">
        <w:t>g</w:t>
      </w:r>
      <w:r w:rsidRPr="0091603A">
        <w:t>bart sätt?</w:t>
      </w:r>
    </w:p>
    <w:p w:rsidR="00B546FC" w:rsidRPr="0091603A" w:rsidRDefault="00B546FC">
      <w:pPr>
        <w:numPr>
          <w:ilvl w:val="0"/>
          <w:numId w:val="6"/>
        </w:numPr>
        <w:tabs>
          <w:tab w:val="clear" w:pos="720"/>
          <w:tab w:val="num" w:pos="360"/>
        </w:tabs>
        <w:spacing w:before="0" w:line="240" w:lineRule="auto"/>
        <w:ind w:left="360"/>
      </w:pPr>
      <w:r w:rsidRPr="0091603A">
        <w:t>Har Migrationsverket gjort vad man kunnat för att uppnå regeringens mål att öppna ärenden inte får vara äldre än sex månader?</w:t>
      </w:r>
    </w:p>
    <w:p w:rsidR="00B546FC" w:rsidRPr="0091603A" w:rsidRDefault="00B546FC">
      <w:pPr>
        <w:numPr>
          <w:ilvl w:val="0"/>
          <w:numId w:val="6"/>
        </w:numPr>
        <w:tabs>
          <w:tab w:val="clear" w:pos="720"/>
          <w:tab w:val="num" w:pos="360"/>
        </w:tabs>
        <w:spacing w:before="0" w:line="240" w:lineRule="auto"/>
        <w:ind w:left="360"/>
      </w:pPr>
      <w:r w:rsidRPr="0091603A">
        <w:t>Har verket säkerställt kvalitet vid handläggningen av asylärenden?</w:t>
      </w:r>
    </w:p>
    <w:p w:rsidR="00B546FC" w:rsidRPr="0091603A" w:rsidRDefault="00B546FC">
      <w:pPr>
        <w:pStyle w:val="Rubrik2"/>
      </w:pPr>
      <w:bookmarkStart w:id="13" w:name="_Toc95637382"/>
      <w:r w:rsidRPr="0091603A">
        <w:t>Granskningens övergripande resultat</w:t>
      </w:r>
      <w:bookmarkEnd w:id="13"/>
    </w:p>
    <w:p w:rsidR="00B546FC" w:rsidRPr="0091603A" w:rsidRDefault="00B546FC">
      <w:pPr>
        <w:rPr>
          <w:rFonts w:ascii="Times" w:hAnsi="Times"/>
        </w:rPr>
      </w:pPr>
      <w:r w:rsidRPr="0091603A">
        <w:rPr>
          <w:rFonts w:ascii="Times" w:hAnsi="Times"/>
        </w:rPr>
        <w:t>Riksrevisionens granskning visar att regeringens och Migra</w:t>
      </w:r>
      <w:r w:rsidRPr="0091603A">
        <w:rPr>
          <w:rFonts w:ascii="Times" w:hAnsi="Times"/>
        </w:rPr>
        <w:softHyphen/>
        <w:t>tionsverkets å</w:t>
      </w:r>
      <w:r w:rsidRPr="0091603A">
        <w:rPr>
          <w:rFonts w:ascii="Times" w:hAnsi="Times"/>
        </w:rPr>
        <w:t>t</w:t>
      </w:r>
      <w:r w:rsidRPr="0091603A">
        <w:rPr>
          <w:rFonts w:ascii="Times" w:hAnsi="Times"/>
        </w:rPr>
        <w:t xml:space="preserve">gärder inte har varit tillräckliga för att lösa de problem som är förknippade med asylprövningen. </w:t>
      </w:r>
    </w:p>
    <w:p w:rsidR="00B546FC" w:rsidRPr="0091603A" w:rsidRDefault="00B546FC">
      <w:pPr>
        <w:pStyle w:val="Rubrik3"/>
        <w:rPr>
          <w:noProof w:val="0"/>
        </w:rPr>
      </w:pPr>
      <w:bookmarkStart w:id="14" w:name="_Toc95637383"/>
      <w:r w:rsidRPr="0091603A">
        <w:rPr>
          <w:noProof w:val="0"/>
        </w:rPr>
        <w:t>Brister i effektivitet och kvalitetssäkring</w:t>
      </w:r>
      <w:bookmarkEnd w:id="14"/>
    </w:p>
    <w:p w:rsidR="00B546FC" w:rsidRPr="0091603A" w:rsidRDefault="00B546FC">
      <w:r w:rsidRPr="0091603A">
        <w:t>Granskningen visar att systemet för asylprövning inte har varit tillräckligt flexibelt och effektivt för att kunna hantera det ökade antalet nya asyl</w:t>
      </w:r>
      <w:r w:rsidRPr="0091603A">
        <w:softHyphen/>
        <w:t>an</w:t>
      </w:r>
      <w:r w:rsidRPr="0091603A">
        <w:softHyphen/>
        <w:t>sök</w:t>
      </w:r>
      <w:r w:rsidRPr="0091603A">
        <w:softHyphen/>
        <w:t>ningar under 2000-talet. Regeringens mål att öppna asylärenden inte får vara äldre än sex månader har därmed inte uppnåtts. Rege</w:t>
      </w:r>
      <w:r w:rsidRPr="0091603A">
        <w:softHyphen/>
        <w:t>ringen har inte givit Migra</w:t>
      </w:r>
      <w:r w:rsidRPr="0091603A">
        <w:softHyphen/>
        <w:t>tionsverket tillräckliga förutsättningar för att ge</w:t>
      </w:r>
      <w:r w:rsidRPr="0091603A">
        <w:softHyphen/>
        <w:t>nom</w:t>
      </w:r>
      <w:r w:rsidRPr="0091603A">
        <w:softHyphen/>
        <w:t>föra asyl</w:t>
      </w:r>
      <w:r w:rsidRPr="0091603A">
        <w:softHyphen/>
        <w:t>pröv</w:t>
      </w:r>
      <w:r w:rsidRPr="0091603A">
        <w:softHyphen/>
        <w:t>ning</w:t>
      </w:r>
      <w:r w:rsidRPr="0091603A">
        <w:softHyphen/>
        <w:t>en och nå målen. Därtill finns brister i Migrations</w:t>
      </w:r>
      <w:r w:rsidRPr="0091603A">
        <w:softHyphen/>
        <w:t>ver</w:t>
      </w:r>
      <w:r w:rsidRPr="0091603A">
        <w:softHyphen/>
        <w:t>kets hantering av asyl</w:t>
      </w:r>
      <w:r w:rsidRPr="0091603A">
        <w:softHyphen/>
        <w:t>ärenden. I mer än två tredjedelar av tiden har ett asyl</w:t>
      </w:r>
      <w:r w:rsidRPr="0091603A">
        <w:softHyphen/>
        <w:t>ärende blivit liggande utan åtgärd. Kvaliteten i Migra</w:t>
      </w:r>
      <w:r w:rsidRPr="0091603A">
        <w:softHyphen/>
        <w:t>tions</w:t>
      </w:r>
      <w:r w:rsidRPr="0091603A">
        <w:softHyphen/>
        <w:t>verkets asyl</w:t>
      </w:r>
      <w:r w:rsidRPr="0091603A">
        <w:softHyphen/>
        <w:t>utred</w:t>
      </w:r>
      <w:r w:rsidRPr="0091603A">
        <w:softHyphen/>
        <w:t xml:space="preserve">ningar är heller inte säkerställd. </w:t>
      </w:r>
    </w:p>
    <w:p w:rsidR="00B546FC" w:rsidRPr="0091603A" w:rsidRDefault="00B546FC">
      <w:pPr>
        <w:pStyle w:val="Normaltindrag"/>
      </w:pPr>
      <w:r w:rsidRPr="0091603A">
        <w:t>Om regeringens mål o</w:t>
      </w:r>
      <w:r w:rsidRPr="0091603A">
        <w:t>m sex månaders handläggningstid hade kunnat hå</w:t>
      </w:r>
      <w:r w:rsidRPr="0091603A">
        <w:t>l</w:t>
      </w:r>
      <w:r w:rsidRPr="0091603A">
        <w:t>las, och om planerat återvändande funge</w:t>
      </w:r>
      <w:r w:rsidRPr="0091603A">
        <w:softHyphen/>
        <w:t>rat, hade de totala kostnaderna för de asylsökandes väntetider under perio</w:t>
      </w:r>
      <w:r w:rsidRPr="0091603A">
        <w:softHyphen/>
        <w:t xml:space="preserve">den 2000–2003 kunnat minskas med omkring en miljard kronor, enligt de analyser som gjorts av Riksrevisionen. </w:t>
      </w:r>
    </w:p>
    <w:p w:rsidR="00B546FC" w:rsidRPr="0091603A" w:rsidRDefault="00B546FC">
      <w:pPr>
        <w:pStyle w:val="Rubrik3"/>
        <w:rPr>
          <w:noProof w:val="0"/>
        </w:rPr>
      </w:pPr>
      <w:bookmarkStart w:id="15" w:name="_Toc95637384"/>
      <w:r w:rsidRPr="0091603A">
        <w:rPr>
          <w:noProof w:val="0"/>
        </w:rPr>
        <w:t>Regeringens och Migrationsverkets åtgärder har inte räckt till</w:t>
      </w:r>
      <w:bookmarkEnd w:id="15"/>
    </w:p>
    <w:p w:rsidR="00B546FC" w:rsidRPr="0091603A" w:rsidRDefault="00B546FC">
      <w:pPr>
        <w:rPr>
          <w:rFonts w:ascii="Times" w:hAnsi="Times"/>
        </w:rPr>
      </w:pPr>
      <w:r w:rsidRPr="0091603A">
        <w:rPr>
          <w:rFonts w:ascii="Times" w:hAnsi="Times"/>
          <w:i/>
        </w:rPr>
        <w:t>Regeringens</w:t>
      </w:r>
      <w:r w:rsidRPr="0091603A">
        <w:rPr>
          <w:rFonts w:ascii="Times" w:hAnsi="Times"/>
        </w:rPr>
        <w:t xml:space="preserve"> viktigaste åtgärder inom asylprövningen har, enligt den infor</w:t>
      </w:r>
      <w:r w:rsidRPr="0091603A">
        <w:rPr>
          <w:rFonts w:ascii="Times" w:hAnsi="Times"/>
        </w:rPr>
        <w:softHyphen/>
        <w:t>ma</w:t>
      </w:r>
      <w:r w:rsidRPr="0091603A">
        <w:rPr>
          <w:rFonts w:ascii="Times" w:hAnsi="Times"/>
        </w:rPr>
        <w:softHyphen/>
        <w:t>tion som regeringen redovisat för riksdagen, utgått ifrån att förkla</w:t>
      </w:r>
      <w:r w:rsidRPr="0091603A">
        <w:rPr>
          <w:rFonts w:ascii="Times" w:hAnsi="Times"/>
        </w:rPr>
        <w:softHyphen/>
        <w:t>ring</w:t>
      </w:r>
      <w:r w:rsidRPr="0091603A">
        <w:rPr>
          <w:rFonts w:ascii="Times" w:hAnsi="Times"/>
        </w:rPr>
        <w:softHyphen/>
        <w:t>ar</w:t>
      </w:r>
      <w:r w:rsidRPr="0091603A">
        <w:rPr>
          <w:rFonts w:ascii="Times" w:hAnsi="Times"/>
        </w:rPr>
        <w:softHyphen/>
        <w:t>na till långa handläggningstider främst har varit svårigheter att fastställa de asyls</w:t>
      </w:r>
      <w:r w:rsidRPr="0091603A">
        <w:rPr>
          <w:rFonts w:ascii="Times" w:hAnsi="Times"/>
        </w:rPr>
        <w:t>ö</w:t>
      </w:r>
      <w:r w:rsidRPr="0091603A">
        <w:rPr>
          <w:rFonts w:ascii="Times" w:hAnsi="Times"/>
        </w:rPr>
        <w:t>kandes identitet och att klargöra resvägar, samt ärendenas allmänt ökade komplexitet. Med denna utgångspunkt har regeringen tillsatt en utredning om identitetsfrågor och under våren 2004 beslutat om ett sju</w:t>
      </w:r>
      <w:r w:rsidRPr="0091603A">
        <w:rPr>
          <w:rFonts w:ascii="Times" w:hAnsi="Times"/>
        </w:rPr>
        <w:softHyphen/>
        <w:t>punkts</w:t>
      </w:r>
      <w:r w:rsidRPr="0091603A">
        <w:rPr>
          <w:rFonts w:ascii="Times" w:hAnsi="Times"/>
        </w:rPr>
        <w:softHyphen/>
        <w:t xml:space="preserve">program för högre kvalitet i asylutredningarna. </w:t>
      </w:r>
      <w:r w:rsidRPr="0091603A">
        <w:rPr>
          <w:rFonts w:ascii="Times" w:hAnsi="Times"/>
          <w:i/>
        </w:rPr>
        <w:t xml:space="preserve">Migrationsverkets </w:t>
      </w:r>
      <w:r w:rsidRPr="0091603A">
        <w:rPr>
          <w:rFonts w:ascii="Times" w:hAnsi="Times"/>
        </w:rPr>
        <w:t>huv</w:t>
      </w:r>
      <w:r w:rsidRPr="0091603A">
        <w:rPr>
          <w:rFonts w:ascii="Times" w:hAnsi="Times"/>
        </w:rPr>
        <w:t>udsakliga strategi, så som den formulerats i verk</w:t>
      </w:r>
      <w:r w:rsidRPr="0091603A">
        <w:rPr>
          <w:rFonts w:ascii="Times" w:hAnsi="Times"/>
        </w:rPr>
        <w:softHyphen/>
        <w:t>sam</w:t>
      </w:r>
      <w:r w:rsidRPr="0091603A">
        <w:rPr>
          <w:rFonts w:ascii="Times" w:hAnsi="Times"/>
        </w:rPr>
        <w:softHyphen/>
        <w:t>hetsplanerna, har varit att prioritera den in</w:t>
      </w:r>
      <w:r w:rsidRPr="0091603A">
        <w:rPr>
          <w:rFonts w:ascii="Times" w:hAnsi="Times"/>
        </w:rPr>
        <w:softHyphen/>
        <w:t>le</w:t>
      </w:r>
      <w:r w:rsidRPr="0091603A">
        <w:rPr>
          <w:rFonts w:ascii="Times" w:hAnsi="Times"/>
        </w:rPr>
        <w:softHyphen/>
        <w:t>dande fasen i asyl</w:t>
      </w:r>
      <w:r w:rsidRPr="0091603A">
        <w:rPr>
          <w:rFonts w:ascii="Times" w:hAnsi="Times"/>
        </w:rPr>
        <w:softHyphen/>
        <w:t>pröv</w:t>
      </w:r>
      <w:r w:rsidRPr="0091603A">
        <w:rPr>
          <w:rFonts w:ascii="Times" w:hAnsi="Times"/>
        </w:rPr>
        <w:softHyphen/>
        <w:t>ningen. Det har skett genom att inrätta s.k. transite</w:t>
      </w:r>
      <w:r w:rsidRPr="0091603A">
        <w:rPr>
          <w:rFonts w:ascii="Times" w:hAnsi="Times"/>
        </w:rPr>
        <w:t>n</w:t>
      </w:r>
      <w:r w:rsidRPr="0091603A">
        <w:rPr>
          <w:rFonts w:ascii="Times" w:hAnsi="Times"/>
        </w:rPr>
        <w:t>heter, vars huvudsakliga uppgift har varit att tidigt sortera ut s.k. Dublinäre</w:t>
      </w:r>
      <w:r w:rsidRPr="0091603A">
        <w:rPr>
          <w:rFonts w:ascii="Times" w:hAnsi="Times"/>
        </w:rPr>
        <w:t>n</w:t>
      </w:r>
      <w:r w:rsidRPr="0091603A">
        <w:rPr>
          <w:rFonts w:ascii="Times" w:hAnsi="Times"/>
        </w:rPr>
        <w:t xml:space="preserve">den och s.k. ogrundade ärenden för snabb  utredning på transitenheterna. </w:t>
      </w:r>
    </w:p>
    <w:p w:rsidR="00B546FC" w:rsidRPr="0091603A" w:rsidRDefault="00B546FC">
      <w:pPr>
        <w:pStyle w:val="Normaltindrag"/>
      </w:pPr>
      <w:r w:rsidRPr="0091603A">
        <w:t>Riksrevisionens granskning visar emellertid att de långa handläggnings</w:t>
      </w:r>
      <w:r w:rsidRPr="0091603A">
        <w:softHyphen/>
        <w:t>ti</w:t>
      </w:r>
      <w:r w:rsidRPr="0091603A">
        <w:softHyphen/>
        <w:t>der</w:t>
      </w:r>
      <w:r w:rsidRPr="0091603A">
        <w:softHyphen/>
        <w:t>na delvis orsakas av andra problem än de som åtgärderna varit avsedda att lösa. En viktig orsak till de långa handläggningstiderna är bris</w:t>
      </w:r>
      <w:r w:rsidRPr="0091603A">
        <w:softHyphen/>
        <w:t>ter i de för</w:t>
      </w:r>
      <w:r w:rsidRPr="0091603A">
        <w:softHyphen/>
        <w:t>ut</w:t>
      </w:r>
      <w:r w:rsidRPr="0091603A">
        <w:softHyphen/>
        <w:t>sättningar – i form av regler och resurser – som regeringen gett Mig</w:t>
      </w:r>
      <w:r w:rsidRPr="0091603A">
        <w:softHyphen/>
        <w:t>ra</w:t>
      </w:r>
      <w:r w:rsidRPr="0091603A">
        <w:softHyphen/>
        <w:t>tions</w:t>
      </w:r>
      <w:r w:rsidRPr="0091603A">
        <w:softHyphen/>
        <w:t>verket. En annan orsak är verkets organisering av hela kedjan av åtgär</w:t>
      </w:r>
      <w:r w:rsidRPr="0091603A">
        <w:softHyphen/>
        <w:t xml:space="preserve">der i asylprövningen. </w:t>
      </w:r>
    </w:p>
    <w:p w:rsidR="00B546FC" w:rsidRPr="0091603A" w:rsidRDefault="00B546FC">
      <w:pPr>
        <w:pStyle w:val="Rubrik2"/>
      </w:pPr>
      <w:bookmarkStart w:id="16" w:name="_Toc95637385"/>
      <w:r w:rsidRPr="0091603A">
        <w:t>Dimensionering av asylprövningen</w:t>
      </w:r>
      <w:bookmarkEnd w:id="16"/>
      <w:r w:rsidRPr="0091603A">
        <w:t xml:space="preserve"> </w:t>
      </w:r>
    </w:p>
    <w:p w:rsidR="00B546FC" w:rsidRPr="0091603A" w:rsidRDefault="00B546FC">
      <w:pPr>
        <w:pStyle w:val="Rubrik3"/>
        <w:rPr>
          <w:noProof w:val="0"/>
        </w:rPr>
      </w:pPr>
      <w:bookmarkStart w:id="17" w:name="_Toc95637386"/>
      <w:r w:rsidRPr="0091603A">
        <w:rPr>
          <w:noProof w:val="0"/>
        </w:rPr>
        <w:t>Ett alltför kortsiktigt synsätt när asylprövningen dimensioneras</w:t>
      </w:r>
      <w:bookmarkEnd w:id="17"/>
    </w:p>
    <w:p w:rsidR="00B546FC" w:rsidRPr="0091603A" w:rsidRDefault="00B546FC">
      <w:r w:rsidRPr="0091603A">
        <w:t xml:space="preserve">I normala fall är budgetprocessen ettårig och innehåller beslutstillfällen för riksdagen under höst och vår. Av rapporten framgår att åtgärder som görs inom asylprövningen kan medföra minskade kostnader på anslaget </w:t>
      </w:r>
      <w:r w:rsidRPr="0091603A">
        <w:rPr>
          <w:i/>
        </w:rPr>
        <w:t xml:space="preserve">12:2 Mottagande av asylsökande </w:t>
      </w:r>
      <w:r w:rsidRPr="0091603A">
        <w:t>upp till två eller tre år senare. Inom asyl</w:t>
      </w:r>
      <w:r w:rsidRPr="0091603A">
        <w:softHyphen/>
        <w:t>pröv</w:t>
      </w:r>
      <w:r w:rsidRPr="0091603A">
        <w:softHyphen/>
        <w:t>ningen, där det måste ställas höga krav på personalens kompetens, finns det gränser för hur mycket verk</w:t>
      </w:r>
      <w:r w:rsidRPr="0091603A">
        <w:softHyphen/>
        <w:t>samheten kan utökas med kort varsel. Det är inte heller säkert att det är ra</w:t>
      </w:r>
      <w:r w:rsidRPr="0091603A">
        <w:softHyphen/>
        <w:t>tio</w:t>
      </w:r>
      <w:r w:rsidRPr="0091603A">
        <w:softHyphen/>
        <w:t>nellt att omedelbart minska resurserna till asyl</w:t>
      </w:r>
      <w:r w:rsidRPr="0091603A">
        <w:softHyphen/>
        <w:t>pröv</w:t>
      </w:r>
      <w:r w:rsidRPr="0091603A">
        <w:softHyphen/>
        <w:t>ningen då inström</w:t>
      </w:r>
      <w:r w:rsidRPr="0091603A">
        <w:softHyphen/>
        <w:t>ning</w:t>
      </w:r>
      <w:r w:rsidRPr="0091603A">
        <w:softHyphen/>
      </w:r>
      <w:r w:rsidRPr="0091603A">
        <w:softHyphen/>
      </w:r>
      <w:r w:rsidRPr="0091603A">
        <w:softHyphen/>
        <w:t>en av nya asylsökande minskar. Social</w:t>
      </w:r>
      <w:r w:rsidRPr="0091603A">
        <w:softHyphen/>
        <w:t>för</w:t>
      </w:r>
      <w:r w:rsidRPr="0091603A">
        <w:softHyphen/>
        <w:t>säk</w:t>
      </w:r>
      <w:r w:rsidRPr="0091603A">
        <w:softHyphen/>
        <w:t>rings</w:t>
      </w:r>
      <w:r w:rsidRPr="0091603A">
        <w:softHyphen/>
        <w:t>utskottet har, bl.a. av dessa skäl, uttalat att det är nödvändigt att anlägga ett flerårigt synsätt på resursfördeln</w:t>
      </w:r>
      <w:r w:rsidRPr="0091603A">
        <w:t>ingen till migrationspolitiken (bet. 2002/03:SfU13).</w:t>
      </w:r>
    </w:p>
    <w:p w:rsidR="00B546FC" w:rsidRPr="0091603A" w:rsidRDefault="00B546FC">
      <w:pPr>
        <w:pStyle w:val="Normaltindrag"/>
      </w:pPr>
      <w:r w:rsidRPr="0091603A">
        <w:t>Det kan enligt Riksrevisionen vara statsfinansiellt  motiverat att öka re</w:t>
      </w:r>
      <w:r w:rsidRPr="0091603A">
        <w:softHyphen/>
        <w:t>sur</w:t>
      </w:r>
      <w:r w:rsidRPr="0091603A">
        <w:softHyphen/>
        <w:t>serna för asylprövningen i syfte att minska utgifterna i mottagandesystemet. En del av besparingen upp</w:t>
      </w:r>
      <w:r w:rsidRPr="0091603A">
        <w:softHyphen/>
      </w:r>
      <w:r w:rsidRPr="0091603A">
        <w:softHyphen/>
        <w:t>kommer dock inte genast utan först under de ko</w:t>
      </w:r>
      <w:r w:rsidRPr="0091603A">
        <w:t>m</w:t>
      </w:r>
      <w:r w:rsidRPr="0091603A">
        <w:t>mande budgetåren. Enligt Migrationsverket ger en krona mer i asyl</w:t>
      </w:r>
      <w:r w:rsidRPr="0091603A">
        <w:softHyphen/>
        <w:t>pröv</w:t>
      </w:r>
      <w:r w:rsidRPr="0091603A">
        <w:softHyphen/>
        <w:t>ning</w:t>
      </w:r>
      <w:r w:rsidRPr="0091603A">
        <w:softHyphen/>
        <w:t xml:space="preserve">en fyra sparade kronor i mottagandet de följande två åren. </w:t>
      </w:r>
    </w:p>
    <w:p w:rsidR="00B546FC" w:rsidRPr="0091603A" w:rsidRDefault="00B546FC">
      <w:pPr>
        <w:pStyle w:val="Normaltindrag"/>
      </w:pPr>
      <w:r w:rsidRPr="0091603A">
        <w:t>Riksdagens revisorer konsta</w:t>
      </w:r>
      <w:r w:rsidRPr="0091603A">
        <w:softHyphen/>
        <w:t>terade i sin granskning från år 2001 att rege</w:t>
      </w:r>
      <w:r w:rsidRPr="0091603A">
        <w:softHyphen/>
        <w:t>ring</w:t>
      </w:r>
      <w:r w:rsidRPr="0091603A">
        <w:softHyphen/>
        <w:t>en inte har anlagt ett flerårigt synsätt på fördelningen av resurser mellan asyl</w:t>
      </w:r>
      <w:r w:rsidRPr="0091603A">
        <w:softHyphen/>
      </w:r>
      <w:r w:rsidRPr="0091603A">
        <w:softHyphen/>
      </w:r>
      <w:r w:rsidRPr="0091603A">
        <w:softHyphen/>
        <w:t>prövning och mottagande av asylsökande. Riksrevisionens nu aktuella granskning visar att rege</w:t>
      </w:r>
      <w:r w:rsidRPr="0091603A">
        <w:softHyphen/>
        <w:t>ring</w:t>
      </w:r>
      <w:r w:rsidRPr="0091603A">
        <w:softHyphen/>
        <w:t>en inte heller under åren 2001–2003 har anlagt ett sådant synsätt. Tjänste</w:t>
      </w:r>
      <w:r w:rsidRPr="0091603A">
        <w:softHyphen/>
        <w:t>män i Regeringskansliet har framfört att man i bu</w:t>
      </w:r>
      <w:r w:rsidRPr="0091603A">
        <w:t>d</w:t>
      </w:r>
      <w:r w:rsidRPr="0091603A">
        <w:t xml:space="preserve">getarbetet inte kan ta hänsyn till besparingar som inträffar bortom det aktuella budgetåret. </w:t>
      </w:r>
    </w:p>
    <w:p w:rsidR="00B546FC" w:rsidRPr="0091603A" w:rsidRDefault="00B546FC">
      <w:pPr>
        <w:pStyle w:val="Normaltindrag"/>
      </w:pPr>
      <w:r w:rsidRPr="0091603A">
        <w:t>Riksrevisionen anser, i likhet med Riksdagens revisorer, at</w:t>
      </w:r>
      <w:r w:rsidRPr="0091603A">
        <w:t>t extra insatser för asylprövning kan motiveras om de ses som en investering i en bättre fu</w:t>
      </w:r>
      <w:r w:rsidRPr="0091603A">
        <w:t>n</w:t>
      </w:r>
      <w:r w:rsidRPr="0091603A">
        <w:t>gerande asylprocess. Det gäller även om vinsterna av investeringen inte kan hämtas in förrän något år senare. Regeringen har inte analyserat och redovisat de ekonomiska konsekvenserna över flera år av att satsa mer eller mindre resurser på asylprövningen. Regeringen har därmed inte syste</w:t>
      </w:r>
      <w:r w:rsidRPr="0091603A">
        <w:softHyphen/>
        <w:t>ma</w:t>
      </w:r>
      <w:r w:rsidRPr="0091603A">
        <w:softHyphen/>
        <w:t>tiskt beaktat de sammantagna kostnaderna för verksamhetsområdet Asyl i budget</w:t>
      </w:r>
      <w:r w:rsidRPr="0091603A">
        <w:softHyphen/>
        <w:t>pro</w:t>
      </w:r>
      <w:r w:rsidRPr="0091603A">
        <w:softHyphen/>
        <w:t>ces</w:t>
      </w:r>
      <w:r w:rsidRPr="0091603A">
        <w:softHyphen/>
        <w:t xml:space="preserve">sen. </w:t>
      </w:r>
    </w:p>
    <w:p w:rsidR="00B546FC" w:rsidRPr="0091603A" w:rsidRDefault="00B546FC">
      <w:pPr>
        <w:pStyle w:val="Rubrik3"/>
        <w:rPr>
          <w:noProof w:val="0"/>
        </w:rPr>
      </w:pPr>
      <w:bookmarkStart w:id="18" w:name="_Toc95637387"/>
      <w:r w:rsidRPr="0091603A">
        <w:rPr>
          <w:noProof w:val="0"/>
        </w:rPr>
        <w:t>Stora fördröjningar av nödvändiga re</w:t>
      </w:r>
      <w:r w:rsidRPr="0091603A">
        <w:rPr>
          <w:noProof w:val="0"/>
        </w:rPr>
        <w:t>surstillskott</w:t>
      </w:r>
      <w:bookmarkEnd w:id="18"/>
    </w:p>
    <w:p w:rsidR="00B546FC" w:rsidRPr="0091603A" w:rsidRDefault="00B546FC">
      <w:r w:rsidRPr="0091603A">
        <w:t>Vid en kraftig ökning av antalet asylsökande kan Migrationsverket få nya medel för asylprövning först efter en fördröjning på 4–8 månader. Bak</w:t>
      </w:r>
      <w:r w:rsidRPr="0091603A">
        <w:softHyphen/>
        <w:t>grun</w:t>
      </w:r>
      <w:r w:rsidRPr="0091603A">
        <w:softHyphen/>
        <w:t>den är följande. Migrationsverket lämnar prognoser över antalet nya asyl</w:t>
      </w:r>
      <w:r w:rsidRPr="0091603A">
        <w:softHyphen/>
        <w:t>sökande m.m. till regeringen vid fem tillfällen under året. De prognoser som lämnas i januari/februari utgör underlag för regeringens eko</w:t>
      </w:r>
      <w:r w:rsidRPr="0091603A">
        <w:softHyphen/>
        <w:t>no</w:t>
      </w:r>
      <w:r w:rsidRPr="0091603A">
        <w:softHyphen/>
        <w:t>miska vårpro</w:t>
      </w:r>
      <w:r w:rsidRPr="0091603A">
        <w:softHyphen/>
        <w:t>po</w:t>
      </w:r>
      <w:r w:rsidRPr="0091603A">
        <w:softHyphen/>
        <w:t>sition i april, varefter riksdagen fattar beslut i juni. De prognoser som läm</w:t>
      </w:r>
      <w:r w:rsidRPr="0091603A">
        <w:softHyphen/>
      </w:r>
      <w:r w:rsidRPr="0091603A">
        <w:softHyphen/>
      </w:r>
      <w:r w:rsidRPr="0091603A">
        <w:softHyphen/>
        <w:t>nas i augusti utgör underlag för budgetpro</w:t>
      </w:r>
      <w:r w:rsidRPr="0091603A">
        <w:softHyphen/>
        <w:t>po</w:t>
      </w:r>
      <w:r w:rsidRPr="0091603A">
        <w:softHyphen/>
        <w:t>sitionen i september, med rik</w:t>
      </w:r>
      <w:r w:rsidRPr="0091603A">
        <w:t>s</w:t>
      </w:r>
      <w:r w:rsidRPr="0091603A">
        <w:t>dagsbeslut i november/december. Med nuvarande anslagsstruktur tar det i dag mel</w:t>
      </w:r>
      <w:r w:rsidRPr="0091603A">
        <w:softHyphen/>
      </w:r>
      <w:r w:rsidRPr="0091603A">
        <w:softHyphen/>
        <w:t>lan fyra och åtta må</w:t>
      </w:r>
      <w:r w:rsidRPr="0091603A">
        <w:softHyphen/>
        <w:t>na</w:t>
      </w:r>
      <w:r w:rsidRPr="0091603A">
        <w:softHyphen/>
        <w:t>der innan medel</w:t>
      </w:r>
      <w:r w:rsidRPr="0091603A">
        <w:t xml:space="preserve"> till verksamhetsgrenen asylpröv</w:t>
      </w:r>
      <w:r w:rsidRPr="0091603A">
        <w:softHyphen/>
        <w:t>ning kan till</w:t>
      </w:r>
      <w:r w:rsidRPr="0091603A">
        <w:softHyphen/>
        <w:t>fö</w:t>
      </w:r>
      <w:r w:rsidRPr="0091603A">
        <w:softHyphen/>
        <w:t>ras via tilläggs</w:t>
      </w:r>
      <w:r w:rsidRPr="0091603A">
        <w:softHyphen/>
        <w:t>budget.</w:t>
      </w:r>
    </w:p>
    <w:p w:rsidR="00B546FC" w:rsidRPr="0091603A" w:rsidRDefault="00B546FC">
      <w:pPr>
        <w:pStyle w:val="Rubrik3"/>
        <w:rPr>
          <w:noProof w:val="0"/>
        </w:rPr>
      </w:pPr>
      <w:bookmarkStart w:id="19" w:name="_Toc95637388"/>
      <w:r w:rsidRPr="0091603A">
        <w:rPr>
          <w:noProof w:val="0"/>
        </w:rPr>
        <w:t>Regeringen har inte utnyttjat möjligheterna till ökad flexibilitet</w:t>
      </w:r>
      <w:bookmarkEnd w:id="19"/>
    </w:p>
    <w:p w:rsidR="00B546FC" w:rsidRPr="0091603A" w:rsidRDefault="00B546FC">
      <w:r w:rsidRPr="0091603A">
        <w:t>Granskningen visar att det finns outnyttjade möjligheter för regeringen att öka flexi</w:t>
      </w:r>
      <w:r w:rsidRPr="0091603A">
        <w:softHyphen/>
        <w:t>biliteten inom asylprocessen genom ett friare resursutnyttjande. En m</w:t>
      </w:r>
      <w:r w:rsidRPr="0091603A">
        <w:t>e</w:t>
      </w:r>
      <w:r w:rsidRPr="0091603A">
        <w:t>tod är att underindela anslag i anslagsposter och behålla en anslags</w:t>
      </w:r>
      <w:r w:rsidRPr="0091603A">
        <w:softHyphen/>
        <w:t>post till regeringens disposition. Migrationsverket kan då under året begära att få extra tilldelade medel när antalet asylsökande blivit högre än vad som prog</w:t>
      </w:r>
      <w:r w:rsidRPr="0091603A">
        <w:softHyphen/>
        <w:t>nos</w:t>
      </w:r>
      <w:r w:rsidRPr="0091603A">
        <w:softHyphen/>
      </w:r>
      <w:r w:rsidRPr="0091603A">
        <w:softHyphen/>
      </w:r>
      <w:r w:rsidRPr="0091603A">
        <w:softHyphen/>
      </w:r>
      <w:r w:rsidRPr="0091603A">
        <w:softHyphen/>
      </w:r>
      <w:r w:rsidRPr="0091603A">
        <w:softHyphen/>
      </w:r>
      <w:r w:rsidRPr="0091603A">
        <w:softHyphen/>
      </w:r>
      <w:r w:rsidRPr="0091603A">
        <w:softHyphen/>
        <w:t>ti</w:t>
      </w:r>
      <w:r w:rsidRPr="0091603A">
        <w:softHyphen/>
        <w:t>se</w:t>
      </w:r>
      <w:r w:rsidRPr="0091603A">
        <w:softHyphen/>
        <w:t>rats. En ytterligare möjlighet är att tilldela Migrations</w:t>
      </w:r>
      <w:r w:rsidRPr="0091603A">
        <w:softHyphen/>
        <w:t>verket ett ram</w:t>
      </w:r>
      <w:r w:rsidRPr="0091603A">
        <w:softHyphen/>
        <w:t>anslag för samtliga förvaltningsutgifter. Dessa och andra möjligheter att snab</w:t>
      </w:r>
      <w:r w:rsidRPr="0091603A">
        <w:softHyphen/>
        <w:t>bare och mer flexibelt kunna parera plötslig</w:t>
      </w:r>
      <w:r w:rsidRPr="0091603A">
        <w:t>a anhopningar av asyl</w:t>
      </w:r>
      <w:r w:rsidRPr="0091603A">
        <w:softHyphen/>
        <w:t>ären</w:t>
      </w:r>
      <w:r w:rsidRPr="0091603A">
        <w:softHyphen/>
        <w:t xml:space="preserve">den har inte utretts av regeringen. </w:t>
      </w:r>
    </w:p>
    <w:p w:rsidR="00B546FC" w:rsidRPr="0091603A" w:rsidRDefault="00B546FC">
      <w:pPr>
        <w:pStyle w:val="Rubrik3"/>
        <w:rPr>
          <w:noProof w:val="0"/>
        </w:rPr>
      </w:pPr>
      <w:bookmarkStart w:id="20" w:name="_Toc95637389"/>
      <w:r w:rsidRPr="0091603A">
        <w:rPr>
          <w:noProof w:val="0"/>
        </w:rPr>
        <w:t>Brister i tillämpningen av nuvarande anslagsstruktur</w:t>
      </w:r>
      <w:bookmarkEnd w:id="20"/>
    </w:p>
    <w:p w:rsidR="00B546FC" w:rsidRPr="0091603A" w:rsidRDefault="00B546FC">
      <w:r w:rsidRPr="0091603A">
        <w:t>Riksrevisionen har i sin granskning även funnit att den nuvarande anslags</w:t>
      </w:r>
      <w:r w:rsidRPr="0091603A">
        <w:softHyphen/>
        <w:t>struk</w:t>
      </w:r>
      <w:r w:rsidRPr="0091603A">
        <w:softHyphen/>
        <w:t>turen inte tillämpas på ett korrekt sätt. Regeringen har med</w:t>
      </w:r>
      <w:r w:rsidRPr="0091603A">
        <w:softHyphen/>
        <w:t>verkat till detta ge</w:t>
      </w:r>
      <w:r w:rsidRPr="0091603A">
        <w:softHyphen/>
        <w:t>nom att medge anslagsvillkor i regleringsbrevet som givit Migrations</w:t>
      </w:r>
      <w:r w:rsidRPr="0091603A">
        <w:softHyphen/>
        <w:t>ver</w:t>
      </w:r>
      <w:r w:rsidRPr="0091603A">
        <w:softHyphen/>
        <w:t>ket möj</w:t>
      </w:r>
      <w:r w:rsidRPr="0091603A">
        <w:softHyphen/>
        <w:t>lig</w:t>
      </w:r>
      <w:r w:rsidRPr="0091603A">
        <w:softHyphen/>
        <w:t>het att finansiera betydande delar av förvaltnings</w:t>
      </w:r>
      <w:r w:rsidRPr="0091603A">
        <w:softHyphen/>
        <w:t xml:space="preserve">kostnaderna med anslag </w:t>
      </w:r>
      <w:r w:rsidRPr="0091603A">
        <w:rPr>
          <w:i/>
        </w:rPr>
        <w:t>12:2 Mottagande av asylsökande</w:t>
      </w:r>
      <w:r w:rsidRPr="0091603A">
        <w:t>. Härutöver har Migrations</w:t>
      </w:r>
      <w:r w:rsidRPr="0091603A">
        <w:softHyphen/>
        <w:t>ver</w:t>
      </w:r>
      <w:r w:rsidRPr="0091603A">
        <w:softHyphen/>
        <w:t>ket utnyttjat betydande delar av anslag 12:2 till asylprövning, trots att detta inte är tillåtet enligt regle</w:t>
      </w:r>
      <w:r w:rsidRPr="0091603A">
        <w:softHyphen/>
        <w:t>rings</w:t>
      </w:r>
      <w:r w:rsidRPr="0091603A">
        <w:softHyphen/>
        <w:t>brevet. För</w:t>
      </w:r>
      <w:r w:rsidRPr="0091603A">
        <w:softHyphen/>
        <w:t>fa</w:t>
      </w:r>
      <w:r w:rsidRPr="0091603A">
        <w:softHyphen/>
        <w:t>randet medför att verket redovisar orik</w:t>
      </w:r>
      <w:r w:rsidRPr="0091603A">
        <w:softHyphen/>
        <w:t>tig sta</w:t>
      </w:r>
      <w:r w:rsidRPr="0091603A">
        <w:softHyphen/>
        <w:t>tis</w:t>
      </w:r>
      <w:r w:rsidRPr="0091603A">
        <w:softHyphen/>
        <w:t>tik till re</w:t>
      </w:r>
      <w:r w:rsidRPr="0091603A">
        <w:softHyphen/>
        <w:t>ge</w:t>
      </w:r>
      <w:r w:rsidRPr="0091603A">
        <w:softHyphen/>
      </w:r>
      <w:r w:rsidRPr="0091603A">
        <w:softHyphen/>
      </w:r>
      <w:r w:rsidRPr="0091603A">
        <w:softHyphen/>
      </w:r>
      <w:r w:rsidRPr="0091603A">
        <w:softHyphen/>
        <w:t>ri</w:t>
      </w:r>
      <w:r w:rsidRPr="0091603A">
        <w:t>ng</w:t>
      </w:r>
      <w:r w:rsidRPr="0091603A">
        <w:softHyphen/>
        <w:t>en när det gäl</w:t>
      </w:r>
      <w:r w:rsidRPr="0091603A">
        <w:softHyphen/>
        <w:t>ler personal och kost</w:t>
      </w:r>
      <w:r w:rsidRPr="0091603A">
        <w:softHyphen/>
        <w:t>na</w:t>
      </w:r>
      <w:r w:rsidRPr="0091603A">
        <w:softHyphen/>
        <w:t>der per ären</w:t>
      </w:r>
      <w:r w:rsidRPr="0091603A">
        <w:softHyphen/>
        <w:t>de inom verksam</w:t>
      </w:r>
      <w:r w:rsidRPr="0091603A">
        <w:softHyphen/>
        <w:t>hetsgrenen Asyl</w:t>
      </w:r>
      <w:r w:rsidRPr="0091603A">
        <w:softHyphen/>
        <w:t>pröv</w:t>
      </w:r>
      <w:r w:rsidRPr="0091603A">
        <w:softHyphen/>
        <w:t xml:space="preserve">ning. </w:t>
      </w:r>
    </w:p>
    <w:p w:rsidR="00B546FC" w:rsidRPr="0091603A" w:rsidRDefault="00B546FC">
      <w:pPr>
        <w:pStyle w:val="Normaltindrag"/>
      </w:pPr>
      <w:r w:rsidRPr="0091603A">
        <w:t>Förfarandet innebär också att avsteg har gjorts från Finans</w:t>
      </w:r>
      <w:r w:rsidRPr="0091603A">
        <w:softHyphen/>
        <w:t>de</w:t>
      </w:r>
      <w:r w:rsidRPr="0091603A">
        <w:softHyphen/>
        <w:t>par</w:t>
      </w:r>
      <w:r w:rsidRPr="0091603A">
        <w:softHyphen/>
        <w:t>te</w:t>
      </w:r>
      <w:r w:rsidRPr="0091603A">
        <w:softHyphen/>
        <w:t>men</w:t>
      </w:r>
      <w:r w:rsidRPr="0091603A">
        <w:softHyphen/>
        <w:t>tets cirkulär om utform</w:t>
      </w:r>
      <w:r w:rsidRPr="0091603A">
        <w:softHyphen/>
        <w:t>ning av budget</w:t>
      </w:r>
      <w:r w:rsidRPr="0091603A">
        <w:softHyphen/>
        <w:t>pro</w:t>
      </w:r>
      <w:r w:rsidRPr="0091603A">
        <w:softHyphen/>
        <w:t>po</w:t>
      </w:r>
      <w:r w:rsidRPr="0091603A">
        <w:softHyphen/>
        <w:t>sitionen. I detta cirku</w:t>
      </w:r>
      <w:r w:rsidRPr="0091603A">
        <w:softHyphen/>
        <w:t>lär anges att utgifter för förvalt</w:t>
      </w:r>
      <w:r w:rsidRPr="0091603A">
        <w:softHyphen/>
        <w:t>ning och andra typer av utgifter normalt inte ska blan</w:t>
      </w:r>
      <w:r w:rsidRPr="0091603A">
        <w:softHyphen/>
        <w:t>das ihop inom samma anslag. De motiv som anges för denna princip är dels b</w:t>
      </w:r>
      <w:r w:rsidRPr="0091603A">
        <w:t>e</w:t>
      </w:r>
      <w:r w:rsidRPr="0091603A">
        <w:t>hovet av trans</w:t>
      </w:r>
      <w:r w:rsidRPr="0091603A">
        <w:softHyphen/>
        <w:t>pa</w:t>
      </w:r>
      <w:r w:rsidRPr="0091603A">
        <w:softHyphen/>
        <w:t>rens, dels att styrningen av det ak</w:t>
      </w:r>
      <w:r w:rsidRPr="0091603A">
        <w:softHyphen/>
        <w:t>tu</w:t>
      </w:r>
      <w:r w:rsidRPr="0091603A">
        <w:softHyphen/>
        <w:t>ella området ska under</w:t>
      </w:r>
      <w:r w:rsidRPr="0091603A">
        <w:softHyphen/>
        <w:t>lättas. När avsteg görs från denna princip ska riksda</w:t>
      </w:r>
      <w:r w:rsidRPr="0091603A">
        <w:softHyphen/>
        <w:t>gen informeras i budget</w:t>
      </w:r>
      <w:r w:rsidRPr="0091603A">
        <w:softHyphen/>
        <w:t>pro</w:t>
      </w:r>
      <w:r w:rsidRPr="0091603A">
        <w:softHyphen/>
        <w:t>po</w:t>
      </w:r>
      <w:r w:rsidRPr="0091603A">
        <w:softHyphen/>
        <w:t>sitio</w:t>
      </w:r>
      <w:r w:rsidRPr="0091603A">
        <w:softHyphen/>
        <w:t>nen.</w:t>
      </w:r>
    </w:p>
    <w:p w:rsidR="00B546FC" w:rsidRPr="0091603A" w:rsidRDefault="00B546FC">
      <w:pPr>
        <w:pStyle w:val="Rubrik2"/>
      </w:pPr>
      <w:bookmarkStart w:id="21" w:name="_Toc95637390"/>
      <w:r w:rsidRPr="0091603A">
        <w:t>Brister i regeringens information till riksd</w:t>
      </w:r>
      <w:r w:rsidRPr="0091603A">
        <w:t>a</w:t>
      </w:r>
      <w:r w:rsidRPr="0091603A">
        <w:t>gen</w:t>
      </w:r>
      <w:bookmarkEnd w:id="21"/>
    </w:p>
    <w:p w:rsidR="00B546FC" w:rsidRPr="0091603A" w:rsidRDefault="00B546FC">
      <w:r w:rsidRPr="0091603A">
        <w:t>Riksrevisionens granskning visar att informationen i budgetpropositionen i vissa avseenden har blivit alltmera otydlig under de senaste åren. Det gäller bl.a. avvägningen av resurser och be</w:t>
      </w:r>
      <w:r w:rsidRPr="0091603A">
        <w:softHyphen/>
        <w:t>slutskapacitet inom asyl</w:t>
      </w:r>
      <w:r w:rsidRPr="0091603A">
        <w:softHyphen/>
        <w:t>pröv</w:t>
      </w:r>
      <w:r w:rsidRPr="0091603A">
        <w:softHyphen/>
        <w:t>ningen. Efter</w:t>
      </w:r>
      <w:r w:rsidRPr="0091603A">
        <w:softHyphen/>
        <w:t xml:space="preserve">hand har uppgifterna om vad resurserna ska räcka till blivit allt mindre preciserade och även ändrats från år till år. </w:t>
      </w:r>
    </w:p>
    <w:p w:rsidR="00B546FC" w:rsidRPr="0091603A" w:rsidRDefault="00B546FC">
      <w:pPr>
        <w:pStyle w:val="Normaltindrag"/>
      </w:pPr>
      <w:r w:rsidRPr="0091603A">
        <w:t xml:space="preserve">Riksdagen  har inte fått information om att asylprövningen i hög grad  har finansierats från ett annat anslag än vad reglerna medger. </w:t>
      </w:r>
    </w:p>
    <w:p w:rsidR="00B546FC" w:rsidRPr="0091603A" w:rsidRDefault="00B546FC">
      <w:pPr>
        <w:pStyle w:val="Normaltindrag"/>
      </w:pPr>
      <w:r w:rsidRPr="0091603A">
        <w:t>Vissa väsentliga bris</w:t>
      </w:r>
      <w:r w:rsidRPr="0091603A">
        <w:softHyphen/>
        <w:t>ter inom asyl</w:t>
      </w:r>
      <w:r w:rsidRPr="0091603A">
        <w:softHyphen/>
        <w:t>pröv</w:t>
      </w:r>
      <w:r w:rsidRPr="0091603A">
        <w:softHyphen/>
        <w:t>ningen som Migra</w:t>
      </w:r>
      <w:r w:rsidRPr="0091603A">
        <w:softHyphen/>
        <w:t>tions</w:t>
      </w:r>
      <w:r w:rsidRPr="0091603A">
        <w:softHyphen/>
        <w:t>verket har beskrivit i sin rapport till regeringen har inte heller redovisats för riksdagen. Det gäller exempelvis det faktum att handläggningstiderna i hög grad påve</w:t>
      </w:r>
      <w:r w:rsidRPr="0091603A">
        <w:t>r</w:t>
      </w:r>
      <w:r w:rsidRPr="0091603A">
        <w:t>kas av Migrations</w:t>
      </w:r>
      <w:r w:rsidRPr="0091603A">
        <w:softHyphen/>
        <w:t>verkets sätt att orga</w:t>
      </w:r>
      <w:r w:rsidRPr="0091603A">
        <w:softHyphen/>
        <w:t>nisera och arbeta med asylprövning; detta är enligt Riksrevisi</w:t>
      </w:r>
      <w:r w:rsidRPr="0091603A">
        <w:t>o</w:t>
      </w:r>
      <w:r w:rsidRPr="0091603A">
        <w:t>nens rapport en väl så viktig förklaring till hand</w:t>
      </w:r>
      <w:r w:rsidRPr="0091603A">
        <w:softHyphen/>
      </w:r>
      <w:r w:rsidRPr="0091603A">
        <w:softHyphen/>
        <w:t>lägg</w:t>
      </w:r>
      <w:r w:rsidRPr="0091603A">
        <w:softHyphen/>
        <w:t>nings</w:t>
      </w:r>
      <w:r w:rsidRPr="0091603A">
        <w:softHyphen/>
        <w:t>tiderna som svåri</w:t>
      </w:r>
      <w:r w:rsidRPr="0091603A">
        <w:t>g</w:t>
      </w:r>
      <w:r w:rsidRPr="0091603A">
        <w:t>heterna att klarlägga de asylsökandes iden</w:t>
      </w:r>
      <w:r w:rsidRPr="0091603A">
        <w:softHyphen/>
        <w:t>ti</w:t>
      </w:r>
      <w:r w:rsidRPr="0091603A">
        <w:softHyphen/>
        <w:t xml:space="preserve">tet.   </w:t>
      </w:r>
    </w:p>
    <w:p w:rsidR="00B546FC" w:rsidRPr="0091603A" w:rsidRDefault="00B546FC">
      <w:pPr>
        <w:pStyle w:val="Rubrik2"/>
      </w:pPr>
      <w:bookmarkStart w:id="22" w:name="_Toc95637391"/>
      <w:r w:rsidRPr="0091603A">
        <w:t>Kritik mot Migrationsverket</w:t>
      </w:r>
      <w:bookmarkEnd w:id="22"/>
    </w:p>
    <w:p w:rsidR="00B546FC" w:rsidRPr="0091603A" w:rsidRDefault="00B546FC">
      <w:pPr>
        <w:rPr>
          <w:rFonts w:ascii="Times" w:hAnsi="Times"/>
        </w:rPr>
      </w:pPr>
      <w:r w:rsidRPr="0091603A">
        <w:rPr>
          <w:rFonts w:ascii="Times" w:hAnsi="Times"/>
        </w:rPr>
        <w:t>Riksrevisionens rapport innehåller en hel del kritik mot Migrationsverket. Det gäller i korthet följande punkter.</w:t>
      </w:r>
    </w:p>
    <w:p w:rsidR="00B546FC" w:rsidRPr="0091603A" w:rsidRDefault="00B546FC">
      <w:pPr>
        <w:numPr>
          <w:ilvl w:val="0"/>
          <w:numId w:val="8"/>
        </w:numPr>
        <w:tabs>
          <w:tab w:val="clear" w:pos="720"/>
          <w:tab w:val="num" w:pos="360"/>
        </w:tabs>
        <w:spacing w:before="0" w:line="240" w:lineRule="auto"/>
        <w:ind w:left="360"/>
        <w:rPr>
          <w:rFonts w:ascii="Times" w:hAnsi="Times"/>
        </w:rPr>
      </w:pPr>
      <w:r w:rsidRPr="0091603A">
        <w:rPr>
          <w:rFonts w:ascii="Times" w:hAnsi="Times"/>
        </w:rPr>
        <w:t>Migrationsverket saknar i dag en samlad åtgärdsplan för att snabbt nå re</w:t>
      </w:r>
      <w:r w:rsidRPr="0091603A">
        <w:rPr>
          <w:rFonts w:ascii="Times" w:hAnsi="Times"/>
        </w:rPr>
        <w:softHyphen/>
        <w:t>ge</w:t>
      </w:r>
      <w:r w:rsidRPr="0091603A">
        <w:rPr>
          <w:rFonts w:ascii="Times" w:hAnsi="Times"/>
        </w:rPr>
        <w:softHyphen/>
      </w:r>
      <w:r w:rsidRPr="0091603A">
        <w:rPr>
          <w:rFonts w:ascii="Times" w:hAnsi="Times"/>
        </w:rPr>
        <w:softHyphen/>
        <w:t>ringens mål för handläggningstiderna. Verket har heller inte för re</w:t>
      </w:r>
      <w:r w:rsidRPr="0091603A">
        <w:rPr>
          <w:rFonts w:ascii="Times" w:hAnsi="Times"/>
        </w:rPr>
        <w:softHyphen/>
        <w:t>ge</w:t>
      </w:r>
      <w:r w:rsidRPr="0091603A">
        <w:rPr>
          <w:rFonts w:ascii="Times" w:hAnsi="Times"/>
        </w:rPr>
        <w:softHyphen/>
        <w:t>ringen redovisat vilka rationaliseringsåtgärder som verket kan göra och vilka resur</w:t>
      </w:r>
      <w:r w:rsidRPr="0091603A">
        <w:rPr>
          <w:rFonts w:ascii="Times" w:hAnsi="Times"/>
        </w:rPr>
        <w:softHyphen/>
        <w:t>ser som krävs för detta.</w:t>
      </w:r>
    </w:p>
    <w:p w:rsidR="00B546FC" w:rsidRPr="0091603A" w:rsidRDefault="00B546FC">
      <w:pPr>
        <w:pStyle w:val="Normaltindrag"/>
      </w:pPr>
    </w:p>
    <w:p w:rsidR="00B546FC" w:rsidRPr="0091603A" w:rsidRDefault="00B546FC">
      <w:pPr>
        <w:numPr>
          <w:ilvl w:val="0"/>
          <w:numId w:val="8"/>
        </w:numPr>
        <w:tabs>
          <w:tab w:val="clear" w:pos="720"/>
          <w:tab w:val="num" w:pos="360"/>
        </w:tabs>
        <w:spacing w:before="0" w:line="240" w:lineRule="auto"/>
        <w:ind w:left="360"/>
        <w:rPr>
          <w:rFonts w:ascii="Times" w:hAnsi="Times"/>
        </w:rPr>
      </w:pPr>
      <w:r w:rsidRPr="0091603A">
        <w:rPr>
          <w:rFonts w:ascii="Times" w:hAnsi="Times"/>
        </w:rPr>
        <w:t>I syfte att förstärka den inledande fasen i asylprövningen och därmed öka produktiviteten har verket genom</w:t>
      </w:r>
      <w:r w:rsidRPr="0091603A">
        <w:rPr>
          <w:rFonts w:ascii="Times" w:hAnsi="Times"/>
        </w:rPr>
        <w:softHyphen/>
        <w:t>fört en stor organisatorisk förändring genom att bygga upp s.k. tran</w:t>
      </w:r>
      <w:r w:rsidRPr="0091603A">
        <w:rPr>
          <w:rFonts w:ascii="Times" w:hAnsi="Times"/>
        </w:rPr>
        <w:softHyphen/>
        <w:t>sit</w:t>
      </w:r>
      <w:r w:rsidRPr="0091603A">
        <w:rPr>
          <w:rFonts w:ascii="Times" w:hAnsi="Times"/>
        </w:rPr>
        <w:softHyphen/>
        <w:t>en</w:t>
      </w:r>
      <w:r w:rsidRPr="0091603A">
        <w:rPr>
          <w:rFonts w:ascii="Times" w:hAnsi="Times"/>
        </w:rPr>
        <w:softHyphen/>
        <w:t>heter. Denna förändring har dock inte medfört ökad produk</w:t>
      </w:r>
      <w:r w:rsidRPr="0091603A">
        <w:rPr>
          <w:rFonts w:ascii="Times" w:hAnsi="Times"/>
        </w:rPr>
        <w:softHyphen/>
        <w:t>ti</w:t>
      </w:r>
      <w:r w:rsidRPr="0091603A">
        <w:rPr>
          <w:rFonts w:ascii="Times" w:hAnsi="Times"/>
        </w:rPr>
        <w:softHyphen/>
        <w:t>vitet. Antalet ärenden per årsarbetare har t.ex. mins</w:t>
      </w:r>
      <w:r w:rsidRPr="0091603A">
        <w:rPr>
          <w:rFonts w:ascii="Times" w:hAnsi="Times"/>
        </w:rPr>
        <w:softHyphen/>
        <w:t>kat med 16–26 % beroende på vilka antaganden som görs. Riksre</w:t>
      </w:r>
      <w:r w:rsidRPr="0091603A">
        <w:rPr>
          <w:rFonts w:ascii="Times" w:hAnsi="Times"/>
        </w:rPr>
        <w:softHyphen/>
        <w:t>vi</w:t>
      </w:r>
      <w:r w:rsidRPr="0091603A">
        <w:rPr>
          <w:rFonts w:ascii="Times" w:hAnsi="Times"/>
        </w:rPr>
        <w:softHyphen/>
        <w:t>sionens granskning visar också att transite</w:t>
      </w:r>
      <w:r w:rsidRPr="0091603A">
        <w:rPr>
          <w:rFonts w:ascii="Times" w:hAnsi="Times"/>
        </w:rPr>
        <w:t>n</w:t>
      </w:r>
      <w:r w:rsidRPr="0091603A">
        <w:rPr>
          <w:rFonts w:ascii="Times" w:hAnsi="Times"/>
        </w:rPr>
        <w:t>heternas inle</w:t>
      </w:r>
      <w:r w:rsidRPr="0091603A">
        <w:rPr>
          <w:rFonts w:ascii="Times" w:hAnsi="Times"/>
        </w:rPr>
        <w:softHyphen/>
        <w:t>dande övervä</w:t>
      </w:r>
      <w:r w:rsidRPr="0091603A">
        <w:rPr>
          <w:rFonts w:ascii="Times" w:hAnsi="Times"/>
        </w:rPr>
        <w:softHyphen/>
        <w:t>ganden och sorte</w:t>
      </w:r>
      <w:r w:rsidRPr="0091603A">
        <w:rPr>
          <w:rFonts w:ascii="Times" w:hAnsi="Times"/>
        </w:rPr>
        <w:softHyphen/>
        <w:t>ring av ärenden vare sig är så snabba eller så träffsäkra som förväntades av verket då dessa enheter i</w:t>
      </w:r>
      <w:r w:rsidRPr="0091603A">
        <w:rPr>
          <w:rFonts w:ascii="Times" w:hAnsi="Times"/>
        </w:rPr>
        <w:t>n</w:t>
      </w:r>
      <w:r w:rsidRPr="0091603A">
        <w:rPr>
          <w:rFonts w:ascii="Times" w:hAnsi="Times"/>
        </w:rPr>
        <w:t xml:space="preserve">rättades. </w:t>
      </w:r>
    </w:p>
    <w:p w:rsidR="00B546FC" w:rsidRPr="0091603A" w:rsidRDefault="00B546FC">
      <w:pPr>
        <w:pStyle w:val="Normaltindrag"/>
      </w:pPr>
    </w:p>
    <w:p w:rsidR="00B546FC" w:rsidRPr="0091603A" w:rsidRDefault="00B546FC">
      <w:pPr>
        <w:numPr>
          <w:ilvl w:val="0"/>
          <w:numId w:val="8"/>
        </w:numPr>
        <w:tabs>
          <w:tab w:val="clear" w:pos="720"/>
          <w:tab w:val="num" w:pos="360"/>
        </w:tabs>
        <w:spacing w:before="0" w:line="240" w:lineRule="auto"/>
        <w:ind w:left="360"/>
        <w:rPr>
          <w:rFonts w:ascii="Times" w:hAnsi="Times"/>
        </w:rPr>
      </w:pPr>
      <w:r w:rsidRPr="0091603A">
        <w:rPr>
          <w:rFonts w:ascii="Times" w:hAnsi="Times"/>
        </w:rPr>
        <w:t>För att finan</w:t>
      </w:r>
      <w:r w:rsidRPr="0091603A">
        <w:rPr>
          <w:rFonts w:ascii="Times" w:hAnsi="Times"/>
        </w:rPr>
        <w:softHyphen/>
        <w:t>si</w:t>
      </w:r>
      <w:r w:rsidRPr="0091603A">
        <w:rPr>
          <w:rFonts w:ascii="Times" w:hAnsi="Times"/>
        </w:rPr>
        <w:softHyphen/>
        <w:t>e</w:t>
      </w:r>
      <w:r w:rsidRPr="0091603A">
        <w:rPr>
          <w:rFonts w:ascii="Times" w:hAnsi="Times"/>
        </w:rPr>
        <w:softHyphen/>
        <w:t xml:space="preserve">ra asylprövning använder Migrationsverket medel från ett annat anslag än vad som är tillåtet enligt regleringsbrevet. </w:t>
      </w:r>
    </w:p>
    <w:p w:rsidR="00B546FC" w:rsidRPr="0091603A" w:rsidRDefault="00B546FC">
      <w:pPr>
        <w:pStyle w:val="Normaltindrag"/>
      </w:pPr>
    </w:p>
    <w:p w:rsidR="00B546FC" w:rsidRPr="0091603A" w:rsidRDefault="00B546FC">
      <w:pPr>
        <w:numPr>
          <w:ilvl w:val="0"/>
          <w:numId w:val="8"/>
        </w:numPr>
        <w:tabs>
          <w:tab w:val="clear" w:pos="720"/>
          <w:tab w:val="num" w:pos="360"/>
        </w:tabs>
        <w:spacing w:before="0" w:line="240" w:lineRule="auto"/>
        <w:ind w:left="360"/>
      </w:pPr>
      <w:r w:rsidRPr="0091603A">
        <w:t>Migrationsverkets prognoser har låg träffsäkerhet, både när det gäller antalet asylsökande och antalet avgjorda asylärenden. Enligt Riks</w:t>
      </w:r>
      <w:r w:rsidRPr="0091603A">
        <w:softHyphen/>
        <w:t>re</w:t>
      </w:r>
      <w:r w:rsidRPr="0091603A">
        <w:softHyphen/>
        <w:t>vi</w:t>
      </w:r>
      <w:r w:rsidRPr="0091603A">
        <w:softHyphen/>
        <w:t>sionen har prognoserna ofta inneburit underskattningar med 50–100 %. Prognoserna ligger till grund för dimensioneringen av asylprövningen, som därför riskerar att få alltför små resurser. Detta medför i sin tur ök</w:t>
      </w:r>
      <w:r w:rsidRPr="0091603A">
        <w:t>a</w:t>
      </w:r>
      <w:r w:rsidRPr="0091603A">
        <w:t>de kostnader för staten. Det finns enligt Riksrevisionen flera förklaringar till den låga träff</w:t>
      </w:r>
      <w:r w:rsidRPr="0091603A">
        <w:softHyphen/>
        <w:t>säkerheten i prognoserna.  En förklaring kan vara bristen på aktuell information om pågående flykting</w:t>
      </w:r>
      <w:r w:rsidRPr="0091603A">
        <w:softHyphen/>
        <w:t>strömmar i närområdet till ett land som befinner sig i krig eller kris. En annan för</w:t>
      </w:r>
      <w:r w:rsidRPr="0091603A">
        <w:softHyphen/>
        <w:t>kla</w:t>
      </w:r>
      <w:r w:rsidRPr="0091603A">
        <w:softHyphen/>
        <w:t>ring</w:t>
      </w:r>
      <w:r w:rsidRPr="0091603A">
        <w:t xml:space="preserve"> kan vara brister i verkets up</w:t>
      </w:r>
      <w:r w:rsidRPr="0091603A">
        <w:t>p</w:t>
      </w:r>
      <w:r w:rsidRPr="0091603A">
        <w:t>följning av sin egen verk</w:t>
      </w:r>
      <w:r w:rsidRPr="0091603A">
        <w:softHyphen/>
        <w:t xml:space="preserve">samhet. </w:t>
      </w:r>
    </w:p>
    <w:p w:rsidR="00B546FC" w:rsidRPr="0091603A" w:rsidRDefault="00B546FC">
      <w:pPr>
        <w:pStyle w:val="Normaltindrag"/>
      </w:pPr>
    </w:p>
    <w:p w:rsidR="00B546FC" w:rsidRPr="0091603A" w:rsidRDefault="00B546FC">
      <w:pPr>
        <w:numPr>
          <w:ilvl w:val="0"/>
          <w:numId w:val="8"/>
        </w:numPr>
        <w:tabs>
          <w:tab w:val="clear" w:pos="720"/>
          <w:tab w:val="num" w:pos="360"/>
        </w:tabs>
        <w:spacing w:before="0" w:line="240" w:lineRule="auto"/>
        <w:ind w:left="360"/>
        <w:rPr>
          <w:rFonts w:ascii="Times" w:hAnsi="Times"/>
        </w:rPr>
      </w:pPr>
      <w:r w:rsidRPr="0091603A">
        <w:rPr>
          <w:rFonts w:ascii="Times" w:hAnsi="Times"/>
        </w:rPr>
        <w:t>Granskningen visar att det finns brister i Migrationsverkets uppfölj</w:t>
      </w:r>
      <w:r w:rsidRPr="0091603A">
        <w:rPr>
          <w:rFonts w:ascii="Times" w:hAnsi="Times"/>
        </w:rPr>
        <w:softHyphen/>
        <w:t>ning</w:t>
      </w:r>
      <w:r w:rsidRPr="0091603A">
        <w:rPr>
          <w:rFonts w:ascii="Times" w:hAnsi="Times"/>
        </w:rPr>
        <w:softHyphen/>
        <w:t xml:space="preserve">ar och redovisning. Det medför exempelvis att kostnader per asylärende i årsredovisningarna inte är jämförbara över åren. Analyserna av olika moment i handläggningen är också bristfällig. </w:t>
      </w:r>
    </w:p>
    <w:p w:rsidR="00B546FC" w:rsidRPr="0091603A" w:rsidRDefault="00B546FC">
      <w:pPr>
        <w:pStyle w:val="Normaltindrag"/>
      </w:pPr>
    </w:p>
    <w:p w:rsidR="00B546FC" w:rsidRPr="0091603A" w:rsidRDefault="00B546FC">
      <w:pPr>
        <w:numPr>
          <w:ilvl w:val="0"/>
          <w:numId w:val="8"/>
        </w:numPr>
        <w:tabs>
          <w:tab w:val="clear" w:pos="720"/>
          <w:tab w:val="num" w:pos="360"/>
        </w:tabs>
        <w:spacing w:before="0" w:line="240" w:lineRule="auto"/>
        <w:ind w:left="360"/>
      </w:pPr>
      <w:r w:rsidRPr="0091603A">
        <w:t>Migrationsverkets arbetssätt har brister när det gäller sortering av asyl</w:t>
      </w:r>
      <w:r w:rsidRPr="0091603A">
        <w:softHyphen/>
        <w:t>ärenden och kommunikation i sådana ärenden. I Riksrevisionens rapport framhålls bl.a. att den tid som åtgår för kommunikation med t.ex. juridi</w:t>
      </w:r>
      <w:r w:rsidRPr="0091603A">
        <w:t>s</w:t>
      </w:r>
      <w:r w:rsidRPr="0091603A">
        <w:t>ka ombud skulle kunna förkortas om verket såg till att svars</w:t>
      </w:r>
      <w:r w:rsidRPr="0091603A">
        <w:softHyphen/>
        <w:t>tiderna hölls. Om verket arbetade på ett mer syste</w:t>
      </w:r>
      <w:r w:rsidRPr="0091603A">
        <w:softHyphen/>
        <w:t>matiskt och plan</w:t>
      </w:r>
      <w:r w:rsidRPr="0091603A">
        <w:t>e</w:t>
      </w:r>
      <w:r w:rsidRPr="0091603A">
        <w:t>rat sätt för att av</w:t>
      </w:r>
      <w:r w:rsidRPr="0091603A">
        <w:softHyphen/>
        <w:t>göra asylärenden skulle de ge</w:t>
      </w:r>
      <w:r w:rsidRPr="0091603A">
        <w:softHyphen/>
        <w:t>nom</w:t>
      </w:r>
      <w:r w:rsidRPr="0091603A">
        <w:softHyphen/>
        <w:t>snittliga hand</w:t>
      </w:r>
      <w:r w:rsidRPr="0091603A">
        <w:softHyphen/>
        <w:t>lägg</w:t>
      </w:r>
      <w:r w:rsidRPr="0091603A">
        <w:softHyphen/>
      </w:r>
      <w:r w:rsidRPr="0091603A">
        <w:softHyphen/>
        <w:t>nings</w:t>
      </w:r>
      <w:r w:rsidRPr="0091603A">
        <w:softHyphen/>
        <w:t>tiderna kunna förkortas. Detta skulle minska antalet personer i motta</w:t>
      </w:r>
      <w:r w:rsidRPr="0091603A">
        <w:softHyphen/>
        <w:t>gan</w:t>
      </w:r>
      <w:r w:rsidRPr="0091603A">
        <w:softHyphen/>
        <w:t>de</w:t>
      </w:r>
      <w:r w:rsidRPr="0091603A">
        <w:softHyphen/>
        <w:t>sys</w:t>
      </w:r>
      <w:r w:rsidRPr="0091603A">
        <w:softHyphen/>
        <w:t>te</w:t>
      </w:r>
      <w:r w:rsidRPr="0091603A">
        <w:softHyphen/>
        <w:t>met och minska de totala asylkostnaderna. Riksrevisionen har beräknat denn</w:t>
      </w:r>
      <w:r w:rsidRPr="0091603A">
        <w:t>a b</w:t>
      </w:r>
      <w:r w:rsidRPr="0091603A">
        <w:t>e</w:t>
      </w:r>
      <w:r w:rsidRPr="0091603A">
        <w:t>sparing till 140–200 miljoner kronor, under förutsättning att tillräckliga r</w:t>
      </w:r>
      <w:r w:rsidRPr="0091603A">
        <w:t>e</w:t>
      </w:r>
      <w:r w:rsidRPr="0091603A">
        <w:t xml:space="preserve">surser finns för att pröva asylärenden. </w:t>
      </w:r>
    </w:p>
    <w:p w:rsidR="00B546FC" w:rsidRPr="0091603A" w:rsidRDefault="00B546FC">
      <w:pPr>
        <w:pStyle w:val="Normaltindrag"/>
      </w:pPr>
    </w:p>
    <w:p w:rsidR="00B546FC" w:rsidRPr="0091603A" w:rsidRDefault="00B546FC">
      <w:pPr>
        <w:pStyle w:val="Normaltindrag"/>
        <w:numPr>
          <w:ilvl w:val="0"/>
          <w:numId w:val="8"/>
        </w:numPr>
        <w:tabs>
          <w:tab w:val="clear" w:pos="720"/>
          <w:tab w:val="num" w:pos="360"/>
        </w:tabs>
        <w:ind w:left="360"/>
      </w:pPr>
      <w:r w:rsidRPr="0091603A">
        <w:t>Migrationsverket har i dag inget centralt fastställt system för kvalitet</w:t>
      </w:r>
      <w:r w:rsidRPr="0091603A">
        <w:t>s</w:t>
      </w:r>
      <w:r w:rsidRPr="0091603A">
        <w:t>säkring. Riksrevisionen anser att kvalitetssäkringen av Migrationsverkets  asylprövningar behöver utvecklas, liksom uppföljningen. Det är enligt Riksrevisionen sällsynt att verket följer upp vad som händer med asyls</w:t>
      </w:r>
      <w:r w:rsidRPr="0091603A">
        <w:t>ö</w:t>
      </w:r>
      <w:r w:rsidRPr="0091603A">
        <w:t>kande efter en verkställd avvisning. Inte heller bemötandet av asylsöka</w:t>
      </w:r>
      <w:r w:rsidRPr="0091603A">
        <w:t>n</w:t>
      </w:r>
      <w:r w:rsidRPr="0091603A">
        <w:t xml:space="preserve">de brukar bli föremål för uppföljning. </w:t>
      </w:r>
    </w:p>
    <w:p w:rsidR="00B546FC" w:rsidRPr="0091603A" w:rsidRDefault="00B546FC">
      <w:pPr>
        <w:pStyle w:val="Rubrik2"/>
      </w:pPr>
      <w:bookmarkStart w:id="23" w:name="_Toc95637392"/>
      <w:r w:rsidRPr="0091603A">
        <w:t>Riksrevisionens rekommendationer</w:t>
      </w:r>
      <w:bookmarkEnd w:id="23"/>
    </w:p>
    <w:p w:rsidR="00B546FC" w:rsidRPr="0091603A" w:rsidRDefault="00B546FC">
      <w:pPr>
        <w:rPr>
          <w:rFonts w:ascii="Times" w:hAnsi="Times"/>
        </w:rPr>
      </w:pPr>
      <w:r w:rsidRPr="0091603A">
        <w:rPr>
          <w:rFonts w:ascii="Times" w:hAnsi="Times"/>
        </w:rPr>
        <w:t xml:space="preserve">Riksrevisionens granskning utmynnar i rekommendationer som avser såväl regeringen som Migrationsverket. </w:t>
      </w:r>
    </w:p>
    <w:p w:rsidR="00B546FC" w:rsidRPr="0091603A" w:rsidRDefault="00B546FC">
      <w:pPr>
        <w:pStyle w:val="Rubrik3"/>
        <w:rPr>
          <w:noProof w:val="0"/>
        </w:rPr>
      </w:pPr>
      <w:bookmarkStart w:id="24" w:name="_Toc95637393"/>
      <w:r w:rsidRPr="0091603A">
        <w:rPr>
          <w:noProof w:val="0"/>
        </w:rPr>
        <w:t>Rekommendationer till regeringen</w:t>
      </w:r>
      <w:bookmarkEnd w:id="24"/>
    </w:p>
    <w:p w:rsidR="00B546FC" w:rsidRPr="0091603A" w:rsidRDefault="00B546FC">
      <w:pPr>
        <w:rPr>
          <w:rFonts w:ascii="Times" w:hAnsi="Times"/>
        </w:rPr>
      </w:pPr>
      <w:r w:rsidRPr="0091603A">
        <w:rPr>
          <w:rFonts w:ascii="Times" w:hAnsi="Times"/>
        </w:rPr>
        <w:t>Riksrevisionen rekommenderar att regeringen initierar ett åtgärdsprogram för att snabbt nå målet om sex månaders handläggningstid för asylprövning. I detta åtgärd</w:t>
      </w:r>
      <w:r w:rsidRPr="0091603A">
        <w:rPr>
          <w:rFonts w:ascii="Times" w:hAnsi="Times"/>
        </w:rPr>
        <w:t>s</w:t>
      </w:r>
      <w:r w:rsidRPr="0091603A">
        <w:rPr>
          <w:rFonts w:ascii="Times" w:hAnsi="Times"/>
        </w:rPr>
        <w:t xml:space="preserve">program bör ingå att </w:t>
      </w:r>
    </w:p>
    <w:p w:rsidR="00B546FC" w:rsidRPr="0091603A" w:rsidRDefault="00B546FC">
      <w:pPr>
        <w:numPr>
          <w:ilvl w:val="0"/>
          <w:numId w:val="5"/>
        </w:numPr>
        <w:spacing w:before="0" w:line="240" w:lineRule="auto"/>
        <w:rPr>
          <w:rFonts w:ascii="Times" w:hAnsi="Times"/>
        </w:rPr>
      </w:pPr>
      <w:r w:rsidRPr="0091603A">
        <w:rPr>
          <w:rFonts w:ascii="Times" w:hAnsi="Times"/>
        </w:rPr>
        <w:t>se över anslagsstrukturen på migrationsområdet. Detta bör göras i syfte att öka möjligheterna för Migrationsverket att hantera kraftiga förän</w:t>
      </w:r>
      <w:r w:rsidRPr="0091603A">
        <w:rPr>
          <w:rFonts w:ascii="Times" w:hAnsi="Times"/>
        </w:rPr>
        <w:t>d</w:t>
      </w:r>
      <w:r w:rsidRPr="0091603A">
        <w:rPr>
          <w:rFonts w:ascii="Times" w:hAnsi="Times"/>
        </w:rPr>
        <w:t>ringar i antalet asylsökande.</w:t>
      </w:r>
    </w:p>
    <w:p w:rsidR="00B546FC" w:rsidRPr="0091603A" w:rsidRDefault="00B546FC">
      <w:pPr>
        <w:numPr>
          <w:ilvl w:val="0"/>
          <w:numId w:val="5"/>
        </w:numPr>
        <w:spacing w:before="0" w:line="240" w:lineRule="auto"/>
        <w:rPr>
          <w:rFonts w:ascii="Times" w:hAnsi="Times"/>
        </w:rPr>
      </w:pPr>
      <w:r w:rsidRPr="0091603A">
        <w:rPr>
          <w:rFonts w:ascii="Times" w:hAnsi="Times"/>
        </w:rPr>
        <w:t>anlägga ett flerårigt synsätt på resursfördelningen inom asylproce</w:t>
      </w:r>
      <w:r w:rsidRPr="0091603A">
        <w:rPr>
          <w:rFonts w:ascii="Times" w:hAnsi="Times"/>
        </w:rPr>
        <w:t>s</w:t>
      </w:r>
      <w:r w:rsidRPr="0091603A">
        <w:rPr>
          <w:rFonts w:ascii="Times" w:hAnsi="Times"/>
        </w:rPr>
        <w:t>sen och låta utreda vilka besparingar som totalt sett kan göras g</w:t>
      </w:r>
      <w:r w:rsidRPr="0091603A">
        <w:rPr>
          <w:rFonts w:ascii="Times" w:hAnsi="Times"/>
        </w:rPr>
        <w:t>e</w:t>
      </w:r>
      <w:r w:rsidRPr="0091603A">
        <w:rPr>
          <w:rFonts w:ascii="Times" w:hAnsi="Times"/>
        </w:rPr>
        <w:t>nom en annan för</w:t>
      </w:r>
      <w:r w:rsidRPr="0091603A">
        <w:rPr>
          <w:rFonts w:ascii="Times" w:hAnsi="Times"/>
        </w:rPr>
        <w:softHyphen/>
        <w:t>delning av resurserna mellan asylprövning och mottagande av asyl</w:t>
      </w:r>
      <w:r w:rsidRPr="0091603A">
        <w:rPr>
          <w:rFonts w:ascii="Times" w:hAnsi="Times"/>
        </w:rPr>
        <w:softHyphen/>
        <w:t xml:space="preserve">sökande. </w:t>
      </w:r>
    </w:p>
    <w:p w:rsidR="00B546FC" w:rsidRPr="0091603A" w:rsidRDefault="00B546FC">
      <w:pPr>
        <w:numPr>
          <w:ilvl w:val="0"/>
          <w:numId w:val="5"/>
        </w:numPr>
        <w:spacing w:before="0" w:line="240" w:lineRule="auto"/>
        <w:rPr>
          <w:rFonts w:ascii="Times" w:hAnsi="Times"/>
        </w:rPr>
      </w:pPr>
      <w:r w:rsidRPr="0091603A">
        <w:rPr>
          <w:rFonts w:ascii="Times" w:hAnsi="Times"/>
        </w:rPr>
        <w:t>förbättra möjligheterna att följa upp hur produktiviteten inom asyl</w:t>
      </w:r>
      <w:r w:rsidRPr="0091603A">
        <w:rPr>
          <w:rFonts w:ascii="Times" w:hAnsi="Times"/>
        </w:rPr>
        <w:softHyphen/>
        <w:t>pröv</w:t>
      </w:r>
      <w:r w:rsidRPr="0091603A">
        <w:rPr>
          <w:rFonts w:ascii="Times" w:hAnsi="Times"/>
        </w:rPr>
        <w:softHyphen/>
        <w:t>ning</w:t>
      </w:r>
      <w:r w:rsidRPr="0091603A">
        <w:rPr>
          <w:rFonts w:ascii="Times" w:hAnsi="Times"/>
        </w:rPr>
        <w:softHyphen/>
        <w:t xml:space="preserve">en utvecklas. </w:t>
      </w:r>
    </w:p>
    <w:p w:rsidR="00B546FC" w:rsidRPr="0091603A" w:rsidRDefault="00B546FC">
      <w:pPr>
        <w:rPr>
          <w:rFonts w:ascii="Times" w:hAnsi="Times"/>
        </w:rPr>
      </w:pPr>
      <w:r w:rsidRPr="0091603A">
        <w:rPr>
          <w:rFonts w:ascii="Times" w:hAnsi="Times"/>
        </w:rPr>
        <w:t xml:space="preserve">Riksrevisionen rekommenderar också </w:t>
      </w:r>
    </w:p>
    <w:p w:rsidR="00B546FC" w:rsidRPr="0091603A" w:rsidRDefault="00B546FC">
      <w:pPr>
        <w:numPr>
          <w:ilvl w:val="0"/>
          <w:numId w:val="7"/>
        </w:numPr>
        <w:tabs>
          <w:tab w:val="clear" w:pos="2061"/>
          <w:tab w:val="num" w:pos="360"/>
        </w:tabs>
        <w:spacing w:before="0" w:line="240" w:lineRule="auto"/>
        <w:ind w:left="360"/>
        <w:rPr>
          <w:rFonts w:ascii="Times" w:hAnsi="Times"/>
        </w:rPr>
      </w:pPr>
      <w:r w:rsidRPr="0091603A">
        <w:rPr>
          <w:rFonts w:ascii="Times" w:hAnsi="Times"/>
        </w:rPr>
        <w:t>att regeringen tydligt anger hur verksamhet får finansieras,</w:t>
      </w:r>
    </w:p>
    <w:p w:rsidR="00B546FC" w:rsidRPr="0091603A" w:rsidRDefault="00B546FC">
      <w:pPr>
        <w:numPr>
          <w:ilvl w:val="0"/>
          <w:numId w:val="7"/>
        </w:numPr>
        <w:tabs>
          <w:tab w:val="clear" w:pos="2061"/>
          <w:tab w:val="num" w:pos="360"/>
        </w:tabs>
        <w:spacing w:before="0" w:line="240" w:lineRule="auto"/>
        <w:ind w:left="360"/>
        <w:rPr>
          <w:rFonts w:ascii="Times" w:hAnsi="Times"/>
        </w:rPr>
      </w:pPr>
      <w:r w:rsidRPr="0091603A">
        <w:rPr>
          <w:rFonts w:ascii="Times" w:hAnsi="Times"/>
        </w:rPr>
        <w:t>att regeringen uppdrar åt Migrationsverket att samlat redovisa vad verket gjort och kan göra för att kvalitetssäkra asylutredningar,</w:t>
      </w:r>
    </w:p>
    <w:p w:rsidR="00B546FC" w:rsidRPr="0091603A" w:rsidRDefault="00B546FC">
      <w:pPr>
        <w:numPr>
          <w:ilvl w:val="0"/>
          <w:numId w:val="7"/>
        </w:numPr>
        <w:tabs>
          <w:tab w:val="clear" w:pos="2061"/>
          <w:tab w:val="num" w:pos="360"/>
        </w:tabs>
        <w:spacing w:before="0" w:line="240" w:lineRule="auto"/>
        <w:ind w:left="360"/>
        <w:rPr>
          <w:rFonts w:ascii="Times" w:hAnsi="Times"/>
        </w:rPr>
      </w:pPr>
      <w:r w:rsidRPr="0091603A">
        <w:rPr>
          <w:rFonts w:ascii="Times" w:hAnsi="Times"/>
        </w:rPr>
        <w:t>att regeringen ser över informationen till riksdagen när det gäller asy</w:t>
      </w:r>
      <w:r w:rsidRPr="0091603A">
        <w:rPr>
          <w:rFonts w:ascii="Times" w:hAnsi="Times"/>
        </w:rPr>
        <w:t>l</w:t>
      </w:r>
      <w:r w:rsidRPr="0091603A">
        <w:rPr>
          <w:rFonts w:ascii="Times" w:hAnsi="Times"/>
        </w:rPr>
        <w:t>pröv</w:t>
      </w:r>
      <w:r w:rsidRPr="0091603A">
        <w:rPr>
          <w:rFonts w:ascii="Times" w:hAnsi="Times"/>
        </w:rPr>
        <w:softHyphen/>
      </w:r>
      <w:r w:rsidRPr="0091603A">
        <w:rPr>
          <w:rFonts w:ascii="Times" w:hAnsi="Times"/>
        </w:rPr>
        <w:softHyphen/>
        <w:t>ningens besluts</w:t>
      </w:r>
      <w:r w:rsidRPr="0091603A">
        <w:rPr>
          <w:rFonts w:ascii="Times" w:hAnsi="Times"/>
        </w:rPr>
        <w:softHyphen/>
        <w:t>kapacitet, kostnader och produktivitet, samt orsaker till att målen för hand</w:t>
      </w:r>
      <w:r w:rsidRPr="0091603A">
        <w:rPr>
          <w:rFonts w:ascii="Times" w:hAnsi="Times"/>
        </w:rPr>
        <w:softHyphen/>
        <w:t xml:space="preserve">läggningstiderna inte nås. </w:t>
      </w:r>
    </w:p>
    <w:p w:rsidR="00B546FC" w:rsidRPr="0091603A" w:rsidRDefault="00B546FC">
      <w:pPr>
        <w:pStyle w:val="Rubrik3"/>
        <w:rPr>
          <w:noProof w:val="0"/>
        </w:rPr>
      </w:pPr>
      <w:bookmarkStart w:id="25" w:name="_Toc95637394"/>
      <w:r w:rsidRPr="0091603A">
        <w:rPr>
          <w:noProof w:val="0"/>
        </w:rPr>
        <w:t>Rekommendationer till Migrationsverket</w:t>
      </w:r>
      <w:bookmarkEnd w:id="25"/>
    </w:p>
    <w:p w:rsidR="00B546FC" w:rsidRPr="0091603A" w:rsidRDefault="00B546FC">
      <w:pPr>
        <w:rPr>
          <w:rFonts w:ascii="Times" w:hAnsi="Times"/>
        </w:rPr>
      </w:pPr>
      <w:r w:rsidRPr="0091603A">
        <w:rPr>
          <w:rFonts w:ascii="Times" w:hAnsi="Times"/>
        </w:rPr>
        <w:t xml:space="preserve">Riksrevisionen rekommenderar  </w:t>
      </w:r>
    </w:p>
    <w:p w:rsidR="00B546FC" w:rsidRPr="0091603A" w:rsidRDefault="00B546FC">
      <w:pPr>
        <w:numPr>
          <w:ilvl w:val="0"/>
          <w:numId w:val="9"/>
        </w:numPr>
        <w:tabs>
          <w:tab w:val="clear" w:pos="2061"/>
          <w:tab w:val="num" w:pos="360"/>
        </w:tabs>
        <w:ind w:left="360"/>
        <w:rPr>
          <w:rFonts w:ascii="Times" w:hAnsi="Times"/>
        </w:rPr>
      </w:pPr>
      <w:r w:rsidRPr="0091603A">
        <w:rPr>
          <w:rFonts w:ascii="Times" w:hAnsi="Times"/>
        </w:rPr>
        <w:t xml:space="preserve">att Migrationsverket tar fram och för regeringen redovisar en samlad strategi för hur målet om en handläggningstid på sex månader snabbt ska kunna uppnås. Denna bör enligt Riksrevisionen innefatta tydligt angivna delmål samt återrapporteringskrav och bygga på underlag som visar hur handläggningstiderna utvecklas vid olika resursinsatser. Man bör också i planen redovisa åtgärder så att centralt angivna tider för kommunikation hålls. </w:t>
      </w:r>
    </w:p>
    <w:p w:rsidR="00B546FC" w:rsidRPr="0091603A" w:rsidRDefault="00B546FC">
      <w:pPr>
        <w:numPr>
          <w:ilvl w:val="0"/>
          <w:numId w:val="9"/>
        </w:numPr>
        <w:tabs>
          <w:tab w:val="clear" w:pos="2061"/>
          <w:tab w:val="num" w:pos="360"/>
        </w:tabs>
        <w:ind w:left="360"/>
        <w:rPr>
          <w:rFonts w:ascii="Times" w:hAnsi="Times"/>
        </w:rPr>
      </w:pPr>
      <w:r w:rsidRPr="0091603A">
        <w:rPr>
          <w:rFonts w:ascii="Times" w:hAnsi="Times"/>
        </w:rPr>
        <w:t>att Migrationsverket förbättrar uppföljningssystemet så att det blir mö</w:t>
      </w:r>
      <w:r w:rsidRPr="0091603A">
        <w:rPr>
          <w:rFonts w:ascii="Times" w:hAnsi="Times"/>
        </w:rPr>
        <w:t>j</w:t>
      </w:r>
      <w:r w:rsidRPr="0091603A">
        <w:rPr>
          <w:rFonts w:ascii="Times" w:hAnsi="Times"/>
        </w:rPr>
        <w:t>ligt att följa produktiviteten i form av ärenden per handläggare och kos</w:t>
      </w:r>
      <w:r w:rsidRPr="0091603A">
        <w:rPr>
          <w:rFonts w:ascii="Times" w:hAnsi="Times"/>
        </w:rPr>
        <w:t>t</w:t>
      </w:r>
      <w:r w:rsidRPr="0091603A">
        <w:rPr>
          <w:rFonts w:ascii="Times" w:hAnsi="Times"/>
        </w:rPr>
        <w:t>nader per ärende samt in- och utflöden i olika delprocesser inom asy</w:t>
      </w:r>
      <w:r w:rsidRPr="0091603A">
        <w:rPr>
          <w:rFonts w:ascii="Times" w:hAnsi="Times"/>
        </w:rPr>
        <w:t>l</w:t>
      </w:r>
      <w:r w:rsidRPr="0091603A">
        <w:rPr>
          <w:rFonts w:ascii="Times" w:hAnsi="Times"/>
        </w:rPr>
        <w:t>pröv</w:t>
      </w:r>
      <w:r w:rsidRPr="0091603A">
        <w:rPr>
          <w:rFonts w:ascii="Times" w:hAnsi="Times"/>
        </w:rPr>
        <w:softHyphen/>
        <w:t>ningen. Migrationsverket bör redovisa hur centrala nyckeltal ska d</w:t>
      </w:r>
      <w:r w:rsidRPr="0091603A">
        <w:rPr>
          <w:rFonts w:ascii="Times" w:hAnsi="Times"/>
        </w:rPr>
        <w:t>e</w:t>
      </w:r>
      <w:r w:rsidRPr="0091603A">
        <w:rPr>
          <w:rFonts w:ascii="Times" w:hAnsi="Times"/>
        </w:rPr>
        <w:t xml:space="preserve">finieras och tas fram.  </w:t>
      </w:r>
    </w:p>
    <w:p w:rsidR="00B546FC" w:rsidRPr="0091603A" w:rsidRDefault="00B546FC">
      <w:pPr>
        <w:numPr>
          <w:ilvl w:val="0"/>
          <w:numId w:val="9"/>
        </w:numPr>
        <w:tabs>
          <w:tab w:val="clear" w:pos="2061"/>
          <w:tab w:val="num" w:pos="360"/>
        </w:tabs>
        <w:ind w:left="360"/>
        <w:rPr>
          <w:rFonts w:ascii="Times" w:hAnsi="Times"/>
        </w:rPr>
      </w:pPr>
      <w:r w:rsidRPr="0091603A">
        <w:rPr>
          <w:rFonts w:ascii="Times" w:hAnsi="Times"/>
        </w:rPr>
        <w:t>att Migrationsverket centralt fastställer ett system för kvalitets</w:t>
      </w:r>
      <w:r w:rsidRPr="0091603A">
        <w:rPr>
          <w:rFonts w:ascii="Times" w:hAnsi="Times"/>
        </w:rPr>
        <w:softHyphen/>
        <w:t>säk</w:t>
      </w:r>
      <w:r w:rsidRPr="0091603A">
        <w:rPr>
          <w:rFonts w:ascii="Times" w:hAnsi="Times"/>
        </w:rPr>
        <w:softHyphen/>
        <w:t>ring och snabbt tar fram en dokumenterad kvalitetspolicy. I systemet för kv</w:t>
      </w:r>
      <w:r w:rsidRPr="0091603A">
        <w:rPr>
          <w:rFonts w:ascii="Times" w:hAnsi="Times"/>
        </w:rPr>
        <w:t>a</w:t>
      </w:r>
      <w:r w:rsidRPr="0091603A">
        <w:rPr>
          <w:rFonts w:ascii="Times" w:hAnsi="Times"/>
        </w:rPr>
        <w:t>litetssäkring bör enligt Riksrevisionen ingå en systematisk uppföljning av kvalitet från verkets huvudkontor samt uppföljning av positiva beslut och av beslut om s.k. omedelbar verkställighet enligt 8 kap. 8 § utlä</w:t>
      </w:r>
      <w:r w:rsidRPr="0091603A">
        <w:rPr>
          <w:rFonts w:ascii="Times" w:hAnsi="Times"/>
        </w:rPr>
        <w:t>n</w:t>
      </w:r>
      <w:r w:rsidRPr="0091603A">
        <w:rPr>
          <w:rFonts w:ascii="Times" w:hAnsi="Times"/>
        </w:rPr>
        <w:t>ningslagen. I systemet bör dessutom ingå att i högre grad följa upp vad som händer med asylsökande efter en verkställd avvisning och hur asy</w:t>
      </w:r>
      <w:r w:rsidRPr="0091603A">
        <w:rPr>
          <w:rFonts w:ascii="Times" w:hAnsi="Times"/>
        </w:rPr>
        <w:t>l</w:t>
      </w:r>
      <w:r w:rsidRPr="0091603A">
        <w:rPr>
          <w:rFonts w:ascii="Times" w:hAnsi="Times"/>
        </w:rPr>
        <w:t>sökande blir bemötta av ve</w:t>
      </w:r>
      <w:r w:rsidRPr="0091603A">
        <w:rPr>
          <w:rFonts w:ascii="Times" w:hAnsi="Times"/>
        </w:rPr>
        <w:t>r</w:t>
      </w:r>
      <w:r w:rsidRPr="0091603A">
        <w:rPr>
          <w:rFonts w:ascii="Times" w:hAnsi="Times"/>
        </w:rPr>
        <w:t xml:space="preserve">ket. </w:t>
      </w:r>
    </w:p>
    <w:p w:rsidR="00B546FC" w:rsidRPr="0091603A" w:rsidRDefault="00B546FC">
      <w:pPr>
        <w:rPr>
          <w:rFonts w:ascii="Times" w:hAnsi="Times"/>
        </w:rPr>
      </w:pPr>
    </w:p>
    <w:p w:rsidR="00B546FC" w:rsidRPr="0091603A" w:rsidRDefault="00B546FC"/>
    <w:p w:rsidR="00B546FC" w:rsidRPr="0091603A" w:rsidRDefault="00B546FC">
      <w:pPr>
        <w:pStyle w:val="Normaltindrag"/>
        <w:sectPr w:rsidR="00000000" w:rsidRPr="0091603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546FC" w:rsidRPr="0091603A" w:rsidRDefault="00B546FC">
      <w:pPr>
        <w:pStyle w:val="Rubrik1"/>
        <w:rPr>
          <w:noProof w:val="0"/>
        </w:rPr>
      </w:pPr>
      <w:bookmarkStart w:id="26" w:name="_Toc96407972"/>
      <w:r w:rsidRPr="0091603A">
        <w:rPr>
          <w:noProof w:val="0"/>
        </w:rPr>
        <w:t>Styrelsens överväganden</w:t>
      </w:r>
      <w:bookmarkEnd w:id="26"/>
    </w:p>
    <w:p w:rsidR="00B546FC" w:rsidRPr="0091603A" w:rsidRDefault="00B546FC">
      <w:r w:rsidRPr="0091603A">
        <w:t>Styrelsen överlämnar härmed en framställning med anledning av Riksrevisi</w:t>
      </w:r>
      <w:r w:rsidRPr="0091603A">
        <w:t>o</w:t>
      </w:r>
      <w:r w:rsidRPr="0091603A">
        <w:t xml:space="preserve">nens granskning av asylprövningen. I anslutning härtill vill styrelsen anföra följande. </w:t>
      </w:r>
    </w:p>
    <w:p w:rsidR="00B546FC" w:rsidRPr="0091603A" w:rsidRDefault="00B546FC">
      <w:pPr>
        <w:pStyle w:val="Normaltindrag"/>
      </w:pPr>
      <w:r w:rsidRPr="0091603A">
        <w:t>En stor del av invandringen till vårt land består av personer som sökt asyl  här samt deras anhöriga. För att kunna söka asyl måste den asylsökande b</w:t>
      </w:r>
      <w:r w:rsidRPr="0091603A">
        <w:t>e</w:t>
      </w:r>
      <w:r w:rsidRPr="0091603A">
        <w:t>finna sig i Sverige. Under den tid som asylansökan behandlas får den asyls</w:t>
      </w:r>
      <w:r w:rsidRPr="0091603A">
        <w:t>ö</w:t>
      </w:r>
      <w:r w:rsidRPr="0091603A">
        <w:t>ka</w:t>
      </w:r>
      <w:r w:rsidRPr="0091603A">
        <w:t>n</w:t>
      </w:r>
      <w:r w:rsidRPr="0091603A">
        <w:t xml:space="preserve">de sitt uppehälle betalt av staten.  </w:t>
      </w:r>
    </w:p>
    <w:p w:rsidR="00B546FC" w:rsidRPr="0091603A" w:rsidRDefault="00B546FC">
      <w:pPr>
        <w:pStyle w:val="Normaltindrag"/>
      </w:pPr>
      <w:r w:rsidRPr="0091603A">
        <w:t>Långa handläggningstider bör undvikas i all offentlig verksamhet. Fö</w:t>
      </w:r>
      <w:r w:rsidRPr="0091603A">
        <w:t>r</w:t>
      </w:r>
      <w:r w:rsidRPr="0091603A">
        <w:t xml:space="preserve">dröjningar innebär vanligen att ärendena blir svårare att handlägga samtidigt som de direkt berörda personerna drabbas av långa väntetider. Detta gäller i synnerhet asylärenden där väntetiden i sig är svår och påkostande.  </w:t>
      </w:r>
    </w:p>
    <w:p w:rsidR="00B546FC" w:rsidRPr="0091603A" w:rsidRDefault="00B546FC">
      <w:pPr>
        <w:pStyle w:val="Normaltindrag"/>
      </w:pPr>
      <w:r w:rsidRPr="0091603A">
        <w:t>Långa handläggningstider i asylärenden är således negativa ur såväl hum</w:t>
      </w:r>
      <w:r w:rsidRPr="0091603A">
        <w:t>a</w:t>
      </w:r>
      <w:r w:rsidRPr="0091603A">
        <w:t xml:space="preserve">nitär som statsfinansiell synvinkel. Detta är väl känt sedan många år tillbaka. Ämnet har också vid upprepade tillfällen varit föremål för granskning, senast av Riksdagens revisorer (förs. 2001/02:RR16). </w:t>
      </w:r>
    </w:p>
    <w:p w:rsidR="00B546FC" w:rsidRPr="0091603A" w:rsidRDefault="00B546FC">
      <w:pPr>
        <w:pStyle w:val="Normaltindrag"/>
      </w:pPr>
      <w:r w:rsidRPr="0091603A">
        <w:t>Riksrevisionen har i sin nu aktuella rapport ånyo granskat de omständi</w:t>
      </w:r>
      <w:r w:rsidRPr="0091603A">
        <w:t>g</w:t>
      </w:r>
      <w:r w:rsidRPr="0091603A">
        <w:t>heter som leder till långa handläggningstider. Fokus i granskningen ligger på Migrationsverkets utredning och prövning av asylärenden i första instans (s.k. grundärenden) samt på regeringens styrning av denna verksa</w:t>
      </w:r>
      <w:r w:rsidRPr="0091603A">
        <w:t>m</w:t>
      </w:r>
      <w:r w:rsidRPr="0091603A">
        <w:t xml:space="preserve">het. </w:t>
      </w:r>
    </w:p>
    <w:p w:rsidR="00B546FC" w:rsidRPr="0091603A" w:rsidRDefault="00B546FC">
      <w:pPr>
        <w:pStyle w:val="Rubrik2"/>
      </w:pPr>
      <w:bookmarkStart w:id="27" w:name="_Toc95637397"/>
      <w:r w:rsidRPr="0091603A">
        <w:t>Dimensionering av asylprövningen</w:t>
      </w:r>
      <w:bookmarkEnd w:id="27"/>
    </w:p>
    <w:p w:rsidR="00B546FC" w:rsidRPr="0091603A" w:rsidRDefault="00B546FC">
      <w:r w:rsidRPr="0091603A">
        <w:t xml:space="preserve">Antalet personer som söker asyl i Sverige varierar kraftigt mellan olika år. Under 2000-talets första år ökade antalet asylsökande från ca 16 000 personer till närmare det dubbla (31 300 år 2003). Variationer av denna omfattning är inte ovanliga. </w:t>
      </w:r>
    </w:p>
    <w:p w:rsidR="00B546FC" w:rsidRPr="0091603A" w:rsidRDefault="00B546FC">
      <w:pPr>
        <w:pStyle w:val="Normaltindrag"/>
      </w:pPr>
      <w:r w:rsidRPr="0091603A">
        <w:t>Migra</w:t>
      </w:r>
      <w:r w:rsidRPr="0091603A">
        <w:softHyphen/>
        <w:t>tions</w:t>
      </w:r>
      <w:r w:rsidRPr="0091603A">
        <w:softHyphen/>
        <w:t>verket gör prognoser för antalet asylsökande, men prognoserna är inte till</w:t>
      </w:r>
      <w:r w:rsidRPr="0091603A">
        <w:softHyphen/>
        <w:t>för</w:t>
      </w:r>
      <w:r w:rsidRPr="0091603A">
        <w:softHyphen/>
        <w:t>litliga. Enligt Riks</w:t>
      </w:r>
      <w:r w:rsidRPr="0091603A">
        <w:softHyphen/>
        <w:t>re</w:t>
      </w:r>
      <w:r w:rsidRPr="0091603A">
        <w:softHyphen/>
        <w:t>vi</w:t>
      </w:r>
      <w:r w:rsidRPr="0091603A">
        <w:softHyphen/>
        <w:t>sionens granskning har Migrationsverkets prognoser ofta inneburit underskattningar med 50–100 %. Inom Regering</w:t>
      </w:r>
      <w:r w:rsidRPr="0091603A">
        <w:t>s</w:t>
      </w:r>
      <w:r w:rsidRPr="0091603A">
        <w:t>kansliet görs justeringar av prognoserna  på grundval av kompletterande infor</w:t>
      </w:r>
      <w:r w:rsidRPr="0091603A">
        <w:softHyphen/>
        <w:t>mation och bedömningar, men dessa justeringar har – under den period som granskningen omfattar – inte inneburit några större avvikelser från my</w:t>
      </w:r>
      <w:r w:rsidRPr="0091603A">
        <w:t>n</w:t>
      </w:r>
      <w:r w:rsidRPr="0091603A">
        <w:t>dighetens prognoser. Prognoserna ligger till grund för dimensioner</w:t>
      </w:r>
      <w:r w:rsidRPr="0091603A">
        <w:t>ingen av asylprövningen som därför riskerar att få alltför små resurser, med förlängda handläggningstider och ökade kos</w:t>
      </w:r>
      <w:r w:rsidRPr="0091603A">
        <w:t>t</w:t>
      </w:r>
      <w:r w:rsidRPr="0091603A">
        <w:t xml:space="preserve">nader som följd. </w:t>
      </w:r>
    </w:p>
    <w:p w:rsidR="00B546FC" w:rsidRPr="0091603A" w:rsidRDefault="00B546FC">
      <w:pPr>
        <w:pStyle w:val="Normaltindrag"/>
      </w:pPr>
      <w:r w:rsidRPr="0091603A">
        <w:t>Riksrevisionens styrelse vill framhålla de genuina svårigheter som finns att göra träffsäkra prognoser för antalet asylsökande. Det är inte troligt att de problem som Riksrevisionen pekar på i sin granskning kommer att kunna lösas med hjälp av bättre prognoser, även om sådana förbättringar självfallet också är önskvärda.  Andra sätt att åstadkomma anpassning mellan verksa</w:t>
      </w:r>
      <w:r w:rsidRPr="0091603A">
        <w:t>m</w:t>
      </w:r>
      <w:r w:rsidRPr="0091603A">
        <w:t>hetsvolym och resurstilldelning föreslås också av Riksrevisionen och kan enligt styrelsen ha större utsikter till fra</w:t>
      </w:r>
      <w:r w:rsidRPr="0091603A">
        <w:t>m</w:t>
      </w:r>
      <w:r w:rsidRPr="0091603A">
        <w:t xml:space="preserve">gång. </w:t>
      </w:r>
    </w:p>
    <w:p w:rsidR="00B546FC" w:rsidRPr="0091603A" w:rsidRDefault="00B546FC">
      <w:pPr>
        <w:pStyle w:val="Normaltindrag"/>
        <w:rPr>
          <w:rFonts w:ascii="Times" w:hAnsi="Times"/>
        </w:rPr>
      </w:pPr>
      <w:r w:rsidRPr="0091603A">
        <w:rPr>
          <w:rFonts w:ascii="Times" w:hAnsi="Times"/>
        </w:rPr>
        <w:t>Riksrevisionens granskning visar att de åtgärder som hittills vidtagits av regeringen respektive Migrationsverket för att lösa problemen med de långa handläggningstiderna inte har varit helt adekvata. De analyser som gjorts i granskningen tyder på att de långa handläggnings</w:t>
      </w:r>
      <w:r w:rsidRPr="0091603A">
        <w:rPr>
          <w:rFonts w:ascii="Times" w:hAnsi="Times"/>
        </w:rPr>
        <w:softHyphen/>
        <w:t>ti</w:t>
      </w:r>
      <w:r w:rsidRPr="0091603A">
        <w:rPr>
          <w:rFonts w:ascii="Times" w:hAnsi="Times"/>
        </w:rPr>
        <w:softHyphen/>
        <w:t>der</w:t>
      </w:r>
      <w:r w:rsidRPr="0091603A">
        <w:rPr>
          <w:rFonts w:ascii="Times" w:hAnsi="Times"/>
        </w:rPr>
        <w:softHyphen/>
        <w:t>na har del</w:t>
      </w:r>
      <w:r w:rsidRPr="0091603A">
        <w:rPr>
          <w:rFonts w:ascii="Times" w:hAnsi="Times"/>
        </w:rPr>
        <w:softHyphen/>
        <w:t>vis andra orsa</w:t>
      </w:r>
      <w:r w:rsidRPr="0091603A">
        <w:rPr>
          <w:rFonts w:ascii="Times" w:hAnsi="Times"/>
        </w:rPr>
        <w:softHyphen/>
        <w:t>ker än de som rege</w:t>
      </w:r>
      <w:r w:rsidRPr="0091603A">
        <w:rPr>
          <w:rFonts w:ascii="Times" w:hAnsi="Times"/>
        </w:rPr>
        <w:softHyphen/>
        <w:t>ringen och Migrationsverket har försökt åtgärda. Mer väsentliga orsaker är, enligt Riksrevisionen, bris</w:t>
      </w:r>
      <w:r w:rsidRPr="0091603A">
        <w:rPr>
          <w:rFonts w:ascii="Times" w:hAnsi="Times"/>
        </w:rPr>
        <w:softHyphen/>
        <w:t>ter i de för</w:t>
      </w:r>
      <w:r w:rsidRPr="0091603A">
        <w:rPr>
          <w:rFonts w:ascii="Times" w:hAnsi="Times"/>
        </w:rPr>
        <w:softHyphen/>
        <w:t>utsättningar som regeringen gett Mig</w:t>
      </w:r>
      <w:r w:rsidRPr="0091603A">
        <w:rPr>
          <w:rFonts w:ascii="Times" w:hAnsi="Times"/>
        </w:rPr>
        <w:softHyphen/>
        <w:t>ra</w:t>
      </w:r>
      <w:r w:rsidRPr="0091603A">
        <w:rPr>
          <w:rFonts w:ascii="Times" w:hAnsi="Times"/>
        </w:rPr>
        <w:softHyphen/>
        <w:t>tions</w:t>
      </w:r>
      <w:r w:rsidRPr="0091603A">
        <w:rPr>
          <w:rFonts w:ascii="Times" w:hAnsi="Times"/>
        </w:rPr>
        <w:softHyphen/>
        <w:t>verket i form av regler och resurser för asylprö</w:t>
      </w:r>
      <w:r w:rsidRPr="0091603A">
        <w:rPr>
          <w:rFonts w:ascii="Times" w:hAnsi="Times"/>
        </w:rPr>
        <w:t>v</w:t>
      </w:r>
      <w:r w:rsidRPr="0091603A">
        <w:rPr>
          <w:rFonts w:ascii="Times" w:hAnsi="Times"/>
        </w:rPr>
        <w:t>ning. Styre</w:t>
      </w:r>
      <w:r w:rsidRPr="0091603A">
        <w:rPr>
          <w:rFonts w:ascii="Times" w:hAnsi="Times"/>
        </w:rPr>
        <w:t>l</w:t>
      </w:r>
      <w:r w:rsidRPr="0091603A">
        <w:rPr>
          <w:rFonts w:ascii="Times" w:hAnsi="Times"/>
        </w:rPr>
        <w:t xml:space="preserve">sen anser att dessa brister bör åtgärdas. </w:t>
      </w:r>
    </w:p>
    <w:p w:rsidR="00B546FC" w:rsidRPr="0091603A" w:rsidRDefault="00B546FC">
      <w:pPr>
        <w:pStyle w:val="Rubrik3"/>
        <w:rPr>
          <w:noProof w:val="0"/>
        </w:rPr>
      </w:pPr>
      <w:bookmarkStart w:id="28" w:name="_Toc95637398"/>
      <w:r w:rsidRPr="0091603A">
        <w:rPr>
          <w:noProof w:val="0"/>
        </w:rPr>
        <w:t>Ett flerårigt synsätt på resurstilldelningen</w:t>
      </w:r>
      <w:bookmarkEnd w:id="28"/>
    </w:p>
    <w:p w:rsidR="00B546FC" w:rsidRPr="0091603A" w:rsidRDefault="00B546FC">
      <w:r w:rsidRPr="0091603A">
        <w:t>Riksrevisionens styrelse anser att regeringen nu bör ta ett nytt initiativ för att förkorta handläggningstiderna. Effektiva åtgärder behövs i syfte att begränsa handläggningstiden för asyl</w:t>
      </w:r>
      <w:r w:rsidRPr="0091603A">
        <w:softHyphen/>
        <w:t>prövning till det mål som är fastlagt. Regeringen bör härvid anlägga ett flerårigt synsätt på resurstilldelningen inom asylproce</w:t>
      </w:r>
      <w:r w:rsidRPr="0091603A">
        <w:t>s</w:t>
      </w:r>
      <w:r w:rsidRPr="0091603A">
        <w:t>sen. Detta har tidigare föreslagits av Riksdagens revi</w:t>
      </w:r>
      <w:r w:rsidRPr="0091603A">
        <w:softHyphen/>
        <w:t>sorer, och socialförsä</w:t>
      </w:r>
      <w:r w:rsidRPr="0091603A">
        <w:t>k</w:t>
      </w:r>
      <w:r w:rsidRPr="0091603A">
        <w:t>ringsutskottet ställde sig då också bakom denna princip (bet. 2001/02: SfU13). Utskottet hänvisade härvid till att det i asyl</w:t>
      </w:r>
      <w:r w:rsidRPr="0091603A">
        <w:softHyphen/>
        <w:t>pröv</w:t>
      </w:r>
      <w:r w:rsidRPr="0091603A">
        <w:softHyphen/>
        <w:t>ning</w:t>
      </w:r>
      <w:r w:rsidRPr="0091603A">
        <w:softHyphen/>
        <w:t xml:space="preserve">en måste ställas höga krav på personalens kompetens, och att det därför finns gränser för hur mycket verksamheten med kort varsel kan utökas. </w:t>
      </w:r>
    </w:p>
    <w:p w:rsidR="00B546FC" w:rsidRPr="0091603A" w:rsidRDefault="00B546FC">
      <w:pPr>
        <w:pStyle w:val="Normaltindrag"/>
      </w:pPr>
      <w:r w:rsidRPr="0091603A">
        <w:t>Styrelsen anser att ett k</w:t>
      </w:r>
      <w:r w:rsidRPr="0091603A">
        <w:t>ort</w:t>
      </w:r>
      <w:r w:rsidRPr="0091603A">
        <w:softHyphen/>
        <w:t>sik</w:t>
      </w:r>
      <w:r w:rsidRPr="0091603A">
        <w:softHyphen/>
        <w:t>tigt synsätt på resurstilldelningen för asy</w:t>
      </w:r>
      <w:r w:rsidRPr="0091603A">
        <w:t>l</w:t>
      </w:r>
      <w:r w:rsidRPr="0091603A">
        <w:t>prövning inte är acceptabelt. Resurstilldelningen bör utformas så att den med</w:t>
      </w:r>
      <w:r w:rsidRPr="0091603A">
        <w:softHyphen/>
        <w:t>för god ekonomi i ett flerårigt perspe</w:t>
      </w:r>
      <w:r w:rsidRPr="0091603A">
        <w:t>k</w:t>
      </w:r>
      <w:r w:rsidRPr="0091603A">
        <w:t xml:space="preserve">tiv. </w:t>
      </w:r>
    </w:p>
    <w:p w:rsidR="00B546FC" w:rsidRPr="0091603A" w:rsidRDefault="00B546FC">
      <w:pPr>
        <w:pStyle w:val="Normaltindrag"/>
      </w:pPr>
      <w:r w:rsidRPr="0091603A">
        <w:t>Riksrevisionen har i sin rapport pekat på flera möjligheter att öka flexib</w:t>
      </w:r>
      <w:r w:rsidRPr="0091603A">
        <w:t>i</w:t>
      </w:r>
      <w:r w:rsidRPr="0091603A">
        <w:t>liteten i resurstilldelningen, bl.a. att underindela anslag i anslagsposter och behålla en anslagspost till regeringens disposition. Migrationsverket kan då under året begära att få extra tilldelade medel när antalet asylsökande blivit högre än väntat. Styrelsen vill härutöver peka på möjligheten att utnyttja bud</w:t>
      </w:r>
      <w:r w:rsidRPr="0091603A">
        <w:softHyphen/>
        <w:t>ge</w:t>
      </w:r>
      <w:r w:rsidRPr="0091603A">
        <w:softHyphen/>
        <w:t xml:space="preserve">teringsmarginalen. </w:t>
      </w:r>
    </w:p>
    <w:p w:rsidR="00B546FC" w:rsidRPr="0091603A" w:rsidRDefault="00B546FC">
      <w:pPr>
        <w:pStyle w:val="Rubrik3"/>
        <w:rPr>
          <w:noProof w:val="0"/>
        </w:rPr>
      </w:pPr>
      <w:bookmarkStart w:id="29" w:name="_Toc95637399"/>
      <w:r w:rsidRPr="0091603A">
        <w:rPr>
          <w:noProof w:val="0"/>
        </w:rPr>
        <w:t>Anslagsstrukturen</w:t>
      </w:r>
      <w:bookmarkEnd w:id="29"/>
    </w:p>
    <w:p w:rsidR="00B546FC" w:rsidRPr="0091603A" w:rsidRDefault="00B546FC">
      <w:r w:rsidRPr="0091603A">
        <w:t>Riksrevisionen har även rekommenderat att regeringen ska göra en översyn av  anslagsstrukturen på mig</w:t>
      </w:r>
      <w:r w:rsidRPr="0091603A">
        <w:softHyphen/>
        <w:t>ra</w:t>
      </w:r>
      <w:r w:rsidRPr="0091603A">
        <w:softHyphen/>
      </w:r>
      <w:r w:rsidRPr="0091603A">
        <w:softHyphen/>
        <w:t>tionsområdet,</w:t>
      </w:r>
      <w:r w:rsidRPr="0091603A">
        <w:rPr>
          <w:i/>
        </w:rPr>
        <w:t xml:space="preserve"> </w:t>
      </w:r>
      <w:r w:rsidRPr="0091603A">
        <w:t>detta i syfte att öka möjlighete</w:t>
      </w:r>
      <w:r w:rsidRPr="0091603A">
        <w:t>r</w:t>
      </w:r>
      <w:r w:rsidRPr="0091603A">
        <w:t>na för Migra</w:t>
      </w:r>
      <w:r w:rsidRPr="0091603A">
        <w:softHyphen/>
        <w:t>tions</w:t>
      </w:r>
      <w:r w:rsidRPr="0091603A">
        <w:softHyphen/>
        <w:t>verket att hantera kraftiga förändringar i antalet asylsöka</w:t>
      </w:r>
      <w:r w:rsidRPr="0091603A">
        <w:t>n</w:t>
      </w:r>
      <w:r w:rsidRPr="0091603A">
        <w:t>de. I detta sam</w:t>
      </w:r>
      <w:r w:rsidRPr="0091603A">
        <w:softHyphen/>
        <w:t>man</w:t>
      </w:r>
      <w:r w:rsidRPr="0091603A">
        <w:softHyphen/>
        <w:t>hang borde rege</w:t>
      </w:r>
      <w:r w:rsidRPr="0091603A">
        <w:softHyphen/>
        <w:t>ring</w:t>
      </w:r>
      <w:r w:rsidRPr="0091603A">
        <w:softHyphen/>
        <w:t>en också låta utreda vilka besparingar som totalt sett kan göras genom en annan för</w:t>
      </w:r>
      <w:r w:rsidRPr="0091603A">
        <w:softHyphen/>
        <w:t>delning av resurserna mellan asylprövning och mottagande av asyl</w:t>
      </w:r>
      <w:r w:rsidRPr="0091603A">
        <w:softHyphen/>
        <w:t xml:space="preserve">sökande. </w:t>
      </w:r>
    </w:p>
    <w:p w:rsidR="00B546FC" w:rsidRPr="0091603A" w:rsidRDefault="00B546FC">
      <w:pPr>
        <w:pStyle w:val="Normaltindrag"/>
      </w:pPr>
      <w:r w:rsidRPr="0091603A">
        <w:t xml:space="preserve">Statskontoret har i sin rapport </w:t>
      </w:r>
      <w:r w:rsidRPr="0091603A">
        <w:rPr>
          <w:i/>
        </w:rPr>
        <w:t xml:space="preserve">Tydligare styrning av Migrationsverket </w:t>
      </w:r>
      <w:r w:rsidRPr="0091603A">
        <w:t>(2004:20) också påtalat avigsidorna med den nuvarande anslagsstrukturen. Vidare skriver socialförsäkringsutskottet i sitt senaste budgetbetänkande (bet. 2004/05:SfU2) att det finns starka skäl att överväga möjligheterna till ett mera flexibelt utnyttjande av anslagen på migrationspolitikens område. Eftersom Statskontorets rapport för när</w:t>
      </w:r>
      <w:r w:rsidRPr="0091603A">
        <w:softHyphen/>
        <w:t>va</w:t>
      </w:r>
      <w:r w:rsidRPr="0091603A">
        <w:softHyphen/>
        <w:t>rande bereds i Regeringskansliet förutsätter utskottet att regeringen överväger dessa möjligheter utan ett formligt tillkä</w:t>
      </w:r>
      <w:r w:rsidRPr="0091603A">
        <w:t>n</w:t>
      </w:r>
      <w:r w:rsidRPr="0091603A">
        <w:t>nagivan</w:t>
      </w:r>
      <w:r w:rsidRPr="0091603A">
        <w:t>de från rik</w:t>
      </w:r>
      <w:r w:rsidRPr="0091603A">
        <w:t>s</w:t>
      </w:r>
      <w:r w:rsidRPr="0091603A">
        <w:t xml:space="preserve">dagens sida. </w:t>
      </w:r>
    </w:p>
    <w:p w:rsidR="00B546FC" w:rsidRPr="0091603A" w:rsidRDefault="00B546FC">
      <w:pPr>
        <w:pStyle w:val="Normaltindrag"/>
      </w:pPr>
      <w:r w:rsidRPr="0091603A">
        <w:t>Riksrevisionens styrelse vill erinra om att frågan om anslagsstrukturen inom migrationspolitiken varit omdiskuterad i många år. Trots att goda arg</w:t>
      </w:r>
      <w:r w:rsidRPr="0091603A">
        <w:t>u</w:t>
      </w:r>
      <w:r w:rsidRPr="0091603A">
        <w:t xml:space="preserve">ment framförts har någon förändring inte kommit till stånd. Styrelsen vill också framhålla att frågan om anslagsstrukturen handlar om </w:t>
      </w:r>
      <w:r w:rsidRPr="0091603A">
        <w:rPr>
          <w:i/>
        </w:rPr>
        <w:t>flexibilitet under löpande budgetår</w:t>
      </w:r>
      <w:r w:rsidRPr="0091603A">
        <w:t xml:space="preserve"> vilket är en fråga av annan karaktär än den </w:t>
      </w:r>
      <w:r w:rsidRPr="0091603A">
        <w:rPr>
          <w:i/>
        </w:rPr>
        <w:t>flexibilitet över tiden</w:t>
      </w:r>
      <w:r w:rsidRPr="0091603A">
        <w:t xml:space="preserve"> som efter</w:t>
      </w:r>
      <w:r w:rsidRPr="0091603A">
        <w:softHyphen/>
        <w:t>lystes i den ovanstående diskussionen om behovet av ett fle</w:t>
      </w:r>
      <w:r w:rsidRPr="0091603A">
        <w:t>r</w:t>
      </w:r>
      <w:r w:rsidRPr="0091603A">
        <w:t xml:space="preserve">årigt synsätt på resurstilldelningen till migrationspolitiken. </w:t>
      </w:r>
    </w:p>
    <w:p w:rsidR="00B546FC" w:rsidRPr="0091603A" w:rsidRDefault="00B546FC">
      <w:pPr>
        <w:pStyle w:val="Normaltindrag"/>
      </w:pPr>
      <w:r w:rsidRPr="0091603A">
        <w:t>Styrelsen anser att det finns ett stort behov av ökad flexibilitet i bägge de</w:t>
      </w:r>
      <w:r w:rsidRPr="0091603A">
        <w:t>s</w:t>
      </w:r>
      <w:r w:rsidRPr="0091603A">
        <w:t>sa avseenden. Detta bör enligt styrelsens mening prägla de kommande åtgä</w:t>
      </w:r>
      <w:r w:rsidRPr="0091603A">
        <w:t>r</w:t>
      </w:r>
      <w:r w:rsidRPr="0091603A">
        <w:t>der för kortare hand</w:t>
      </w:r>
      <w:r w:rsidRPr="0091603A">
        <w:softHyphen/>
        <w:t>lägg</w:t>
      </w:r>
      <w:r w:rsidRPr="0091603A">
        <w:softHyphen/>
        <w:t>nings</w:t>
      </w:r>
      <w:r w:rsidRPr="0091603A">
        <w:softHyphen/>
        <w:t xml:space="preserve">tider som föreslagits ovan.  </w:t>
      </w:r>
    </w:p>
    <w:p w:rsidR="00B546FC" w:rsidRPr="0091603A" w:rsidRDefault="00B546FC">
      <w:pPr>
        <w:pStyle w:val="Rubrik2"/>
      </w:pPr>
      <w:bookmarkStart w:id="30" w:name="_Toc95637400"/>
      <w:r w:rsidRPr="0091603A">
        <w:t>Regeringens styrning av Migrationsverket</w:t>
      </w:r>
      <w:bookmarkEnd w:id="30"/>
      <w:r w:rsidRPr="0091603A">
        <w:t xml:space="preserve"> </w:t>
      </w:r>
    </w:p>
    <w:p w:rsidR="00B546FC" w:rsidRPr="0091603A" w:rsidRDefault="00B546FC">
      <w:pPr>
        <w:rPr>
          <w:rFonts w:ascii="Times" w:hAnsi="Times"/>
        </w:rPr>
      </w:pPr>
      <w:r w:rsidRPr="0091603A">
        <w:rPr>
          <w:rFonts w:ascii="Times" w:hAnsi="Times"/>
        </w:rPr>
        <w:t>Stora delar av Riksrevisionens granskning avser arbetet inom Migrations</w:t>
      </w:r>
      <w:r w:rsidRPr="0091603A">
        <w:rPr>
          <w:rFonts w:ascii="Times" w:hAnsi="Times"/>
        </w:rPr>
        <w:softHyphen/>
        <w:t>verket. Granskningen visar betydande brister i Migrationsverkets arbete med asylfrågor och utmynnar i rekommendationer som riktas till verket. Flera av de brister som konstateras kan återföras på svagheter i regeringens styr</w:t>
      </w:r>
      <w:r w:rsidRPr="0091603A">
        <w:rPr>
          <w:rFonts w:ascii="Times" w:hAnsi="Times"/>
        </w:rPr>
        <w:softHyphen/>
        <w:t>ning av verket. Det gäller bl.a. det faktum att den nuva</w:t>
      </w:r>
      <w:r w:rsidRPr="0091603A">
        <w:rPr>
          <w:rFonts w:ascii="Times" w:hAnsi="Times"/>
        </w:rPr>
        <w:softHyphen/>
        <w:t>ran</w:t>
      </w:r>
      <w:r w:rsidRPr="0091603A">
        <w:rPr>
          <w:rFonts w:ascii="Times" w:hAnsi="Times"/>
        </w:rPr>
        <w:softHyphen/>
        <w:t>de anslags</w:t>
      </w:r>
      <w:r w:rsidRPr="0091603A">
        <w:rPr>
          <w:rFonts w:ascii="Times" w:hAnsi="Times"/>
        </w:rPr>
        <w:softHyphen/>
        <w:t>strukturen inte tillämpas på ett korrekt sätt, att kvaliteten i asylprövningen inte är säkerställd inom Migrationsverket och att upp</w:t>
      </w:r>
      <w:r w:rsidRPr="0091603A">
        <w:rPr>
          <w:rFonts w:ascii="Times" w:hAnsi="Times"/>
        </w:rPr>
        <w:softHyphen/>
        <w:t>följ</w:t>
      </w:r>
      <w:r w:rsidRPr="0091603A">
        <w:rPr>
          <w:rFonts w:ascii="Times" w:hAnsi="Times"/>
        </w:rPr>
        <w:softHyphen/>
      </w:r>
      <w:r w:rsidRPr="0091603A">
        <w:rPr>
          <w:rFonts w:ascii="Times" w:hAnsi="Times"/>
        </w:rPr>
        <w:softHyphen/>
        <w:t>ning</w:t>
      </w:r>
      <w:r w:rsidRPr="0091603A">
        <w:rPr>
          <w:rFonts w:ascii="Times" w:hAnsi="Times"/>
        </w:rPr>
        <w:softHyphen/>
        <w:t xml:space="preserve">ar genomförs i alltför begränsad utsträckning. </w:t>
      </w:r>
    </w:p>
    <w:p w:rsidR="00B546FC" w:rsidRPr="0091603A" w:rsidRDefault="00B546FC">
      <w:pPr>
        <w:pStyle w:val="Normaltindrag"/>
      </w:pPr>
      <w:r w:rsidRPr="0091603A">
        <w:t>Riksrevisionens styrel</w:t>
      </w:r>
      <w:r w:rsidRPr="0091603A">
        <w:t xml:space="preserve">se vill framhålla att regeringen har möjligheter att styra Migrationsverket på ett sätt som understödjer kvalitet och effektivitet i asylprövningen. Styrelsen anser att dessa möjligheter bör användas och att regeringen bör utveckla sin styrning av Migrationsverket i detta syfte.  </w:t>
      </w:r>
    </w:p>
    <w:p w:rsidR="00B546FC" w:rsidRPr="0091603A" w:rsidRDefault="00B546FC">
      <w:pPr>
        <w:pStyle w:val="Rubrik2"/>
      </w:pPr>
      <w:bookmarkStart w:id="31" w:name="_Toc95637401"/>
      <w:r w:rsidRPr="0091603A">
        <w:t>Regeringens information till riksdagen</w:t>
      </w:r>
      <w:bookmarkEnd w:id="31"/>
      <w:r w:rsidRPr="0091603A">
        <w:t xml:space="preserve"> </w:t>
      </w:r>
    </w:p>
    <w:p w:rsidR="00B546FC" w:rsidRPr="0091603A" w:rsidRDefault="00B546FC">
      <w:r w:rsidRPr="0091603A">
        <w:rPr>
          <w:rFonts w:ascii="Times" w:hAnsi="Times"/>
        </w:rPr>
        <w:t xml:space="preserve">Riksrevisionens granskning visar att regeringens information till riksdagen är bristfällig i flera avseenden. </w:t>
      </w:r>
      <w:r w:rsidRPr="0091603A">
        <w:t>Informationen i budgetpropositionen har i blivit alltmera otydlig under de senaste åren. Uppgifterna om vad resurserna ska räcka till blivit allt mindre preciserade och även ändrats från år till år. Riks</w:t>
      </w:r>
      <w:r w:rsidRPr="0091603A">
        <w:softHyphen/>
        <w:t xml:space="preserve">dagen har inte heller fått information om att asylprövningen i hög grad har finansierats från ett annat anslag än vad reglerna medger. </w:t>
      </w:r>
    </w:p>
    <w:p w:rsidR="00B546FC" w:rsidRPr="0091603A" w:rsidRDefault="00B546FC">
      <w:pPr>
        <w:pStyle w:val="Normaltindrag"/>
      </w:pPr>
      <w:r w:rsidRPr="0091603A">
        <w:t>Det finns också andra väsentliga upplysningar som inte har rapporterats till riksdagen trots redovisning från Migrationsverket till regeringen. Det gäller resultatet av den</w:t>
      </w:r>
      <w:r w:rsidRPr="0091603A">
        <w:t xml:space="preserve"> analys av brister inom asyl</w:t>
      </w:r>
      <w:r w:rsidRPr="0091603A">
        <w:softHyphen/>
        <w:t>pröv</w:t>
      </w:r>
      <w:r w:rsidRPr="0091603A">
        <w:softHyphen/>
        <w:t>ningen som Migra</w:t>
      </w:r>
      <w:r w:rsidRPr="0091603A">
        <w:softHyphen/>
        <w:t>tions</w:t>
      </w:r>
      <w:r w:rsidRPr="0091603A">
        <w:softHyphen/>
        <w:t>verket har gjort och som visar att handläggningstiderna i hög grad påverkas av M</w:t>
      </w:r>
      <w:r w:rsidRPr="0091603A">
        <w:t>i</w:t>
      </w:r>
      <w:r w:rsidRPr="0091603A">
        <w:t>grations</w:t>
      </w:r>
      <w:r w:rsidRPr="0091603A">
        <w:softHyphen/>
        <w:t>verkets sätt att orga</w:t>
      </w:r>
      <w:r w:rsidRPr="0091603A">
        <w:softHyphen/>
        <w:t>nisera och arbeta med asylprövning. Detta har visat sig vara en väl så viktig förklaring till hand</w:t>
      </w:r>
      <w:r w:rsidRPr="0091603A">
        <w:softHyphen/>
      </w:r>
      <w:r w:rsidRPr="0091603A">
        <w:softHyphen/>
        <w:t>lägg</w:t>
      </w:r>
      <w:r w:rsidRPr="0091603A">
        <w:softHyphen/>
        <w:t>nings</w:t>
      </w:r>
      <w:r w:rsidRPr="0091603A">
        <w:softHyphen/>
        <w:t>tiderna som svåri</w:t>
      </w:r>
      <w:r w:rsidRPr="0091603A">
        <w:t>g</w:t>
      </w:r>
      <w:r w:rsidRPr="0091603A">
        <w:t>hete</w:t>
      </w:r>
      <w:r w:rsidRPr="0091603A">
        <w:t>r</w:t>
      </w:r>
      <w:r w:rsidRPr="0091603A">
        <w:t>na att klarlägga de asylsökandes iden</w:t>
      </w:r>
      <w:r w:rsidRPr="0091603A">
        <w:softHyphen/>
        <w:t>ti</w:t>
      </w:r>
      <w:r w:rsidRPr="0091603A">
        <w:softHyphen/>
        <w:t xml:space="preserve">tet.   </w:t>
      </w:r>
    </w:p>
    <w:p w:rsidR="00B546FC" w:rsidRPr="0091603A" w:rsidRDefault="00B546FC">
      <w:pPr>
        <w:pStyle w:val="Normaltindrag"/>
      </w:pPr>
      <w:r w:rsidRPr="0091603A">
        <w:t>Styrelsen anser att regeringen måste förbättra informationen till riksdagen när det gäller asylprövningen. Vilken information som behövs är delvis bero</w:t>
      </w:r>
      <w:r w:rsidRPr="0091603A">
        <w:softHyphen/>
        <w:t>en</w:t>
      </w:r>
      <w:r w:rsidRPr="0091603A">
        <w:softHyphen/>
        <w:t>de av innehållet i de åtgärder som beskrivits ovan. Informationen bör  vara utformad så att jämförelser över tiden blir meningsfu</w:t>
      </w:r>
      <w:r w:rsidRPr="0091603A">
        <w:t>l</w:t>
      </w:r>
      <w:r w:rsidRPr="0091603A">
        <w:t xml:space="preserve">la.  </w:t>
      </w:r>
    </w:p>
    <w:p w:rsidR="00B546FC" w:rsidRPr="0091603A" w:rsidRDefault="00B546FC">
      <w:pPr>
        <w:pStyle w:val="Rubrik2"/>
      </w:pPr>
      <w:bookmarkStart w:id="32" w:name="_Toc95637402"/>
      <w:r w:rsidRPr="0091603A">
        <w:t>Styrelsens förslag</w:t>
      </w:r>
      <w:bookmarkEnd w:id="32"/>
    </w:p>
    <w:p w:rsidR="00B546FC" w:rsidRPr="0091603A" w:rsidRDefault="00B546FC">
      <w:pPr>
        <w:rPr>
          <w:rFonts w:ascii="Times" w:hAnsi="Times"/>
        </w:rPr>
      </w:pPr>
      <w:r w:rsidRPr="0091603A">
        <w:rPr>
          <w:rFonts w:ascii="Times" w:hAnsi="Times"/>
        </w:rPr>
        <w:t xml:space="preserve">Styrelsen föreslår sammanfattningsvis att riksdagen begär </w:t>
      </w:r>
    </w:p>
    <w:p w:rsidR="00B546FC" w:rsidRPr="0091603A" w:rsidRDefault="00B546FC">
      <w:pPr>
        <w:pStyle w:val="Frslagstext"/>
        <w:numPr>
          <w:ilvl w:val="0"/>
          <w:numId w:val="10"/>
        </w:numPr>
        <w:tabs>
          <w:tab w:val="clear" w:pos="2061"/>
          <w:tab w:val="num" w:pos="360"/>
        </w:tabs>
        <w:ind w:left="360"/>
      </w:pPr>
      <w:r w:rsidRPr="0091603A">
        <w:t>att regeringen inför ett system för dimensionering av asylprövningen som är utformat så att det fastlagda målet för handläggningstiderna kan up</w:t>
      </w:r>
      <w:r w:rsidRPr="0091603A">
        <w:t>p</w:t>
      </w:r>
      <w:r w:rsidRPr="0091603A">
        <w:t>nås även vid kra</w:t>
      </w:r>
      <w:r w:rsidRPr="0091603A">
        <w:t>f</w:t>
      </w:r>
      <w:r w:rsidRPr="0091603A">
        <w:t>tiga variationer i antalet asylsökande,</w:t>
      </w:r>
    </w:p>
    <w:p w:rsidR="00B546FC" w:rsidRPr="0091603A" w:rsidRDefault="00B546FC">
      <w:pPr>
        <w:numPr>
          <w:ilvl w:val="0"/>
          <w:numId w:val="10"/>
        </w:numPr>
        <w:tabs>
          <w:tab w:val="clear" w:pos="2061"/>
          <w:tab w:val="num" w:pos="360"/>
        </w:tabs>
        <w:ind w:left="360"/>
      </w:pPr>
      <w:r w:rsidRPr="0091603A">
        <w:t>att regeringen förbättrar sin styrning av Migrationsverket på de punkter Riksrevisionen up</w:t>
      </w:r>
      <w:r w:rsidRPr="0091603A">
        <w:t>p</w:t>
      </w:r>
      <w:r w:rsidRPr="0091603A">
        <w:t xml:space="preserve">märksammat i sin granskning,        </w:t>
      </w:r>
    </w:p>
    <w:p w:rsidR="00B546FC" w:rsidRPr="0091603A" w:rsidRDefault="00B546FC">
      <w:pPr>
        <w:numPr>
          <w:ilvl w:val="0"/>
          <w:numId w:val="10"/>
        </w:numPr>
        <w:tabs>
          <w:tab w:val="clear" w:pos="2061"/>
          <w:tab w:val="num" w:pos="360"/>
        </w:tabs>
        <w:ind w:left="360"/>
        <w:rPr>
          <w:rFonts w:ascii="Times" w:hAnsi="Times"/>
        </w:rPr>
      </w:pPr>
      <w:r w:rsidRPr="0091603A">
        <w:rPr>
          <w:rFonts w:ascii="Times" w:hAnsi="Times"/>
        </w:rPr>
        <w:t>att rege</w:t>
      </w:r>
      <w:r w:rsidRPr="0091603A">
        <w:rPr>
          <w:rFonts w:ascii="Times" w:hAnsi="Times"/>
        </w:rPr>
        <w:softHyphen/>
        <w:t>ringen förbättrar sin information till riksdagen vad gäller asy</w:t>
      </w:r>
      <w:r w:rsidRPr="0091603A">
        <w:rPr>
          <w:rFonts w:ascii="Times" w:hAnsi="Times"/>
        </w:rPr>
        <w:t>l</w:t>
      </w:r>
      <w:r w:rsidRPr="0091603A">
        <w:rPr>
          <w:rFonts w:ascii="Times" w:hAnsi="Times"/>
        </w:rPr>
        <w:t xml:space="preserve">prövningen så att informationen möjliggör meningsfulla jämförelser över tiden. </w:t>
      </w:r>
    </w:p>
    <w:p w:rsidR="00B546FC" w:rsidRPr="0091603A" w:rsidRDefault="00B546FC"/>
    <w:p w:rsidR="00B546FC" w:rsidRPr="0091603A" w:rsidRDefault="00B546FC"/>
    <w:p w:rsidR="00B546FC" w:rsidRPr="0091603A" w:rsidRDefault="00B546FC">
      <w:pPr>
        <w:pStyle w:val="Normaltindrag"/>
      </w:pPr>
    </w:p>
    <w:p w:rsidR="00B546FC" w:rsidRPr="0091603A" w:rsidRDefault="00B546FC">
      <w:pPr>
        <w:pStyle w:val="Normaltindrag"/>
      </w:pPr>
    </w:p>
    <w:p w:rsidR="00B546FC" w:rsidRPr="0091603A" w:rsidRDefault="00B546FC">
      <w:pPr>
        <w:pStyle w:val="Normaltindrag"/>
      </w:pPr>
    </w:p>
    <w:p w:rsidR="00B546FC" w:rsidRPr="0091603A" w:rsidRDefault="00B546FC">
      <w:pPr>
        <w:pStyle w:val="Tryckort"/>
        <w:framePr w:wrap="around"/>
        <w:jc w:val="right"/>
      </w:pPr>
      <w:r w:rsidRPr="0091603A">
        <w:t>Elanders Gotab, Stockholm  2005</w:t>
      </w:r>
    </w:p>
    <w:p w:rsidR="00B546FC" w:rsidRPr="0091603A" w:rsidRDefault="00B546FC">
      <w:pPr>
        <w:pStyle w:val="Normaltindrag"/>
      </w:pPr>
    </w:p>
    <w:sectPr w:rsidR="00B546FC" w:rsidRPr="0091603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6FC" w:rsidRPr="0091603A" w:rsidRDefault="00B546FC">
      <w:pPr>
        <w:spacing w:before="0" w:line="240" w:lineRule="auto"/>
      </w:pPr>
      <w:r w:rsidRPr="0091603A">
        <w:separator/>
      </w:r>
    </w:p>
  </w:endnote>
  <w:endnote w:type="continuationSeparator" w:id="0">
    <w:p w:rsidR="00B546FC" w:rsidRPr="0091603A" w:rsidRDefault="00B546FC">
      <w:pPr>
        <w:spacing w:before="0" w:line="240" w:lineRule="auto"/>
      </w:pPr>
      <w:r w:rsidRPr="00916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2</w:t>
    </w:r>
    <w:r w:rsidRPr="0091603A">
      <w:fldChar w:fldCharType="end"/>
    </w:r>
  </w:p>
  <w:p w:rsidR="00B546FC" w:rsidRPr="0091603A" w:rsidRDefault="00B546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10</w:t>
    </w:r>
    <w:r w:rsidRPr="0091603A">
      <w:fldChar w:fldCharType="end"/>
    </w:r>
  </w:p>
  <w:p w:rsidR="00B546FC" w:rsidRPr="0091603A" w:rsidRDefault="00B546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H"/>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9</w:t>
    </w:r>
    <w:r w:rsidRPr="0091603A">
      <w:fldChar w:fldCharType="end"/>
    </w:r>
  </w:p>
  <w:p w:rsidR="00B546FC" w:rsidRPr="0091603A" w:rsidRDefault="00B546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if </w:instrText>
    </w:r>
    <w:r w:rsidRPr="0091603A">
      <w:fldChar w:fldCharType="begin" w:fldLock="1"/>
    </w:r>
    <w:r w:rsidRPr="0091603A">
      <w:instrText xml:space="preserve"> = </w:instrText>
    </w:r>
    <w:r w:rsidRPr="0091603A">
      <w:fldChar w:fldCharType="begin" w:fldLock="1"/>
    </w:r>
    <w:r w:rsidRPr="0091603A">
      <w:instrText xml:space="preserve"> = </w:instrText>
    </w:r>
    <w:r w:rsidRPr="0091603A">
      <w:fldChar w:fldCharType="begin" w:fldLock="1"/>
    </w:r>
    <w:r w:rsidRPr="0091603A">
      <w:instrText xml:space="preserve"> page</w:instrText>
    </w:r>
    <w:r w:rsidRPr="0091603A">
      <w:fldChar w:fldCharType="separate"/>
    </w:r>
    <w:r w:rsidRPr="0091603A">
      <w:instrText>5</w:instrText>
    </w:r>
    <w:r w:rsidRPr="0091603A">
      <w:fldChar w:fldCharType="end"/>
    </w:r>
    <w:r w:rsidRPr="0091603A">
      <w:instrText xml:space="preserve">/2 </w:instrText>
    </w:r>
    <w:r w:rsidRPr="0091603A">
      <w:fldChar w:fldCharType="separate"/>
    </w:r>
    <w:r w:rsidRPr="0091603A">
      <w:instrText>2,5</w:instrText>
    </w:r>
    <w:r w:rsidRPr="0091603A">
      <w:fldChar w:fldCharType="end"/>
    </w:r>
    <w:r w:rsidRPr="0091603A">
      <w:instrText xml:space="preserve"> - </w:instrText>
    </w:r>
    <w:r w:rsidRPr="0091603A">
      <w:fldChar w:fldCharType="begin" w:fldLock="1"/>
    </w:r>
    <w:r w:rsidRPr="0091603A">
      <w:instrText xml:space="preserve"> = int(</w:instrText>
    </w:r>
    <w:r w:rsidRPr="0091603A">
      <w:fldChar w:fldCharType="begin" w:fldLock="1"/>
    </w:r>
    <w:r w:rsidRPr="0091603A">
      <w:instrText xml:space="preserve"> page</w:instrText>
    </w:r>
    <w:r w:rsidRPr="0091603A">
      <w:fldChar w:fldCharType="separate"/>
    </w:r>
    <w:r w:rsidRPr="0091603A">
      <w:instrText>5</w:instrText>
    </w:r>
    <w:r w:rsidRPr="0091603A">
      <w:fldChar w:fldCharType="end"/>
    </w:r>
    <w:r w:rsidRPr="0091603A">
      <w:instrText xml:space="preserve">/2) </w:instrText>
    </w:r>
    <w:r w:rsidRPr="0091603A">
      <w:fldChar w:fldCharType="separate"/>
    </w:r>
    <w:r w:rsidRPr="0091603A">
      <w:instrText>2</w:instrText>
    </w:r>
    <w:r w:rsidRPr="0091603A">
      <w:fldChar w:fldCharType="end"/>
    </w:r>
    <w:r w:rsidRPr="0091603A">
      <w:fldChar w:fldCharType="separate"/>
    </w:r>
    <w:r w:rsidRPr="0091603A">
      <w:instrText>0,5</w:instrText>
    </w:r>
    <w:r w:rsidRPr="0091603A">
      <w:fldChar w:fldCharType="end"/>
    </w:r>
    <w:r w:rsidRPr="0091603A">
      <w:instrText xml:space="preserve"> = 0 "</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4</w:instrText>
    </w:r>
    <w:r w:rsidRPr="0091603A">
      <w:fldChar w:fldCharType="end"/>
    </w:r>
  </w:p>
  <w:p w:rsidR="00B546FC" w:rsidRPr="0091603A" w:rsidRDefault="00B546FC">
    <w:pPr>
      <w:pStyle w:val="SidfotH"/>
      <w:framePr w:w="8732" w:h="284" w:hRule="exact" w:hSpace="0" w:vSpace="0" w:wrap="around" w:xAlign="inside" w:y="13042" w:anchorLock="0"/>
    </w:pPr>
    <w:r w:rsidRPr="0091603A">
      <w:instrText>""</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5</w:instrText>
    </w:r>
    <w:r w:rsidRPr="0091603A">
      <w:fldChar w:fldCharType="end"/>
    </w:r>
    <w:r w:rsidRPr="0091603A">
      <w:instrText>"</w:instrText>
    </w:r>
    <w:r w:rsidRPr="0091603A">
      <w:fldChar w:fldCharType="separate"/>
    </w:r>
    <w:r w:rsidRPr="0091603A">
      <w:t>5</w:t>
    </w:r>
    <w:r w:rsidRPr="0091603A">
      <w:fldChar w:fldCharType="end"/>
    </w:r>
  </w:p>
  <w:p w:rsidR="00B546FC" w:rsidRPr="0091603A" w:rsidRDefault="00B546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12</w:t>
    </w:r>
    <w:r w:rsidRPr="0091603A">
      <w:fldChar w:fldCharType="end"/>
    </w:r>
  </w:p>
  <w:p w:rsidR="00B546FC" w:rsidRPr="0091603A" w:rsidRDefault="00B546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H"/>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13</w:t>
    </w:r>
    <w:r w:rsidRPr="0091603A">
      <w:fldChar w:fldCharType="end"/>
    </w:r>
  </w:p>
  <w:p w:rsidR="00B546FC" w:rsidRPr="0091603A" w:rsidRDefault="00B546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if </w:instrText>
    </w:r>
    <w:r w:rsidRPr="0091603A">
      <w:fldChar w:fldCharType="begin" w:fldLock="1"/>
    </w:r>
    <w:r w:rsidRPr="0091603A">
      <w:instrText xml:space="preserve"> = </w:instrText>
    </w:r>
    <w:r w:rsidRPr="0091603A">
      <w:fldChar w:fldCharType="begin" w:fldLock="1"/>
    </w:r>
    <w:r w:rsidRPr="0091603A">
      <w:instrText xml:space="preserve"> = </w:instrText>
    </w:r>
    <w:r w:rsidRPr="0091603A">
      <w:fldChar w:fldCharType="begin" w:fldLock="1"/>
    </w:r>
    <w:r w:rsidRPr="0091603A">
      <w:instrText xml:space="preserve"> page</w:instrText>
    </w:r>
    <w:r w:rsidRPr="0091603A">
      <w:fldChar w:fldCharType="separate"/>
    </w:r>
    <w:r w:rsidRPr="0091603A">
      <w:instrText>11</w:instrText>
    </w:r>
    <w:r w:rsidRPr="0091603A">
      <w:fldChar w:fldCharType="end"/>
    </w:r>
    <w:r w:rsidRPr="0091603A">
      <w:instrText xml:space="preserve">/2 </w:instrText>
    </w:r>
    <w:r w:rsidRPr="0091603A">
      <w:fldChar w:fldCharType="separate"/>
    </w:r>
    <w:r w:rsidRPr="0091603A">
      <w:instrText>5,5</w:instrText>
    </w:r>
    <w:r w:rsidRPr="0091603A">
      <w:fldChar w:fldCharType="end"/>
    </w:r>
    <w:r w:rsidRPr="0091603A">
      <w:instrText xml:space="preserve"> - </w:instrText>
    </w:r>
    <w:r w:rsidRPr="0091603A">
      <w:fldChar w:fldCharType="begin" w:fldLock="1"/>
    </w:r>
    <w:r w:rsidRPr="0091603A">
      <w:instrText xml:space="preserve"> = int(</w:instrText>
    </w:r>
    <w:r w:rsidRPr="0091603A">
      <w:fldChar w:fldCharType="begin" w:fldLock="1"/>
    </w:r>
    <w:r w:rsidRPr="0091603A">
      <w:instrText xml:space="preserve"> page</w:instrText>
    </w:r>
    <w:r w:rsidRPr="0091603A">
      <w:fldChar w:fldCharType="separate"/>
    </w:r>
    <w:r w:rsidRPr="0091603A">
      <w:instrText>11</w:instrText>
    </w:r>
    <w:r w:rsidRPr="0091603A">
      <w:fldChar w:fldCharType="end"/>
    </w:r>
    <w:r w:rsidRPr="0091603A">
      <w:instrText xml:space="preserve">/2) </w:instrText>
    </w:r>
    <w:r w:rsidRPr="0091603A">
      <w:fldChar w:fldCharType="separate"/>
    </w:r>
    <w:r w:rsidRPr="0091603A">
      <w:instrText>5</w:instrText>
    </w:r>
    <w:r w:rsidRPr="0091603A">
      <w:fldChar w:fldCharType="end"/>
    </w:r>
    <w:r w:rsidRPr="0091603A">
      <w:fldChar w:fldCharType="separate"/>
    </w:r>
    <w:r w:rsidRPr="0091603A">
      <w:instrText>0,5</w:instrText>
    </w:r>
    <w:r w:rsidRPr="0091603A">
      <w:fldChar w:fldCharType="end"/>
    </w:r>
    <w:r w:rsidRPr="0091603A">
      <w:instrText xml:space="preserve"> = 0 "</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6</w:instrText>
    </w:r>
    <w:r w:rsidRPr="0091603A">
      <w:fldChar w:fldCharType="end"/>
    </w:r>
  </w:p>
  <w:p w:rsidR="00B546FC" w:rsidRPr="0091603A" w:rsidRDefault="00B546FC">
    <w:pPr>
      <w:pStyle w:val="SidfotH"/>
      <w:framePr w:w="8732" w:h="284" w:hRule="exact" w:hSpace="0" w:vSpace="0" w:wrap="around" w:xAlign="inside" w:y="13042" w:anchorLock="0"/>
    </w:pPr>
    <w:r w:rsidRPr="0091603A">
      <w:instrText>""</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11</w:instrText>
    </w:r>
    <w:r w:rsidRPr="0091603A">
      <w:fldChar w:fldCharType="end"/>
    </w:r>
    <w:r w:rsidRPr="0091603A">
      <w:instrText>"</w:instrText>
    </w:r>
    <w:r w:rsidRPr="0091603A">
      <w:fldChar w:fldCharType="separate"/>
    </w:r>
    <w:r w:rsidRPr="0091603A">
      <w:t>11</w:t>
    </w:r>
    <w:r w:rsidRPr="0091603A">
      <w:fldChar w:fldCharType="end"/>
    </w:r>
  </w:p>
  <w:p w:rsidR="00B546FC" w:rsidRPr="0091603A" w:rsidRDefault="00B546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H"/>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3</w:t>
    </w:r>
    <w:r w:rsidRPr="0091603A">
      <w:fldChar w:fldCharType="end"/>
    </w:r>
  </w:p>
  <w:p w:rsidR="00B546FC" w:rsidRPr="0091603A" w:rsidRDefault="00B546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if </w:instrText>
    </w:r>
    <w:r w:rsidRPr="0091603A">
      <w:fldChar w:fldCharType="begin" w:fldLock="1"/>
    </w:r>
    <w:r w:rsidRPr="0091603A">
      <w:instrText xml:space="preserve"> = </w:instrText>
    </w:r>
    <w:r w:rsidRPr="0091603A">
      <w:fldChar w:fldCharType="begin" w:fldLock="1"/>
    </w:r>
    <w:r w:rsidRPr="0091603A">
      <w:instrText xml:space="preserve"> = </w:instrText>
    </w:r>
    <w:r w:rsidRPr="0091603A">
      <w:fldChar w:fldCharType="begin" w:fldLock="1"/>
    </w:r>
    <w:r w:rsidRPr="0091603A">
      <w:instrText xml:space="preserve"> page</w:instrText>
    </w:r>
    <w:r w:rsidRPr="0091603A">
      <w:fldChar w:fldCharType="separate"/>
    </w:r>
    <w:r w:rsidR="0091603A">
      <w:rPr>
        <w:noProof/>
      </w:rPr>
      <w:instrText>1</w:instrText>
    </w:r>
    <w:r w:rsidRPr="0091603A">
      <w:fldChar w:fldCharType="end"/>
    </w:r>
    <w:r w:rsidRPr="0091603A">
      <w:instrText xml:space="preserve">/2 </w:instrText>
    </w:r>
    <w:r w:rsidRPr="0091603A">
      <w:fldChar w:fldCharType="separate"/>
    </w:r>
    <w:r w:rsidR="0091603A">
      <w:rPr>
        <w:noProof/>
      </w:rPr>
      <w:instrText>0,5</w:instrText>
    </w:r>
    <w:r w:rsidRPr="0091603A">
      <w:fldChar w:fldCharType="end"/>
    </w:r>
    <w:r w:rsidRPr="0091603A">
      <w:instrText xml:space="preserve"> - </w:instrText>
    </w:r>
    <w:r w:rsidRPr="0091603A">
      <w:fldChar w:fldCharType="begin" w:fldLock="1"/>
    </w:r>
    <w:r w:rsidRPr="0091603A">
      <w:instrText xml:space="preserve"> = int(</w:instrText>
    </w:r>
    <w:r w:rsidRPr="0091603A">
      <w:fldChar w:fldCharType="begin" w:fldLock="1"/>
    </w:r>
    <w:r w:rsidRPr="0091603A">
      <w:instrText xml:space="preserve"> page</w:instrText>
    </w:r>
    <w:r w:rsidRPr="0091603A">
      <w:fldChar w:fldCharType="separate"/>
    </w:r>
    <w:r w:rsidR="0091603A">
      <w:rPr>
        <w:noProof/>
      </w:rPr>
      <w:instrText>1</w:instrText>
    </w:r>
    <w:r w:rsidRPr="0091603A">
      <w:fldChar w:fldCharType="end"/>
    </w:r>
    <w:r w:rsidRPr="0091603A">
      <w:instrText xml:space="preserve">/2) </w:instrText>
    </w:r>
    <w:r w:rsidRPr="0091603A">
      <w:fldChar w:fldCharType="separate"/>
    </w:r>
    <w:r w:rsidR="0091603A">
      <w:rPr>
        <w:noProof/>
      </w:rPr>
      <w:instrText>0</w:instrText>
    </w:r>
    <w:r w:rsidRPr="0091603A">
      <w:fldChar w:fldCharType="end"/>
    </w:r>
    <w:r w:rsidRPr="0091603A">
      <w:fldChar w:fldCharType="separate"/>
    </w:r>
    <w:r w:rsidR="0091603A">
      <w:rPr>
        <w:noProof/>
      </w:rPr>
      <w:instrText>0,5</w:instrText>
    </w:r>
    <w:r w:rsidRPr="0091603A">
      <w:fldChar w:fldCharType="end"/>
    </w:r>
    <w:r w:rsidRPr="0091603A">
      <w:instrText xml:space="preserve"> = 0 "</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14</w:instrText>
    </w:r>
    <w:r w:rsidRPr="0091603A">
      <w:fldChar w:fldCharType="end"/>
    </w:r>
  </w:p>
  <w:p w:rsidR="00B546FC" w:rsidRPr="0091603A" w:rsidRDefault="00B546FC">
    <w:pPr>
      <w:pStyle w:val="SidfotH"/>
      <w:framePr w:w="8732" w:h="284" w:hRule="exact" w:hSpace="0" w:vSpace="0" w:wrap="around" w:xAlign="inside" w:y="13042" w:anchorLock="0"/>
    </w:pPr>
    <w:r w:rsidRPr="0091603A">
      <w:instrText>""</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0091603A">
      <w:rPr>
        <w:noProof/>
      </w:rPr>
      <w:instrText>1</w:instrText>
    </w:r>
    <w:r w:rsidRPr="0091603A">
      <w:fldChar w:fldCharType="end"/>
    </w:r>
    <w:r w:rsidRPr="0091603A">
      <w:instrText>"</w:instrText>
    </w:r>
    <w:r w:rsidRPr="0091603A">
      <w:fldChar w:fldCharType="separate"/>
    </w:r>
    <w:r w:rsidR="0091603A">
      <w:rPr>
        <w:noProof/>
      </w:rPr>
      <w:t>1</w:t>
    </w:r>
    <w:r w:rsidRPr="0091603A">
      <w:fldChar w:fldCharType="end"/>
    </w:r>
  </w:p>
  <w:p w:rsidR="00B546FC" w:rsidRPr="0091603A" w:rsidRDefault="00B546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2</w:t>
    </w:r>
    <w:r w:rsidRPr="0091603A">
      <w:fldChar w:fldCharType="end"/>
    </w:r>
  </w:p>
  <w:p w:rsidR="00B546FC" w:rsidRPr="0091603A" w:rsidRDefault="00B546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H"/>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3</w:t>
    </w:r>
    <w:r w:rsidRPr="0091603A">
      <w:fldChar w:fldCharType="end"/>
    </w:r>
  </w:p>
  <w:p w:rsidR="00B546FC" w:rsidRPr="0091603A" w:rsidRDefault="00B546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if </w:instrText>
    </w:r>
    <w:r w:rsidRPr="0091603A">
      <w:fldChar w:fldCharType="begin" w:fldLock="1"/>
    </w:r>
    <w:r w:rsidRPr="0091603A">
      <w:instrText xml:space="preserve"> = </w:instrText>
    </w:r>
    <w:r w:rsidRPr="0091603A">
      <w:fldChar w:fldCharType="begin" w:fldLock="1"/>
    </w:r>
    <w:r w:rsidRPr="0091603A">
      <w:instrText xml:space="preserve"> = </w:instrText>
    </w:r>
    <w:r w:rsidRPr="0091603A">
      <w:fldChar w:fldCharType="begin" w:fldLock="1"/>
    </w:r>
    <w:r w:rsidRPr="0091603A">
      <w:instrText xml:space="preserve"> page</w:instrText>
    </w:r>
    <w:r w:rsidRPr="0091603A">
      <w:fldChar w:fldCharType="separate"/>
    </w:r>
    <w:r w:rsidRPr="0091603A">
      <w:instrText>3</w:instrText>
    </w:r>
    <w:r w:rsidRPr="0091603A">
      <w:fldChar w:fldCharType="end"/>
    </w:r>
    <w:r w:rsidRPr="0091603A">
      <w:instrText xml:space="preserve">/2 </w:instrText>
    </w:r>
    <w:r w:rsidRPr="0091603A">
      <w:fldChar w:fldCharType="separate"/>
    </w:r>
    <w:r w:rsidRPr="0091603A">
      <w:instrText>1,5</w:instrText>
    </w:r>
    <w:r w:rsidRPr="0091603A">
      <w:fldChar w:fldCharType="end"/>
    </w:r>
    <w:r w:rsidRPr="0091603A">
      <w:instrText xml:space="preserve"> - </w:instrText>
    </w:r>
    <w:r w:rsidRPr="0091603A">
      <w:fldChar w:fldCharType="begin" w:fldLock="1"/>
    </w:r>
    <w:r w:rsidRPr="0091603A">
      <w:instrText xml:space="preserve"> = int(</w:instrText>
    </w:r>
    <w:r w:rsidRPr="0091603A">
      <w:fldChar w:fldCharType="begin" w:fldLock="1"/>
    </w:r>
    <w:r w:rsidRPr="0091603A">
      <w:instrText xml:space="preserve"> page</w:instrText>
    </w:r>
    <w:r w:rsidRPr="0091603A">
      <w:fldChar w:fldCharType="separate"/>
    </w:r>
    <w:r w:rsidRPr="0091603A">
      <w:instrText>3</w:instrText>
    </w:r>
    <w:r w:rsidRPr="0091603A">
      <w:fldChar w:fldCharType="end"/>
    </w:r>
    <w:r w:rsidRPr="0091603A">
      <w:instrText xml:space="preserve">/2) </w:instrText>
    </w:r>
    <w:r w:rsidRPr="0091603A">
      <w:fldChar w:fldCharType="separate"/>
    </w:r>
    <w:r w:rsidRPr="0091603A">
      <w:instrText>1</w:instrText>
    </w:r>
    <w:r w:rsidRPr="0091603A">
      <w:fldChar w:fldCharType="end"/>
    </w:r>
    <w:r w:rsidRPr="0091603A">
      <w:fldChar w:fldCharType="separate"/>
    </w:r>
    <w:r w:rsidRPr="0091603A">
      <w:instrText>0,5</w:instrText>
    </w:r>
    <w:r w:rsidRPr="0091603A">
      <w:fldChar w:fldCharType="end"/>
    </w:r>
    <w:r w:rsidRPr="0091603A">
      <w:instrText xml:space="preserve"> = 0 "</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2</w:instrText>
    </w:r>
    <w:r w:rsidRPr="0091603A">
      <w:fldChar w:fldCharType="end"/>
    </w:r>
  </w:p>
  <w:p w:rsidR="00B546FC" w:rsidRPr="0091603A" w:rsidRDefault="00B546FC">
    <w:pPr>
      <w:pStyle w:val="SidfotH"/>
      <w:framePr w:w="8732" w:h="284" w:hRule="exact" w:hSpace="0" w:vSpace="0" w:wrap="around" w:xAlign="inside" w:y="13042" w:anchorLock="0"/>
    </w:pPr>
    <w:r w:rsidRPr="0091603A">
      <w:instrText>""</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3</w:instrText>
    </w:r>
    <w:r w:rsidRPr="0091603A">
      <w:fldChar w:fldCharType="end"/>
    </w:r>
    <w:r w:rsidRPr="0091603A">
      <w:instrText>"</w:instrText>
    </w:r>
    <w:r w:rsidRPr="0091603A">
      <w:fldChar w:fldCharType="separate"/>
    </w:r>
    <w:r w:rsidRPr="0091603A">
      <w:t>3</w:t>
    </w:r>
    <w:r w:rsidRPr="0091603A">
      <w:fldChar w:fldCharType="end"/>
    </w:r>
  </w:p>
  <w:p w:rsidR="00B546FC" w:rsidRPr="0091603A" w:rsidRDefault="00B546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2</w:t>
    </w:r>
    <w:r w:rsidRPr="0091603A">
      <w:fldChar w:fldCharType="end"/>
    </w:r>
  </w:p>
  <w:p w:rsidR="00B546FC" w:rsidRPr="0091603A" w:rsidRDefault="00B546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H"/>
      <w:framePr w:w="8732" w:h="284" w:hRule="exact" w:hSpace="0" w:vSpace="0" w:wrap="around" w:xAlign="inside" w:y="13042" w:anchorLock="0"/>
    </w:pP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3</w:t>
    </w:r>
    <w:r w:rsidRPr="0091603A">
      <w:fldChar w:fldCharType="end"/>
    </w:r>
  </w:p>
  <w:p w:rsidR="00B546FC" w:rsidRPr="0091603A" w:rsidRDefault="00B546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fotV"/>
      <w:framePr w:w="8732" w:h="284" w:hRule="exact" w:hSpace="0" w:vSpace="0" w:wrap="around" w:xAlign="inside" w:y="13042" w:anchorLock="0"/>
    </w:pPr>
    <w:r w:rsidRPr="0091603A">
      <w:fldChar w:fldCharType="begin" w:fldLock="1"/>
    </w:r>
    <w:r w:rsidRPr="0091603A">
      <w:instrText xml:space="preserve"> if </w:instrText>
    </w:r>
    <w:r w:rsidRPr="0091603A">
      <w:fldChar w:fldCharType="begin" w:fldLock="1"/>
    </w:r>
    <w:r w:rsidRPr="0091603A">
      <w:instrText xml:space="preserve"> = </w:instrText>
    </w:r>
    <w:r w:rsidRPr="0091603A">
      <w:fldChar w:fldCharType="begin" w:fldLock="1"/>
    </w:r>
    <w:r w:rsidRPr="0091603A">
      <w:instrText xml:space="preserve"> = </w:instrText>
    </w:r>
    <w:r w:rsidRPr="0091603A">
      <w:fldChar w:fldCharType="begin" w:fldLock="1"/>
    </w:r>
    <w:r w:rsidRPr="0091603A">
      <w:instrText xml:space="preserve"> page</w:instrText>
    </w:r>
    <w:r w:rsidRPr="0091603A">
      <w:fldChar w:fldCharType="separate"/>
    </w:r>
    <w:r w:rsidRPr="0091603A">
      <w:instrText>4</w:instrText>
    </w:r>
    <w:r w:rsidRPr="0091603A">
      <w:fldChar w:fldCharType="end"/>
    </w:r>
    <w:r w:rsidRPr="0091603A">
      <w:instrText xml:space="preserve">/2 </w:instrText>
    </w:r>
    <w:r w:rsidRPr="0091603A">
      <w:fldChar w:fldCharType="separate"/>
    </w:r>
    <w:r w:rsidRPr="0091603A">
      <w:instrText>2</w:instrText>
    </w:r>
    <w:r w:rsidRPr="0091603A">
      <w:fldChar w:fldCharType="end"/>
    </w:r>
    <w:r w:rsidRPr="0091603A">
      <w:instrText xml:space="preserve"> - </w:instrText>
    </w:r>
    <w:r w:rsidRPr="0091603A">
      <w:fldChar w:fldCharType="begin" w:fldLock="1"/>
    </w:r>
    <w:r w:rsidRPr="0091603A">
      <w:instrText xml:space="preserve"> = int(</w:instrText>
    </w:r>
    <w:r w:rsidRPr="0091603A">
      <w:fldChar w:fldCharType="begin" w:fldLock="1"/>
    </w:r>
    <w:r w:rsidRPr="0091603A">
      <w:instrText xml:space="preserve"> page</w:instrText>
    </w:r>
    <w:r w:rsidRPr="0091603A">
      <w:fldChar w:fldCharType="separate"/>
    </w:r>
    <w:r w:rsidRPr="0091603A">
      <w:instrText>4</w:instrText>
    </w:r>
    <w:r w:rsidRPr="0091603A">
      <w:fldChar w:fldCharType="end"/>
    </w:r>
    <w:r w:rsidRPr="0091603A">
      <w:instrText xml:space="preserve">/2) </w:instrText>
    </w:r>
    <w:r w:rsidRPr="0091603A">
      <w:fldChar w:fldCharType="separate"/>
    </w:r>
    <w:r w:rsidRPr="0091603A">
      <w:instrText>2</w:instrText>
    </w:r>
    <w:r w:rsidRPr="0091603A">
      <w:fldChar w:fldCharType="end"/>
    </w:r>
    <w:r w:rsidRPr="0091603A">
      <w:fldChar w:fldCharType="separate"/>
    </w:r>
    <w:r w:rsidRPr="0091603A">
      <w:instrText>0</w:instrText>
    </w:r>
    <w:r w:rsidRPr="0091603A">
      <w:fldChar w:fldCharType="end"/>
    </w:r>
    <w:r w:rsidRPr="0091603A">
      <w:instrText xml:space="preserve"> = 0 "</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4</w:instrText>
    </w:r>
    <w:r w:rsidRPr="0091603A">
      <w:fldChar w:fldCharType="end"/>
    </w:r>
  </w:p>
  <w:p w:rsidR="00B546FC" w:rsidRPr="0091603A" w:rsidRDefault="00B546FC">
    <w:pPr>
      <w:pStyle w:val="SidfotV"/>
      <w:framePr w:w="8732" w:h="284" w:hRule="exact" w:hSpace="0" w:vSpace="0" w:wrap="around" w:xAlign="inside" w:y="13042" w:anchorLock="0"/>
    </w:pPr>
    <w:r w:rsidRPr="0091603A">
      <w:instrText>""</w:instrText>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instrText>3</w:instrText>
    </w:r>
    <w:r w:rsidRPr="0091603A">
      <w:fldChar w:fldCharType="end"/>
    </w:r>
    <w:r w:rsidRPr="0091603A">
      <w:instrText>"</w:instrText>
    </w:r>
    <w:r w:rsidRPr="0091603A">
      <w:fldChar w:fldCharType="separate"/>
    </w:r>
    <w:r w:rsidRPr="0091603A">
      <w:fldChar w:fldCharType="begin" w:fldLock="1"/>
    </w:r>
    <w:r w:rsidRPr="0091603A">
      <w:instrText xml:space="preserve"> P</w:instrText>
    </w:r>
    <w:r w:rsidRPr="0091603A">
      <w:instrText>A</w:instrText>
    </w:r>
    <w:r w:rsidRPr="0091603A">
      <w:instrText xml:space="preserve">GE </w:instrText>
    </w:r>
    <w:r w:rsidRPr="0091603A">
      <w:fldChar w:fldCharType="separate"/>
    </w:r>
    <w:r w:rsidRPr="0091603A">
      <w:t>4</w:t>
    </w:r>
    <w:r w:rsidRPr="0091603A">
      <w:fldChar w:fldCharType="end"/>
    </w:r>
  </w:p>
  <w:p w:rsidR="00B546FC" w:rsidRPr="0091603A" w:rsidRDefault="00B546FC">
    <w:pPr>
      <w:pStyle w:val="SidfotH"/>
      <w:framePr w:w="8732" w:h="284" w:hRule="exact" w:hSpace="0" w:vSpace="0" w:wrap="around" w:xAlign="inside" w:y="13042" w:anchorLock="0"/>
    </w:pPr>
    <w:r w:rsidRPr="0091603A">
      <w:fldChar w:fldCharType="end"/>
    </w:r>
  </w:p>
  <w:p w:rsidR="00B546FC" w:rsidRPr="0091603A" w:rsidRDefault="00B54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6FC" w:rsidRPr="0091603A" w:rsidRDefault="00B546FC">
      <w:pPr>
        <w:pStyle w:val="Sidfot"/>
      </w:pPr>
    </w:p>
  </w:footnote>
  <w:footnote w:type="continuationSeparator" w:id="0">
    <w:p w:rsidR="00B546FC" w:rsidRPr="0091603A" w:rsidRDefault="00B546FC">
      <w:pPr>
        <w:spacing w:before="0" w:line="240" w:lineRule="auto"/>
      </w:pPr>
      <w:r w:rsidRPr="00916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rPr>
        <w:rStyle w:val="SidhuvudUtskott"/>
      </w:rPr>
      <w:t>2004/05:RRS15</w:t>
    </w:r>
    <w:r w:rsidRPr="0091603A">
      <w:t xml:space="preserve">     </w:t>
    </w:r>
    <w:r w:rsidRPr="0091603A">
      <w:rPr>
        <w:rStyle w:val="SidhuvudBilaga"/>
      </w:rPr>
      <w:t xml:space="preserve"> </w:t>
    </w:r>
    <w:r w:rsidRPr="0091603A">
      <w:rPr>
        <w:rStyle w:val="SidhuvudRubrikReferens"/>
      </w:rPr>
      <w:t>Sammanfattning</w:t>
    </w:r>
  </w:p>
  <w:p w:rsidR="00B546FC" w:rsidRPr="0091603A" w:rsidRDefault="00B546FC">
    <w:pPr>
      <w:pStyle w:val="SidhuvudKantJmn"/>
      <w:framePr w:w="8732" w:h="567" w:hRule="exact" w:vSpace="0" w:wrap="around" w:vAnchor="page" w:y="341" w:anchorLock="0"/>
    </w:pPr>
  </w:p>
  <w:p w:rsidR="00B546FC" w:rsidRPr="0091603A" w:rsidRDefault="00B546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rPr>
        <w:rStyle w:val="SidhuvudUtskott"/>
      </w:rPr>
      <w:t>2004/05:RRS15</w:t>
    </w:r>
    <w:r w:rsidRPr="0091603A">
      <w:t xml:space="preserve">     </w:t>
    </w:r>
    <w:r w:rsidRPr="0091603A">
      <w:rPr>
        <w:rStyle w:val="SidhuvudBilaga"/>
      </w:rPr>
      <w:t xml:space="preserve"> </w:t>
    </w:r>
    <w:r w:rsidRPr="0091603A">
      <w:rPr>
        <w:rStyle w:val="SidhuvudRubrikReferens"/>
      </w:rPr>
      <w:t>Riksrevisionens granskning</w:t>
    </w:r>
  </w:p>
  <w:p w:rsidR="00B546FC" w:rsidRPr="0091603A" w:rsidRDefault="00B546FC">
    <w:pPr>
      <w:pStyle w:val="SidhuvudKantJmn"/>
      <w:framePr w:w="8732" w:h="567" w:hRule="exact" w:vSpace="0" w:wrap="around" w:vAnchor="page" w:y="341" w:anchorLock="0"/>
    </w:pPr>
  </w:p>
  <w:p w:rsidR="00B546FC" w:rsidRPr="0091603A" w:rsidRDefault="00B546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rPr>
        <w:rStyle w:val="SidhuvudRubrikReferens"/>
      </w:rPr>
      <w:t>Riksrevisionens granskning</w:t>
    </w:r>
    <w:r w:rsidRPr="0091603A">
      <w:rPr>
        <w:rStyle w:val="SidhuvudBilaga"/>
      </w:rPr>
      <w:t xml:space="preserve"> </w:t>
    </w:r>
    <w:r w:rsidRPr="0091603A">
      <w:t xml:space="preserve">     </w:t>
    </w:r>
    <w:r w:rsidRPr="0091603A">
      <w:rPr>
        <w:rStyle w:val="SidhuvudUtskott"/>
      </w:rPr>
      <w:t>2004/05:RRS15</w:t>
    </w:r>
  </w:p>
  <w:p w:rsidR="00B546FC" w:rsidRPr="0091603A" w:rsidRDefault="00B546FC">
    <w:pPr>
      <w:pStyle w:val="SidhuvudKantUdda"/>
      <w:framePr w:w="8732" w:h="567" w:hRule="exact" w:vSpace="0" w:wrap="around" w:vAnchor="page" w:y="341" w:anchorLock="0"/>
    </w:pPr>
  </w:p>
  <w:p w:rsidR="00B546FC" w:rsidRPr="0091603A" w:rsidRDefault="00B546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t xml:space="preserve">  </w:t>
    </w:r>
    <w:r w:rsidRPr="0091603A">
      <w:rPr>
        <w:rStyle w:val="SidhuvudUtskott"/>
      </w:rPr>
      <w:t>2004/05:RRS15</w:t>
    </w:r>
  </w:p>
  <w:p w:rsidR="00B546FC" w:rsidRPr="0091603A" w:rsidRDefault="00B546FC">
    <w:pPr>
      <w:pStyle w:val="SidhuvudKantUdda"/>
      <w:framePr w:w="8732" w:h="567" w:hRule="exact" w:vSpace="0" w:wrap="around" w:vAnchor="page" w:y="341" w:anchorLock="0"/>
    </w:pPr>
  </w:p>
  <w:p w:rsidR="00B546FC" w:rsidRPr="0091603A" w:rsidRDefault="00B546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rPr>
        <w:rStyle w:val="SidhuvudUtskott"/>
      </w:rPr>
      <w:t>2004/05:RRS15</w:t>
    </w:r>
    <w:r w:rsidRPr="0091603A">
      <w:t xml:space="preserve">     </w:t>
    </w:r>
    <w:r w:rsidRPr="0091603A">
      <w:rPr>
        <w:rStyle w:val="SidhuvudBilaga"/>
      </w:rPr>
      <w:t xml:space="preserve"> </w:t>
    </w:r>
    <w:r w:rsidRPr="0091603A">
      <w:rPr>
        <w:rStyle w:val="SidhuvudRubrikReferens"/>
      </w:rPr>
      <w:t>Styrelsens överväganden</w:t>
    </w:r>
  </w:p>
  <w:p w:rsidR="00B546FC" w:rsidRPr="0091603A" w:rsidRDefault="00B546FC">
    <w:pPr>
      <w:pStyle w:val="SidhuvudKantJmn"/>
      <w:framePr w:w="8732" w:h="567" w:hRule="exact" w:vSpace="0" w:wrap="around" w:vAnchor="page" w:y="341" w:anchorLock="0"/>
    </w:pPr>
  </w:p>
  <w:p w:rsidR="00B546FC" w:rsidRPr="0091603A" w:rsidRDefault="00B546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rPr>
        <w:rStyle w:val="SidhuvudRubrikReferens"/>
      </w:rPr>
      <w:t>Styrelsens överväganden</w:t>
    </w:r>
    <w:r w:rsidRPr="0091603A">
      <w:rPr>
        <w:rStyle w:val="SidhuvudBilaga"/>
      </w:rPr>
      <w:t xml:space="preserve"> </w:t>
    </w:r>
    <w:r w:rsidRPr="0091603A">
      <w:t xml:space="preserve">     </w:t>
    </w:r>
    <w:r w:rsidRPr="0091603A">
      <w:rPr>
        <w:rStyle w:val="SidhuvudUtskott"/>
      </w:rPr>
      <w:t>2004/05:RRS15</w:t>
    </w:r>
  </w:p>
  <w:p w:rsidR="00B546FC" w:rsidRPr="0091603A" w:rsidRDefault="00B546FC">
    <w:pPr>
      <w:pStyle w:val="SidhuvudKantUdda"/>
      <w:framePr w:w="8732" w:h="567" w:hRule="exact" w:vSpace="0" w:wrap="around" w:vAnchor="page" w:y="341" w:anchorLock="0"/>
    </w:pPr>
  </w:p>
  <w:p w:rsidR="00B546FC" w:rsidRPr="0091603A" w:rsidRDefault="00B546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t xml:space="preserve">  </w:t>
    </w:r>
    <w:r w:rsidRPr="0091603A">
      <w:rPr>
        <w:rStyle w:val="SidhuvudUtskott"/>
      </w:rPr>
      <w:t>2004/05:RRS15</w:t>
    </w:r>
  </w:p>
  <w:p w:rsidR="00B546FC" w:rsidRPr="0091603A" w:rsidRDefault="00B546FC">
    <w:pPr>
      <w:pStyle w:val="SidhuvudKantUdda"/>
      <w:framePr w:w="8732" w:h="567" w:hRule="exact" w:vSpace="0" w:wrap="around" w:vAnchor="page" w:y="341" w:anchorLock="0"/>
    </w:pPr>
  </w:p>
  <w:p w:rsidR="00B546FC" w:rsidRPr="0091603A" w:rsidRDefault="00B546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rPr>
        <w:rStyle w:val="SidhuvudRubrikReferens"/>
      </w:rPr>
      <w:fldChar w:fldCharType="begin" w:fldLock="1"/>
    </w:r>
    <w:r w:rsidRPr="0091603A">
      <w:rPr>
        <w:rStyle w:val="SidhuvudRubrikReferens"/>
      </w:rPr>
      <w:instrText xml:space="preserve"> StyleREF "Rubrik 1" </w:instrText>
    </w:r>
    <w:r w:rsidRPr="0091603A">
      <w:rPr>
        <w:rStyle w:val="SidhuvudRubrikReferens"/>
      </w:rPr>
      <w:fldChar w:fldCharType="separate"/>
    </w:r>
    <w:r w:rsidRPr="0091603A">
      <w:rPr>
        <w:rStyle w:val="SidhuvudRubrikReferens"/>
      </w:rPr>
      <w:t>Sammanfattning</w:t>
    </w:r>
    <w:r w:rsidRPr="0091603A">
      <w:rPr>
        <w:rStyle w:val="SidhuvudRubrikReferens"/>
      </w:rPr>
      <w:fldChar w:fldCharType="end"/>
    </w:r>
    <w:r w:rsidRPr="0091603A">
      <w:rPr>
        <w:rStyle w:val="SidhuvudBilaga"/>
      </w:rPr>
      <w:t xml:space="preserve"> </w:t>
    </w:r>
    <w:r w:rsidRPr="0091603A">
      <w:t xml:space="preserve">     </w:t>
    </w: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t>2004/05</w:t>
    </w:r>
    <w:r w:rsidRPr="0091603A">
      <w:rPr>
        <w:rStyle w:val="SidhuvudUtskott"/>
      </w:rPr>
      <w:fldChar w:fldCharType="end"/>
    </w:r>
    <w:r w:rsidRPr="0091603A">
      <w:rPr>
        <w:rStyle w:val="SidhuvudUtskott"/>
      </w:rPr>
      <w:t>:</w:t>
    </w:r>
    <w:r w:rsidRPr="0091603A">
      <w:rPr>
        <w:rStyle w:val="SidhuvudUtskott"/>
      </w:rPr>
      <w:fldChar w:fldCharType="begin" w:fldLock="1"/>
    </w:r>
    <w:r w:rsidRPr="0091603A">
      <w:rPr>
        <w:rStyle w:val="SidhuvudUtskott"/>
      </w:rPr>
      <w:instrText xml:space="preserve"> DOCPROPERTY</w:instrText>
    </w:r>
    <w:r w:rsidRPr="0091603A">
      <w:instrText xml:space="preserve"> </w:instrText>
    </w:r>
    <w:r w:rsidRPr="0091603A">
      <w:rPr>
        <w:rStyle w:val="SidhuvudUtskott"/>
      </w:rPr>
      <w:instrText>Utskott</w:instrText>
    </w:r>
    <w:r w:rsidRPr="0091603A">
      <w:rPr>
        <w:rStyle w:val="SidhuvudUtskott"/>
      </w:rPr>
      <w:fldChar w:fldCharType="separate"/>
    </w:r>
    <w:r w:rsidRPr="0091603A">
      <w:rPr>
        <w:rStyle w:val="SidhuvudUtskott"/>
      </w:rPr>
      <w:t>RRS</w: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w:instrText>
    </w:r>
    <w:r w:rsidRPr="0091603A">
      <w:rPr>
        <w:rStyle w:val="SidhuvudUtskott"/>
      </w:rPr>
      <w:instrText>n</w:instrText>
    </w:r>
    <w:r w:rsidRPr="0091603A">
      <w:rPr>
        <w:rStyle w:val="SidhuvudUtskott"/>
      </w:rPr>
      <w:instrText>kandeNr</w:instrText>
    </w:r>
    <w:r w:rsidRPr="0091603A">
      <w:rPr>
        <w:rStyle w:val="SidhuvudUtskott"/>
      </w:rPr>
      <w:fldChar w:fldCharType="separate"/>
    </w:r>
    <w:r w:rsidRPr="0091603A">
      <w:rPr>
        <w:rStyle w:val="SidhuvudUtskott"/>
      </w:rPr>
      <w:t>15</w:t>
    </w:r>
    <w:r w:rsidRPr="0091603A">
      <w:rPr>
        <w:rStyle w:val="SidhuvudUtskott"/>
      </w:rPr>
      <w:fldChar w:fldCharType="end"/>
    </w:r>
  </w:p>
  <w:p w:rsidR="00B546FC" w:rsidRPr="0091603A" w:rsidRDefault="00B546FC">
    <w:pPr>
      <w:pStyle w:val="SidhuvudKantUdda"/>
      <w:framePr w:w="8732" w:h="567" w:hRule="exact" w:vSpace="0" w:wrap="around" w:vAnchor="page" w:y="341" w:anchorLock="0"/>
    </w:pP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w:instrText>
    </w:r>
    <w:r w:rsidRPr="0091603A">
      <w:rPr>
        <w:rStyle w:val="SidhuvudUtskott"/>
      </w:rPr>
      <w:fldChar w:fldCharType="begin" w:fldLock="1"/>
    </w:r>
    <w:r w:rsidRPr="0091603A">
      <w:rPr>
        <w:rStyle w:val="SidhuvudUtskott"/>
      </w:rPr>
      <w:instrText xml:space="preserve"> PRINTDATE \@ "yyyy-MM-dd HH.mm    "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w:instrText>
    </w:r>
    <w:r w:rsidRPr="0091603A">
      <w:rPr>
        <w:rStyle w:val="SidhuvudUtskott"/>
      </w:rPr>
      <w:instrText>O</w:instrText>
    </w:r>
    <w:r w:rsidRPr="0091603A">
      <w:rPr>
        <w:rStyle w:val="SidhuvudUtskott"/>
      </w:rPr>
      <w:instrText>PERTY Status</w:instrText>
    </w:r>
    <w:r w:rsidRPr="0091603A">
      <w:rPr>
        <w:rStyle w:val="SidhuvudUtskott"/>
      </w:rPr>
      <w:fldChar w:fldCharType="end"/>
    </w:r>
  </w:p>
  <w:p w:rsidR="00B546FC" w:rsidRPr="0091603A" w:rsidRDefault="00B546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fldChar w:fldCharType="begin" w:fldLock="1"/>
    </w:r>
    <w:r w:rsidRPr="0091603A">
      <w:instrText xml:space="preserve"> if </w:instrText>
    </w:r>
    <w:r w:rsidRPr="0091603A">
      <w:fldChar w:fldCharType="begin" w:fldLock="1"/>
    </w:r>
    <w:r w:rsidRPr="0091603A">
      <w:instrText xml:space="preserve"> page</w:instrText>
    </w:r>
    <w:r w:rsidRPr="0091603A">
      <w:fldChar w:fldCharType="separate"/>
    </w:r>
    <w:r w:rsidR="0091603A">
      <w:rPr>
        <w:noProof/>
      </w:rPr>
      <w:instrText>1</w:instrText>
    </w:r>
    <w:r w:rsidRPr="0091603A">
      <w:fldChar w:fldCharType="end"/>
    </w:r>
    <w:r w:rsidRPr="0091603A">
      <w:instrText xml:space="preserve"> &gt; 1 "</w:instrText>
    </w:r>
    <w:r w:rsidRPr="0091603A">
      <w:fldChar w:fldCharType="begin" w:fldLock="1"/>
    </w:r>
    <w:r w:rsidRPr="0091603A">
      <w:instrText xml:space="preserve"> if </w:instrText>
    </w:r>
    <w:r w:rsidRPr="0091603A">
      <w:fldChar w:fldCharType="begin" w:fldLock="1"/>
    </w:r>
    <w:r w:rsidRPr="0091603A">
      <w:instrText xml:space="preserve"> = </w:instrText>
    </w:r>
    <w:r w:rsidRPr="0091603A">
      <w:fldChar w:fldCharType="begin" w:fldLock="1"/>
    </w:r>
    <w:r w:rsidRPr="0091603A">
      <w:instrText xml:space="preserve"> = </w:instrText>
    </w:r>
    <w:r w:rsidRPr="0091603A">
      <w:fldChar w:fldCharType="begin" w:fldLock="1"/>
    </w:r>
    <w:r w:rsidRPr="0091603A">
      <w:instrText xml:space="preserve"> page</w:instrText>
    </w:r>
    <w:r w:rsidRPr="0091603A">
      <w:fldChar w:fldCharType="separate"/>
    </w:r>
    <w:r w:rsidRPr="0091603A">
      <w:instrText>17</w:instrText>
    </w:r>
    <w:r w:rsidRPr="0091603A">
      <w:fldChar w:fldCharType="end"/>
    </w:r>
    <w:r w:rsidRPr="0091603A">
      <w:instrText xml:space="preserve">/2 </w:instrText>
    </w:r>
    <w:r w:rsidRPr="0091603A">
      <w:fldChar w:fldCharType="separate"/>
    </w:r>
    <w:r w:rsidRPr="0091603A">
      <w:instrText>8,5</w:instrText>
    </w:r>
    <w:r w:rsidRPr="0091603A">
      <w:fldChar w:fldCharType="end"/>
    </w:r>
    <w:r w:rsidRPr="0091603A">
      <w:instrText xml:space="preserve"> - </w:instrText>
    </w:r>
    <w:r w:rsidRPr="0091603A">
      <w:fldChar w:fldCharType="begin" w:fldLock="1"/>
    </w:r>
    <w:r w:rsidRPr="0091603A">
      <w:instrText xml:space="preserve"> = int(</w:instrText>
    </w:r>
    <w:r w:rsidRPr="0091603A">
      <w:fldChar w:fldCharType="begin" w:fldLock="1"/>
    </w:r>
    <w:r w:rsidRPr="0091603A">
      <w:instrText xml:space="preserve"> page</w:instrText>
    </w:r>
    <w:r w:rsidRPr="0091603A">
      <w:fldChar w:fldCharType="separate"/>
    </w:r>
    <w:r w:rsidRPr="0091603A">
      <w:instrText>17</w:instrText>
    </w:r>
    <w:r w:rsidRPr="0091603A">
      <w:fldChar w:fldCharType="end"/>
    </w:r>
    <w:r w:rsidRPr="0091603A">
      <w:instrText xml:space="preserve">/2) </w:instrText>
    </w:r>
    <w:r w:rsidRPr="0091603A">
      <w:fldChar w:fldCharType="separate"/>
    </w:r>
    <w:r w:rsidRPr="0091603A">
      <w:instrText>8</w:instrText>
    </w:r>
    <w:r w:rsidRPr="0091603A">
      <w:fldChar w:fldCharType="end"/>
    </w:r>
    <w:r w:rsidRPr="0091603A">
      <w:fldChar w:fldCharType="separate"/>
    </w:r>
    <w:r w:rsidRPr="0091603A">
      <w:instrText>0,5</w:instrText>
    </w:r>
    <w:r w:rsidRPr="0091603A">
      <w:fldChar w:fldCharType="end"/>
    </w:r>
    <w:r w:rsidRPr="0091603A">
      <w:instrText xml:space="preserve"> = 0 "</w:instrText>
    </w: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instrText>1999/2000</w:instrText>
    </w:r>
    <w:r w:rsidRPr="0091603A">
      <w:rPr>
        <w:rStyle w:val="SidhuvudUtskott"/>
      </w:rPr>
      <w:fldChar w:fldCharType="end"/>
    </w:r>
    <w:r w:rsidRPr="0091603A">
      <w:rPr>
        <w:rStyle w:val="SidhuvudUtskott"/>
      </w:rPr>
      <w:instrText>:</w:instrText>
    </w:r>
    <w:r w:rsidRPr="0091603A">
      <w:rPr>
        <w:rStyle w:val="SidhuvudUtskott"/>
      </w:rPr>
      <w:fldChar w:fldCharType="begin" w:fldLock="1"/>
    </w:r>
    <w:r w:rsidRPr="0091603A">
      <w:rPr>
        <w:rStyle w:val="SidhuvudUtskott"/>
      </w:rPr>
      <w:instrText xml:space="preserve"> DOCPR</w:instrText>
    </w:r>
    <w:r w:rsidRPr="0091603A">
      <w:rPr>
        <w:rStyle w:val="SidhuvudUtskott"/>
      </w:rPr>
      <w:instrText>O</w:instrText>
    </w:r>
    <w:r w:rsidRPr="0091603A">
      <w:rPr>
        <w:rStyle w:val="SidhuvudUtskott"/>
      </w:rPr>
      <w:instrText>PE</w:instrText>
    </w:r>
    <w:r w:rsidRPr="0091603A">
      <w:rPr>
        <w:rStyle w:val="SidhuvudUtskott"/>
      </w:rPr>
      <w:instrText>R</w:instrText>
    </w:r>
    <w:r w:rsidRPr="0091603A">
      <w:rPr>
        <w:rStyle w:val="SidhuvudUtskott"/>
      </w:rPr>
      <w:instrText>TY Utskott</w:instrText>
    </w:r>
    <w:r w:rsidRPr="0091603A">
      <w:rPr>
        <w:rStyle w:val="SidhuvudUtskott"/>
      </w:rPr>
      <w:fldChar w:fldCharType="separate"/>
    </w:r>
    <w:r w:rsidRPr="0091603A">
      <w:rPr>
        <w:rStyle w:val="SidhuvudUtskott"/>
      </w:rPr>
      <w:instrText>BoU</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BetänkandeNr</w:instrText>
    </w:r>
    <w:r w:rsidRPr="0091603A">
      <w:rPr>
        <w:rStyle w:val="SidhuvudUtskott"/>
      </w:rPr>
      <w:fldChar w:fldCharType="separate"/>
    </w:r>
    <w:r w:rsidRPr="0091603A">
      <w:rPr>
        <w:rStyle w:val="SidhuvudUtskott"/>
      </w:rPr>
      <w:instrText>6678</w:instrText>
    </w:r>
    <w:r w:rsidRPr="0091603A">
      <w:rPr>
        <w:rStyle w:val="SidhuvudUtskott"/>
      </w:rPr>
      <w:fldChar w:fldCharType="end"/>
    </w:r>
    <w:r w:rsidRPr="0091603A">
      <w:instrText xml:space="preserve">    </w:instrText>
    </w:r>
  </w:p>
  <w:p w:rsidR="00B546FC" w:rsidRPr="0091603A" w:rsidRDefault="00B546FC">
    <w:pPr>
      <w:pStyle w:val="SidhuvudKantJmn"/>
      <w:framePr w:w="8732" w:h="567" w:hRule="exact" w:vSpace="0" w:wrap="around" w:vAnchor="page" w:y="341" w:anchorLock="0"/>
    </w:pPr>
    <w:r w:rsidRPr="0091603A">
      <w:rPr>
        <w:rStyle w:val="SidhuvudUtskott"/>
      </w:rPr>
      <w:fldChar w:fldCharType="begin" w:fldLock="1"/>
    </w:r>
    <w:r w:rsidRPr="0091603A">
      <w:rPr>
        <w:rStyle w:val="SidhuvudUtskott"/>
      </w:rPr>
      <w:instrText xml:space="preserve"> DOCPROPERTY Status</w:instrText>
    </w:r>
    <w:r w:rsidRPr="0091603A">
      <w:rPr>
        <w:rStyle w:val="SidhuvudUtskott"/>
      </w:rPr>
      <w:fldChar w:fldCharType="separate"/>
    </w:r>
    <w:r w:rsidRPr="0091603A">
      <w:rPr>
        <w:rStyle w:val="SidhuvudUtskott"/>
      </w:rPr>
      <w:instrText>Utkast</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    </w:instrText>
    </w:r>
    <w:r w:rsidRPr="0091603A">
      <w:rPr>
        <w:rStyle w:val="SidhuvudUtskott"/>
      </w:rPr>
      <w:fldChar w:fldCharType="begin" w:fldLock="1"/>
    </w:r>
    <w:r w:rsidRPr="0091603A">
      <w:rPr>
        <w:rStyle w:val="SidhuvudUtskott"/>
      </w:rPr>
      <w:instrText xml:space="preserve"> PRINTDATE \@ "yyyy-MM-dd HH.mm"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separate"/>
    </w:r>
    <w:r w:rsidRPr="0091603A">
      <w:rPr>
        <w:rStyle w:val="SidhuvudUtskott"/>
      </w:rPr>
      <w:fldChar w:fldCharType="end"/>
    </w:r>
  </w:p>
  <w:p w:rsidR="00B546FC" w:rsidRPr="0091603A" w:rsidRDefault="00B546FC">
    <w:pPr>
      <w:pStyle w:val="SidhuvudKantUdda"/>
      <w:framePr w:w="8732" w:h="567" w:hRule="exact" w:vSpace="0" w:wrap="around" w:vAnchor="page" w:y="341" w:anchorLock="0"/>
    </w:pPr>
    <w:r w:rsidRPr="0091603A">
      <w:rPr>
        <w:rStyle w:val="SidhuvudRubrikReferens"/>
        <w:smallCaps w:val="0"/>
        <w:spacing w:val="0"/>
        <w:sz w:val="19"/>
      </w:rPr>
      <w:instrText xml:space="preserve"> </w:instrText>
    </w:r>
    <w:r w:rsidRPr="0091603A">
      <w:instrText xml:space="preserve">"  "  </w:instrText>
    </w: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instrText>1999/2000</w:instrText>
    </w:r>
    <w:r w:rsidRPr="0091603A">
      <w:rPr>
        <w:rStyle w:val="SidhuvudUtskott"/>
      </w:rPr>
      <w:fldChar w:fldCharType="end"/>
    </w:r>
    <w:r w:rsidRPr="0091603A">
      <w:rPr>
        <w:rStyle w:val="SidhuvudUtskott"/>
      </w:rPr>
      <w:instrText>:</w:instrText>
    </w:r>
    <w:r w:rsidRPr="0091603A">
      <w:rPr>
        <w:rStyle w:val="SidhuvudUtskott"/>
      </w:rPr>
      <w:fldChar w:fldCharType="begin" w:fldLock="1"/>
    </w:r>
    <w:r w:rsidRPr="0091603A">
      <w:rPr>
        <w:rStyle w:val="SidhuvudUtskott"/>
      </w:rPr>
      <w:instrText xml:space="preserve"> DOCPROPERTY Utskott</w:instrText>
    </w:r>
    <w:r w:rsidRPr="0091603A">
      <w:rPr>
        <w:rStyle w:val="SidhuvudUtskott"/>
      </w:rPr>
      <w:fldChar w:fldCharType="separate"/>
    </w:r>
    <w:r w:rsidRPr="0091603A">
      <w:rPr>
        <w:rStyle w:val="SidhuvudUtskott"/>
      </w:rPr>
      <w:instrText>BoU</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BetänkandeNr</w:instrText>
    </w:r>
    <w:r w:rsidRPr="0091603A">
      <w:rPr>
        <w:rStyle w:val="SidhuvudUtskott"/>
      </w:rPr>
      <w:fldChar w:fldCharType="separate"/>
    </w:r>
    <w:r w:rsidRPr="0091603A">
      <w:rPr>
        <w:rStyle w:val="SidhuvudUtskott"/>
      </w:rPr>
      <w:instrText>6678</w:instrText>
    </w:r>
    <w:r w:rsidRPr="0091603A">
      <w:rPr>
        <w:rStyle w:val="SidhuvudUtskott"/>
      </w:rPr>
      <w:fldChar w:fldCharType="end"/>
    </w:r>
  </w:p>
  <w:p w:rsidR="00B546FC" w:rsidRPr="0091603A" w:rsidRDefault="00B546FC">
    <w:pPr>
      <w:pStyle w:val="SidhuvudKantUdda"/>
      <w:framePr w:w="8732" w:h="567" w:hRule="exact" w:vSpace="0" w:wrap="around" w:vAnchor="page" w:y="341" w:anchorLock="0"/>
    </w:pP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w:instrText>
    </w:r>
    <w:r w:rsidRPr="0091603A">
      <w:rPr>
        <w:rStyle w:val="SidhuvudUtskott"/>
      </w:rPr>
      <w:fldChar w:fldCharType="begin" w:fldLock="1"/>
    </w:r>
    <w:r w:rsidRPr="0091603A">
      <w:rPr>
        <w:rStyle w:val="SidhuvudUtskott"/>
      </w:rPr>
      <w:instrText xml:space="preserve"> PRINTDATE \@ "yyyy-MM-dd HH.mm    "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separate"/>
    </w:r>
    <w:r w:rsidRPr="0091603A">
      <w:rPr>
        <w:rStyle w:val="SidhuvudUtskott"/>
      </w:rPr>
      <w:fldChar w:fldCharType="end"/>
    </w:r>
    <w:r w:rsidRPr="0091603A">
      <w:rPr>
        <w:rStyle w:val="SidhuvudUtskott"/>
      </w:rPr>
      <w:fldChar w:fldCharType="begin" w:fldLock="1"/>
    </w:r>
    <w:r w:rsidRPr="0091603A">
      <w:rPr>
        <w:rStyle w:val="SidhuvudUtskott"/>
      </w:rPr>
      <w:instrText xml:space="preserve"> DOCPR</w:instrText>
    </w:r>
    <w:r w:rsidRPr="0091603A">
      <w:rPr>
        <w:rStyle w:val="SidhuvudUtskott"/>
      </w:rPr>
      <w:instrText>O</w:instrText>
    </w:r>
    <w:r w:rsidRPr="0091603A">
      <w:rPr>
        <w:rStyle w:val="SidhuvudUtskott"/>
      </w:rPr>
      <w:instrText>PERTY Status</w:instrText>
    </w:r>
    <w:r w:rsidRPr="0091603A">
      <w:rPr>
        <w:rStyle w:val="SidhuvudUtskott"/>
      </w:rPr>
      <w:fldChar w:fldCharType="separate"/>
    </w:r>
    <w:r w:rsidRPr="0091603A">
      <w:rPr>
        <w:rStyle w:val="SidhuvudUtskott"/>
      </w:rPr>
      <w:instrText>Utkast 2</w:instrText>
    </w:r>
    <w:r w:rsidRPr="0091603A">
      <w:rPr>
        <w:rStyle w:val="SidhuvudUtskott"/>
      </w:rPr>
      <w:fldChar w:fldCharType="end"/>
    </w:r>
    <w:r w:rsidRPr="0091603A">
      <w:instrText>"</w:instrText>
    </w:r>
    <w:r w:rsidRPr="0091603A">
      <w:fldChar w:fldCharType="separate"/>
    </w:r>
    <w:r w:rsidRPr="0091603A">
      <w:rPr>
        <w:position w:val="4"/>
        <w:sz w:val="28"/>
      </w:rPr>
      <w:instrText>|</w:instrText>
    </w:r>
    <w:r w:rsidRPr="0091603A">
      <w:instrText xml:space="preserve">  </w:instrText>
    </w: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instrText>1999/2000</w:instrText>
    </w:r>
    <w:r w:rsidRPr="0091603A">
      <w:rPr>
        <w:rStyle w:val="SidhuvudUtskott"/>
      </w:rPr>
      <w:fldChar w:fldCharType="end"/>
    </w:r>
    <w:r w:rsidRPr="0091603A">
      <w:rPr>
        <w:rStyle w:val="SidhuvudUtskott"/>
      </w:rPr>
      <w:instrText>:</w:instrText>
    </w:r>
    <w:r w:rsidRPr="0091603A">
      <w:rPr>
        <w:rStyle w:val="SidhuvudUtskott"/>
      </w:rPr>
      <w:fldChar w:fldCharType="begin" w:fldLock="1"/>
    </w:r>
    <w:r w:rsidRPr="0091603A">
      <w:rPr>
        <w:rStyle w:val="SidhuvudUtskott"/>
      </w:rPr>
      <w:instrText xml:space="preserve"> DOCPROPERTY Utskott</w:instrText>
    </w:r>
    <w:r w:rsidRPr="0091603A">
      <w:rPr>
        <w:rStyle w:val="SidhuvudUtskott"/>
      </w:rPr>
      <w:fldChar w:fldCharType="separate"/>
    </w:r>
    <w:r w:rsidRPr="0091603A">
      <w:rPr>
        <w:rStyle w:val="SidhuvudUtskott"/>
      </w:rPr>
      <w:instrText>BoU</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BetänkandeNr</w:instrText>
    </w:r>
    <w:r w:rsidRPr="0091603A">
      <w:rPr>
        <w:rStyle w:val="SidhuvudUtskott"/>
      </w:rPr>
      <w:fldChar w:fldCharType="separate"/>
    </w:r>
    <w:r w:rsidRPr="0091603A">
      <w:rPr>
        <w:rStyle w:val="SidhuvudUtskott"/>
      </w:rPr>
      <w:instrText>6678</w:instrText>
    </w:r>
    <w:r w:rsidRPr="0091603A">
      <w:rPr>
        <w:rStyle w:val="SidhuvudUtskott"/>
      </w:rPr>
      <w:fldChar w:fldCharType="end"/>
    </w:r>
  </w:p>
  <w:p w:rsidR="00B546FC" w:rsidRPr="0091603A" w:rsidRDefault="00B546FC">
    <w:pPr>
      <w:pStyle w:val="SidhuvudKantUdda"/>
      <w:framePr w:w="8732" w:h="567" w:hRule="exact" w:vSpace="0" w:wrap="around" w:vAnchor="page" w:y="341" w:anchorLock="0"/>
    </w:pPr>
    <w:r w:rsidRPr="0091603A">
      <w:rPr>
        <w:rStyle w:val="SidhuvudUtskott"/>
      </w:rPr>
      <w:fldChar w:fldCharType="begin" w:fldLock="1"/>
    </w:r>
    <w:r w:rsidRPr="0091603A">
      <w:rPr>
        <w:rStyle w:val="SidhuvudUtskott"/>
      </w:rPr>
      <w:instrText xml:space="preserve"> DOCPROPERTY Status</w:instrText>
    </w:r>
    <w:r w:rsidRPr="0091603A">
      <w:rPr>
        <w:rStyle w:val="SidhuvudUtskott"/>
      </w:rPr>
      <w:fldChar w:fldCharType="separate"/>
    </w:r>
    <w:r w:rsidRPr="0091603A">
      <w:rPr>
        <w:rStyle w:val="SidhuvudUtskott"/>
      </w:rPr>
      <w:instrText>Utkast 2</w:instrText>
    </w:r>
    <w:r w:rsidRPr="0091603A">
      <w:rPr>
        <w:rStyle w:val="SidhuvudUtskott"/>
      </w:rPr>
      <w:fldChar w:fldCharType="end"/>
    </w:r>
    <w:r w:rsidRPr="0091603A">
      <w:fldChar w:fldCharType="end"/>
    </w:r>
    <w:r w:rsidRPr="0091603A">
      <w:instrText>" " "</w:instrText>
    </w:r>
    <w:r w:rsidRPr="0091603A">
      <w:fldChar w:fldCharType="separate"/>
    </w:r>
    <w:r w:rsidR="0091603A" w:rsidRPr="0091603A">
      <w:rPr>
        <w:noProof/>
      </w:rPr>
      <w:t xml:space="preserve"> </w:t>
    </w:r>
    <w:r w:rsidRPr="0091603A">
      <w:fldChar w:fldCharType="end"/>
    </w:r>
  </w:p>
  <w:p w:rsidR="00B546FC" w:rsidRPr="0091603A" w:rsidRDefault="00B546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t>2004/05</w:t>
    </w:r>
    <w:r w:rsidRPr="0091603A">
      <w:rPr>
        <w:rStyle w:val="SidhuvudUtskott"/>
      </w:rPr>
      <w:fldChar w:fldCharType="end"/>
    </w:r>
    <w:r w:rsidRPr="0091603A">
      <w:rPr>
        <w:rStyle w:val="SidhuvudUtskott"/>
      </w:rPr>
      <w:t>:</w:t>
    </w:r>
    <w:r w:rsidRPr="0091603A">
      <w:rPr>
        <w:rStyle w:val="SidhuvudUtskott"/>
      </w:rPr>
      <w:fldChar w:fldCharType="begin" w:fldLock="1"/>
    </w:r>
    <w:r w:rsidRPr="0091603A">
      <w:rPr>
        <w:rStyle w:val="SidhuvudUtskott"/>
      </w:rPr>
      <w:instrText xml:space="preserve"> DOCPROPERTY Utskott</w:instrText>
    </w:r>
    <w:r w:rsidRPr="0091603A">
      <w:rPr>
        <w:rStyle w:val="SidhuvudUtskott"/>
      </w:rPr>
      <w:fldChar w:fldCharType="separate"/>
    </w:r>
    <w:r w:rsidRPr="0091603A">
      <w:rPr>
        <w:rStyle w:val="SidhuvudUtskott"/>
      </w:rPr>
      <w:t>RRS</w: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BetänkandeNr</w:instrText>
    </w:r>
    <w:r w:rsidRPr="0091603A">
      <w:rPr>
        <w:rStyle w:val="SidhuvudUtskott"/>
      </w:rPr>
      <w:fldChar w:fldCharType="separate"/>
    </w:r>
    <w:r w:rsidRPr="0091603A">
      <w:rPr>
        <w:rStyle w:val="SidhuvudUtskott"/>
      </w:rPr>
      <w:t>15</w:t>
    </w:r>
    <w:r w:rsidRPr="0091603A">
      <w:rPr>
        <w:rStyle w:val="SidhuvudUtskott"/>
      </w:rPr>
      <w:fldChar w:fldCharType="end"/>
    </w:r>
    <w:r w:rsidRPr="0091603A">
      <w:t xml:space="preserve">     </w:t>
    </w:r>
    <w:r w:rsidRPr="0091603A">
      <w:rPr>
        <w:rStyle w:val="SidhuvudBilaga"/>
      </w:rPr>
      <w:t xml:space="preserve"> </w:t>
    </w:r>
    <w:r w:rsidRPr="0091603A">
      <w:rPr>
        <w:rStyle w:val="SidhuvudRubrikReferens"/>
      </w:rPr>
      <w:fldChar w:fldCharType="begin" w:fldLock="1"/>
    </w:r>
    <w:r w:rsidRPr="0091603A">
      <w:rPr>
        <w:rStyle w:val="SidhuvudRubrikReferens"/>
      </w:rPr>
      <w:instrText xml:space="preserve"> StyleREF "Rubrik 1" </w:instrText>
    </w:r>
    <w:r w:rsidRPr="0091603A">
      <w:rPr>
        <w:rStyle w:val="SidhuvudRubrikReferens"/>
      </w:rPr>
      <w:fldChar w:fldCharType="separate"/>
    </w:r>
    <w:r w:rsidRPr="0091603A">
      <w:rPr>
        <w:rStyle w:val="SidhuvudRubrikReferens"/>
      </w:rPr>
      <w:t>Sammanfattning</w:t>
    </w:r>
    <w:r w:rsidRPr="0091603A">
      <w:rPr>
        <w:rStyle w:val="SidhuvudRubrikReferens"/>
      </w:rPr>
      <w:fldChar w:fldCharType="end"/>
    </w:r>
  </w:p>
  <w:p w:rsidR="00B546FC" w:rsidRPr="0091603A" w:rsidRDefault="00B546FC">
    <w:pPr>
      <w:pStyle w:val="SidhuvudKantJmn"/>
      <w:framePr w:w="8732" w:h="567" w:hRule="exact" w:vSpace="0" w:wrap="around" w:vAnchor="page" w:y="341" w:anchorLock="0"/>
    </w:pPr>
    <w:r w:rsidRPr="0091603A">
      <w:rPr>
        <w:rStyle w:val="SidhuvudUtskott"/>
      </w:rPr>
      <w:fldChar w:fldCharType="begin" w:fldLock="1"/>
    </w:r>
    <w:r w:rsidRPr="0091603A">
      <w:rPr>
        <w:rStyle w:val="SidhuvudUtskott"/>
      </w:rPr>
      <w:instrText xml:space="preserve"> DOCPROPERTY Status</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    </w:instrText>
    </w:r>
    <w:r w:rsidRPr="0091603A">
      <w:rPr>
        <w:rStyle w:val="SidhuvudUtskott"/>
      </w:rPr>
      <w:fldChar w:fldCharType="begin" w:fldLock="1"/>
    </w:r>
    <w:r w:rsidRPr="0091603A">
      <w:rPr>
        <w:rStyle w:val="SidhuvudUtskott"/>
      </w:rPr>
      <w:instrText xml:space="preserve"> PRINTDATE \@ "yyyy-MM-dd HH.mm"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end"/>
    </w:r>
  </w:p>
  <w:p w:rsidR="00B546FC" w:rsidRPr="0091603A" w:rsidRDefault="00B546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rPr>
        <w:rStyle w:val="SidhuvudRubrikReferens"/>
      </w:rPr>
      <w:fldChar w:fldCharType="begin" w:fldLock="1"/>
    </w:r>
    <w:r w:rsidRPr="0091603A">
      <w:rPr>
        <w:rStyle w:val="SidhuvudRubrikReferens"/>
      </w:rPr>
      <w:instrText xml:space="preserve"> StyleREF "Rubrik 1" </w:instrText>
    </w:r>
    <w:r w:rsidRPr="0091603A">
      <w:rPr>
        <w:rStyle w:val="SidhuvudRubrikReferens"/>
      </w:rPr>
      <w:fldChar w:fldCharType="separate"/>
    </w:r>
    <w:r w:rsidRPr="0091603A">
      <w:rPr>
        <w:rStyle w:val="SidhuvudRubrikReferens"/>
      </w:rPr>
      <w:t>Sammanfattning</w:t>
    </w:r>
    <w:r w:rsidRPr="0091603A">
      <w:rPr>
        <w:rStyle w:val="SidhuvudRubrikReferens"/>
      </w:rPr>
      <w:fldChar w:fldCharType="end"/>
    </w:r>
    <w:r w:rsidRPr="0091603A">
      <w:rPr>
        <w:rStyle w:val="SidhuvudBilaga"/>
      </w:rPr>
      <w:t xml:space="preserve"> </w:t>
    </w:r>
    <w:r w:rsidRPr="0091603A">
      <w:t xml:space="preserve">     </w:t>
    </w: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t>2004/05</w:t>
    </w:r>
    <w:r w:rsidRPr="0091603A">
      <w:rPr>
        <w:rStyle w:val="SidhuvudUtskott"/>
      </w:rPr>
      <w:fldChar w:fldCharType="end"/>
    </w:r>
    <w:r w:rsidRPr="0091603A">
      <w:rPr>
        <w:rStyle w:val="SidhuvudUtskott"/>
      </w:rPr>
      <w:t>:</w:t>
    </w:r>
    <w:r w:rsidRPr="0091603A">
      <w:rPr>
        <w:rStyle w:val="SidhuvudUtskott"/>
      </w:rPr>
      <w:fldChar w:fldCharType="begin" w:fldLock="1"/>
    </w:r>
    <w:r w:rsidRPr="0091603A">
      <w:rPr>
        <w:rStyle w:val="SidhuvudUtskott"/>
      </w:rPr>
      <w:instrText xml:space="preserve"> DOCPROPERTY</w:instrText>
    </w:r>
    <w:r w:rsidRPr="0091603A">
      <w:instrText xml:space="preserve"> </w:instrText>
    </w:r>
    <w:r w:rsidRPr="0091603A">
      <w:rPr>
        <w:rStyle w:val="SidhuvudUtskott"/>
      </w:rPr>
      <w:instrText>Utskott</w:instrText>
    </w:r>
    <w:r w:rsidRPr="0091603A">
      <w:rPr>
        <w:rStyle w:val="SidhuvudUtskott"/>
      </w:rPr>
      <w:fldChar w:fldCharType="separate"/>
    </w:r>
    <w:r w:rsidRPr="0091603A">
      <w:rPr>
        <w:rStyle w:val="SidhuvudUtskott"/>
      </w:rPr>
      <w:t>RRS</w: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w:instrText>
    </w:r>
    <w:r w:rsidRPr="0091603A">
      <w:rPr>
        <w:rStyle w:val="SidhuvudUtskott"/>
      </w:rPr>
      <w:instrText>n</w:instrText>
    </w:r>
    <w:r w:rsidRPr="0091603A">
      <w:rPr>
        <w:rStyle w:val="SidhuvudUtskott"/>
      </w:rPr>
      <w:instrText>kandeNr</w:instrText>
    </w:r>
    <w:r w:rsidRPr="0091603A">
      <w:rPr>
        <w:rStyle w:val="SidhuvudUtskott"/>
      </w:rPr>
      <w:fldChar w:fldCharType="separate"/>
    </w:r>
    <w:r w:rsidRPr="0091603A">
      <w:rPr>
        <w:rStyle w:val="SidhuvudUtskott"/>
      </w:rPr>
      <w:t>15</w:t>
    </w:r>
    <w:r w:rsidRPr="0091603A">
      <w:rPr>
        <w:rStyle w:val="SidhuvudUtskott"/>
      </w:rPr>
      <w:fldChar w:fldCharType="end"/>
    </w:r>
  </w:p>
  <w:p w:rsidR="00B546FC" w:rsidRPr="0091603A" w:rsidRDefault="00B546FC">
    <w:pPr>
      <w:pStyle w:val="SidhuvudKantUdda"/>
      <w:framePr w:w="8732" w:h="567" w:hRule="exact" w:vSpace="0" w:wrap="around" w:vAnchor="page" w:y="341" w:anchorLock="0"/>
    </w:pP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w:instrText>
    </w:r>
    <w:r w:rsidRPr="0091603A">
      <w:rPr>
        <w:rStyle w:val="SidhuvudUtskott"/>
      </w:rPr>
      <w:fldChar w:fldCharType="begin" w:fldLock="1"/>
    </w:r>
    <w:r w:rsidRPr="0091603A">
      <w:rPr>
        <w:rStyle w:val="SidhuvudUtskott"/>
      </w:rPr>
      <w:instrText xml:space="preserve"> PRINTDATE \@ "yyyy-MM-dd HH.mm    "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w:instrText>
    </w:r>
    <w:r w:rsidRPr="0091603A">
      <w:rPr>
        <w:rStyle w:val="SidhuvudUtskott"/>
      </w:rPr>
      <w:instrText>O</w:instrText>
    </w:r>
    <w:r w:rsidRPr="0091603A">
      <w:rPr>
        <w:rStyle w:val="SidhuvudUtskott"/>
      </w:rPr>
      <w:instrText>PERTY Status</w:instrText>
    </w:r>
    <w:r w:rsidRPr="0091603A">
      <w:rPr>
        <w:rStyle w:val="SidhuvudUtskott"/>
      </w:rPr>
      <w:fldChar w:fldCharType="end"/>
    </w:r>
  </w:p>
  <w:p w:rsidR="00B546FC" w:rsidRPr="0091603A" w:rsidRDefault="00B546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t xml:space="preserve">  </w:t>
    </w:r>
    <w:r w:rsidRPr="0091603A">
      <w:rPr>
        <w:rStyle w:val="SidhuvudUtskott"/>
      </w:rPr>
      <w:t>2004/05:RRS15</w:t>
    </w:r>
  </w:p>
  <w:p w:rsidR="00B546FC" w:rsidRPr="0091603A" w:rsidRDefault="00B546FC">
    <w:pPr>
      <w:pStyle w:val="SidhuvudKantUdda"/>
      <w:framePr w:w="8732" w:h="567" w:hRule="exact" w:vSpace="0" w:wrap="around" w:vAnchor="page" w:y="341" w:anchorLock="0"/>
    </w:pPr>
  </w:p>
  <w:p w:rsidR="00B546FC" w:rsidRPr="0091603A" w:rsidRDefault="00B546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t>2004/05</w:t>
    </w:r>
    <w:r w:rsidRPr="0091603A">
      <w:rPr>
        <w:rStyle w:val="SidhuvudUtskott"/>
      </w:rPr>
      <w:fldChar w:fldCharType="end"/>
    </w:r>
    <w:r w:rsidRPr="0091603A">
      <w:rPr>
        <w:rStyle w:val="SidhuvudUtskott"/>
      </w:rPr>
      <w:t>:</w:t>
    </w:r>
    <w:r w:rsidRPr="0091603A">
      <w:rPr>
        <w:rStyle w:val="SidhuvudUtskott"/>
      </w:rPr>
      <w:fldChar w:fldCharType="begin" w:fldLock="1"/>
    </w:r>
    <w:r w:rsidRPr="0091603A">
      <w:rPr>
        <w:rStyle w:val="SidhuvudUtskott"/>
      </w:rPr>
      <w:instrText xml:space="preserve"> DOCPROPERTY Utskott</w:instrText>
    </w:r>
    <w:r w:rsidRPr="0091603A">
      <w:rPr>
        <w:rStyle w:val="SidhuvudUtskott"/>
      </w:rPr>
      <w:fldChar w:fldCharType="separate"/>
    </w:r>
    <w:r w:rsidRPr="0091603A">
      <w:rPr>
        <w:rStyle w:val="SidhuvudUtskott"/>
      </w:rPr>
      <w:t>RRS</w: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BetänkandeNr</w:instrText>
    </w:r>
    <w:r w:rsidRPr="0091603A">
      <w:rPr>
        <w:rStyle w:val="SidhuvudUtskott"/>
      </w:rPr>
      <w:fldChar w:fldCharType="separate"/>
    </w:r>
    <w:r w:rsidRPr="0091603A">
      <w:rPr>
        <w:rStyle w:val="SidhuvudUtskott"/>
      </w:rPr>
      <w:t>15</w:t>
    </w:r>
    <w:r w:rsidRPr="0091603A">
      <w:rPr>
        <w:rStyle w:val="SidhuvudUtskott"/>
      </w:rPr>
      <w:fldChar w:fldCharType="end"/>
    </w:r>
    <w:r w:rsidRPr="0091603A">
      <w:t xml:space="preserve">     </w:t>
    </w:r>
    <w:r w:rsidRPr="0091603A">
      <w:rPr>
        <w:rStyle w:val="SidhuvudBilaga"/>
      </w:rPr>
      <w:t xml:space="preserve"> </w:t>
    </w:r>
    <w:r w:rsidRPr="0091603A">
      <w:rPr>
        <w:rStyle w:val="SidhuvudRubrikReferens"/>
      </w:rPr>
      <w:fldChar w:fldCharType="begin" w:fldLock="1"/>
    </w:r>
    <w:r w:rsidRPr="0091603A">
      <w:rPr>
        <w:rStyle w:val="SidhuvudRubrikReferens"/>
      </w:rPr>
      <w:instrText xml:space="preserve"> StyleREF "Rubrik 1" </w:instrText>
    </w:r>
    <w:r w:rsidRPr="0091603A">
      <w:rPr>
        <w:rStyle w:val="SidhuvudRubrikReferens"/>
      </w:rPr>
      <w:fldChar w:fldCharType="separate"/>
    </w:r>
    <w:r w:rsidRPr="0091603A">
      <w:rPr>
        <w:rStyle w:val="SidhuvudRubrikReferens"/>
      </w:rPr>
      <w:t>Innehållsförteckning</w:t>
    </w:r>
    <w:r w:rsidRPr="0091603A">
      <w:rPr>
        <w:rStyle w:val="SidhuvudRubrikReferens"/>
      </w:rPr>
      <w:fldChar w:fldCharType="end"/>
    </w:r>
  </w:p>
  <w:p w:rsidR="00B546FC" w:rsidRPr="0091603A" w:rsidRDefault="00B546FC">
    <w:pPr>
      <w:pStyle w:val="SidhuvudKantJmn"/>
      <w:framePr w:w="8732" w:h="567" w:hRule="exact" w:vSpace="0" w:wrap="around" w:vAnchor="page" w:y="341" w:anchorLock="0"/>
    </w:pPr>
    <w:r w:rsidRPr="0091603A">
      <w:rPr>
        <w:rStyle w:val="SidhuvudUtskott"/>
      </w:rPr>
      <w:fldChar w:fldCharType="begin" w:fldLock="1"/>
    </w:r>
    <w:r w:rsidRPr="0091603A">
      <w:rPr>
        <w:rStyle w:val="SidhuvudUtskott"/>
      </w:rPr>
      <w:instrText xml:space="preserve"> DOCPROPERTY Status</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    </w:instrText>
    </w:r>
    <w:r w:rsidRPr="0091603A">
      <w:rPr>
        <w:rStyle w:val="SidhuvudUtskott"/>
      </w:rPr>
      <w:fldChar w:fldCharType="begin" w:fldLock="1"/>
    </w:r>
    <w:r w:rsidRPr="0091603A">
      <w:rPr>
        <w:rStyle w:val="SidhuvudUtskott"/>
      </w:rPr>
      <w:instrText xml:space="preserve"> PRINTDATE \@ "yyyy-MM-dd HH.mm"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end"/>
    </w:r>
  </w:p>
  <w:p w:rsidR="00B546FC" w:rsidRPr="0091603A" w:rsidRDefault="00B546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Udda"/>
      <w:framePr w:w="8732" w:h="567" w:hRule="exact" w:vSpace="0" w:wrap="around" w:vAnchor="page" w:y="341" w:anchorLock="0"/>
    </w:pPr>
    <w:r w:rsidRPr="0091603A">
      <w:rPr>
        <w:rStyle w:val="SidhuvudRubrikReferens"/>
      </w:rPr>
      <w:fldChar w:fldCharType="begin" w:fldLock="1"/>
    </w:r>
    <w:r w:rsidRPr="0091603A">
      <w:rPr>
        <w:rStyle w:val="SidhuvudRubrikReferens"/>
      </w:rPr>
      <w:instrText xml:space="preserve"> StyleREF "Rubrik 1" </w:instrText>
    </w:r>
    <w:r w:rsidRPr="0091603A">
      <w:rPr>
        <w:rStyle w:val="SidhuvudRubrikReferens"/>
      </w:rPr>
      <w:fldChar w:fldCharType="separate"/>
    </w:r>
    <w:r w:rsidRPr="0091603A">
      <w:rPr>
        <w:rStyle w:val="SidhuvudRubrikReferens"/>
      </w:rPr>
      <w:t>Innehållsförteckning</w:t>
    </w:r>
    <w:r w:rsidRPr="0091603A">
      <w:rPr>
        <w:rStyle w:val="SidhuvudRubrikReferens"/>
      </w:rPr>
      <w:fldChar w:fldCharType="end"/>
    </w:r>
    <w:r w:rsidRPr="0091603A">
      <w:rPr>
        <w:rStyle w:val="SidhuvudBilaga"/>
      </w:rPr>
      <w:t xml:space="preserve"> </w:t>
    </w:r>
    <w:r w:rsidRPr="0091603A">
      <w:t xml:space="preserve">     </w:t>
    </w:r>
    <w:r w:rsidRPr="0091603A">
      <w:rPr>
        <w:rStyle w:val="SidhuvudUtskott"/>
      </w:rPr>
      <w:fldChar w:fldCharType="begin" w:fldLock="1"/>
    </w:r>
    <w:r w:rsidRPr="0091603A">
      <w:rPr>
        <w:rStyle w:val="SidhuvudUtskott"/>
      </w:rPr>
      <w:instrText xml:space="preserve"> DOCPROPERTY BetänkandeÅr</w:instrText>
    </w:r>
    <w:r w:rsidRPr="0091603A">
      <w:rPr>
        <w:rStyle w:val="SidhuvudUtskott"/>
      </w:rPr>
      <w:fldChar w:fldCharType="separate"/>
    </w:r>
    <w:r w:rsidRPr="0091603A">
      <w:rPr>
        <w:rStyle w:val="SidhuvudUtskott"/>
      </w:rPr>
      <w:t>2004/05</w:t>
    </w:r>
    <w:r w:rsidRPr="0091603A">
      <w:rPr>
        <w:rStyle w:val="SidhuvudUtskott"/>
      </w:rPr>
      <w:fldChar w:fldCharType="end"/>
    </w:r>
    <w:r w:rsidRPr="0091603A">
      <w:rPr>
        <w:rStyle w:val="SidhuvudUtskott"/>
      </w:rPr>
      <w:t>:</w:t>
    </w:r>
    <w:r w:rsidRPr="0091603A">
      <w:rPr>
        <w:rStyle w:val="SidhuvudUtskott"/>
      </w:rPr>
      <w:fldChar w:fldCharType="begin" w:fldLock="1"/>
    </w:r>
    <w:r w:rsidRPr="0091603A">
      <w:rPr>
        <w:rStyle w:val="SidhuvudUtskott"/>
      </w:rPr>
      <w:instrText xml:space="preserve"> DOCPROPERTY</w:instrText>
    </w:r>
    <w:r w:rsidRPr="0091603A">
      <w:instrText xml:space="preserve"> </w:instrText>
    </w:r>
    <w:r w:rsidRPr="0091603A">
      <w:rPr>
        <w:rStyle w:val="SidhuvudUtskott"/>
      </w:rPr>
      <w:instrText>Utskott</w:instrText>
    </w:r>
    <w:r w:rsidRPr="0091603A">
      <w:rPr>
        <w:rStyle w:val="SidhuvudUtskott"/>
      </w:rPr>
      <w:fldChar w:fldCharType="separate"/>
    </w:r>
    <w:r w:rsidRPr="0091603A">
      <w:rPr>
        <w:rStyle w:val="SidhuvudUtskott"/>
      </w:rPr>
      <w:t>RRS</w: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DOCPROPERTY Betä</w:instrText>
    </w:r>
    <w:r w:rsidRPr="0091603A">
      <w:rPr>
        <w:rStyle w:val="SidhuvudUtskott"/>
      </w:rPr>
      <w:instrText>n</w:instrText>
    </w:r>
    <w:r w:rsidRPr="0091603A">
      <w:rPr>
        <w:rStyle w:val="SidhuvudUtskott"/>
      </w:rPr>
      <w:instrText>kandeNr</w:instrText>
    </w:r>
    <w:r w:rsidRPr="0091603A">
      <w:rPr>
        <w:rStyle w:val="SidhuvudUtskott"/>
      </w:rPr>
      <w:fldChar w:fldCharType="separate"/>
    </w:r>
    <w:r w:rsidRPr="0091603A">
      <w:rPr>
        <w:rStyle w:val="SidhuvudUtskott"/>
      </w:rPr>
      <w:t>15</w:t>
    </w:r>
    <w:r w:rsidRPr="0091603A">
      <w:rPr>
        <w:rStyle w:val="SidhuvudUtskott"/>
      </w:rPr>
      <w:fldChar w:fldCharType="end"/>
    </w:r>
  </w:p>
  <w:p w:rsidR="00B546FC" w:rsidRPr="0091603A" w:rsidRDefault="00B546FC">
    <w:pPr>
      <w:pStyle w:val="SidhuvudKantUdda"/>
      <w:framePr w:w="8732" w:h="567" w:hRule="exact" w:vSpace="0" w:wrap="around" w:vAnchor="page" w:y="341" w:anchorLock="0"/>
    </w:pPr>
    <w:r w:rsidRPr="0091603A">
      <w:rPr>
        <w:rStyle w:val="SidhuvudUtskott"/>
      </w:rPr>
      <w:fldChar w:fldCharType="begin" w:fldLock="1"/>
    </w:r>
    <w:r w:rsidRPr="0091603A">
      <w:rPr>
        <w:rStyle w:val="SidhuvudUtskott"/>
      </w:rPr>
      <w:instrText xml:space="preserve"> if </w:instrText>
    </w:r>
    <w:r w:rsidRPr="0091603A">
      <w:rPr>
        <w:rStyle w:val="SidhuvudUtskott"/>
      </w:rPr>
      <w:fldChar w:fldCharType="begin" w:fldLock="1"/>
    </w:r>
    <w:r w:rsidRPr="0091603A">
      <w:rPr>
        <w:rStyle w:val="SidhuvudUtskott"/>
      </w:rPr>
      <w:instrText xml:space="preserve"> DOCPROPERTY "UtkastDatum"</w:instrText>
    </w:r>
    <w:r w:rsidRPr="0091603A">
      <w:rPr>
        <w:rStyle w:val="SidhuvudUtskott"/>
      </w:rPr>
      <w:fldChar w:fldCharType="separate"/>
    </w:r>
    <w:r w:rsidRPr="0091603A">
      <w:rPr>
        <w:rStyle w:val="SidhuvudUtskott"/>
      </w:rPr>
      <w:instrText>Nej</w:instrText>
    </w:r>
    <w:r w:rsidRPr="0091603A">
      <w:rPr>
        <w:rStyle w:val="SidhuvudUtskott"/>
      </w:rPr>
      <w:fldChar w:fldCharType="end"/>
    </w:r>
    <w:r w:rsidRPr="0091603A">
      <w:rPr>
        <w:rStyle w:val="SidhuvudUtskott"/>
      </w:rPr>
      <w:instrText xml:space="preserve"> = "Ja" "</w:instrText>
    </w:r>
    <w:r w:rsidRPr="0091603A">
      <w:rPr>
        <w:rStyle w:val="SidhuvudUtskott"/>
      </w:rPr>
      <w:fldChar w:fldCharType="begin" w:fldLock="1"/>
    </w:r>
    <w:r w:rsidRPr="0091603A">
      <w:rPr>
        <w:rStyle w:val="SidhuvudUtskott"/>
      </w:rPr>
      <w:instrText xml:space="preserve"> PRINTDATE \@ "yyyy-MM-dd HH.mm    " </w:instrText>
    </w:r>
    <w:r w:rsidRPr="0091603A">
      <w:rPr>
        <w:rStyle w:val="SidhuvudUtskott"/>
      </w:rPr>
      <w:fldChar w:fldCharType="separate"/>
    </w:r>
    <w:r w:rsidRPr="0091603A">
      <w:rPr>
        <w:rStyle w:val="SidhuvudUtskott"/>
      </w:rPr>
      <w:instrText>2000-08-11 16.42</w:instrText>
    </w:r>
    <w:r w:rsidRPr="0091603A">
      <w:rPr>
        <w:rStyle w:val="SidhuvudUtskott"/>
      </w:rPr>
      <w:fldChar w:fldCharType="end"/>
    </w:r>
    <w:r w:rsidRPr="0091603A">
      <w:rPr>
        <w:rStyle w:val="SidhuvudUtskott"/>
      </w:rPr>
      <w:instrText xml:space="preserve">" </w:instrText>
    </w:r>
    <w:r w:rsidRPr="0091603A">
      <w:rPr>
        <w:rStyle w:val="SidhuvudUtskott"/>
      </w:rPr>
      <w:fldChar w:fldCharType="end"/>
    </w:r>
    <w:r w:rsidRPr="0091603A">
      <w:rPr>
        <w:rStyle w:val="SidhuvudUtskott"/>
      </w:rPr>
      <w:fldChar w:fldCharType="begin" w:fldLock="1"/>
    </w:r>
    <w:r w:rsidRPr="0091603A">
      <w:rPr>
        <w:rStyle w:val="SidhuvudUtskott"/>
      </w:rPr>
      <w:instrText xml:space="preserve"> DOCPR</w:instrText>
    </w:r>
    <w:r w:rsidRPr="0091603A">
      <w:rPr>
        <w:rStyle w:val="SidhuvudUtskott"/>
      </w:rPr>
      <w:instrText>O</w:instrText>
    </w:r>
    <w:r w:rsidRPr="0091603A">
      <w:rPr>
        <w:rStyle w:val="SidhuvudUtskott"/>
      </w:rPr>
      <w:instrText>PERTY Status</w:instrText>
    </w:r>
    <w:r w:rsidRPr="0091603A">
      <w:rPr>
        <w:rStyle w:val="SidhuvudUtskott"/>
      </w:rPr>
      <w:fldChar w:fldCharType="end"/>
    </w:r>
  </w:p>
  <w:p w:rsidR="00B546FC" w:rsidRPr="0091603A" w:rsidRDefault="00B546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6FC" w:rsidRPr="0091603A" w:rsidRDefault="00B546FC">
    <w:pPr>
      <w:pStyle w:val="SidhuvudKantJmn"/>
      <w:framePr w:w="8732" w:h="567" w:hRule="exact" w:vSpace="0" w:wrap="around" w:vAnchor="page" w:y="341" w:anchorLock="0"/>
    </w:pPr>
    <w:r w:rsidRPr="0091603A">
      <w:rPr>
        <w:rStyle w:val="SidhuvudUtskott"/>
      </w:rPr>
      <w:t>2004/05:RRS15</w:t>
    </w:r>
    <w:r w:rsidRPr="0091603A">
      <w:t xml:space="preserve">    </w:t>
    </w:r>
  </w:p>
  <w:p w:rsidR="00B546FC" w:rsidRPr="0091603A" w:rsidRDefault="00B546FC">
    <w:pPr>
      <w:pStyle w:val="SidhuvudKantJmn"/>
      <w:framePr w:w="8732" w:h="567" w:hRule="exact" w:vSpace="0" w:wrap="around" w:vAnchor="page" w:y="341" w:anchorLock="0"/>
    </w:pPr>
  </w:p>
  <w:p w:rsidR="00B546FC" w:rsidRPr="0091603A" w:rsidRDefault="00B546FC">
    <w:pPr>
      <w:pStyle w:val="SidhuvudKantUdda"/>
      <w:framePr w:w="8732" w:h="567" w:hRule="exact" w:vSpace="0" w:wrap="around" w:vAnchor="page" w:y="341" w:anchorLock="0"/>
    </w:pPr>
    <w:r w:rsidRPr="0091603A">
      <w:rPr>
        <w:rStyle w:val="SidhuvudRubrikReferens"/>
        <w:smallCaps w:val="0"/>
        <w:spacing w:val="0"/>
        <w:sz w:val="19"/>
      </w:rPr>
      <w:t xml:space="preserve"> </w:t>
    </w:r>
  </w:p>
  <w:p w:rsidR="00B546FC" w:rsidRPr="0091603A" w:rsidRDefault="00B546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25"/>
    <w:multiLevelType w:val="hybridMultilevel"/>
    <w:tmpl w:val="DDFED6FE"/>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A0333CC"/>
    <w:multiLevelType w:val="hybridMultilevel"/>
    <w:tmpl w:val="8AAA2CA8"/>
    <w:lvl w:ilvl="0" w:tplc="FFFFFFFF">
      <w:numFmt w:val="bullet"/>
      <w:lvlText w:val="–"/>
      <w:lvlJc w:val="left"/>
      <w:pPr>
        <w:tabs>
          <w:tab w:val="num" w:pos="2061"/>
        </w:tabs>
        <w:ind w:left="2061" w:hanging="360"/>
      </w:pPr>
      <w:rPr>
        <w:rFonts w:ascii="Times" w:eastAsia="Times New Roman" w:hAnsi="Times" w:cs="Time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48105F0B"/>
    <w:multiLevelType w:val="hybridMultilevel"/>
    <w:tmpl w:val="D6B0CF54"/>
    <w:lvl w:ilvl="0" w:tplc="FFFFFFFF">
      <w:numFmt w:val="bullet"/>
      <w:lvlText w:val="–"/>
      <w:lvlJc w:val="left"/>
      <w:pPr>
        <w:tabs>
          <w:tab w:val="num" w:pos="2061"/>
        </w:tabs>
        <w:ind w:left="2061" w:hanging="360"/>
      </w:pPr>
      <w:rPr>
        <w:rFonts w:ascii="Times" w:eastAsia="Times New Roman" w:hAnsi="Times" w:cs="Times" w:hint="default"/>
      </w:rPr>
    </w:lvl>
    <w:lvl w:ilvl="1" w:tplc="FFFFFFFF">
      <w:numFmt w:val="bullet"/>
      <w:lvlText w:val="-"/>
      <w:lvlJc w:val="left"/>
      <w:pPr>
        <w:tabs>
          <w:tab w:val="num" w:pos="1440"/>
        </w:tabs>
        <w:ind w:left="1440" w:hanging="360"/>
      </w:pPr>
      <w:rPr>
        <w:rFonts w:ascii="Times" w:eastAsia="Times New Roman" w:hAnsi="Times" w:cs="Time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46033"/>
    <w:multiLevelType w:val="hybridMultilevel"/>
    <w:tmpl w:val="9A26310C"/>
    <w:lvl w:ilvl="0" w:tplc="FFFFFFFF">
      <w:numFmt w:val="bullet"/>
      <w:lvlText w:val="–"/>
      <w:lvlJc w:val="left"/>
      <w:pPr>
        <w:tabs>
          <w:tab w:val="num" w:pos="2061"/>
        </w:tabs>
        <w:ind w:left="2061" w:hanging="360"/>
      </w:pPr>
      <w:rPr>
        <w:rFonts w:ascii="Times" w:eastAsia="Times New Roman" w:hAnsi="Times" w:cs="Time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9E4446"/>
    <w:multiLevelType w:val="hybridMultilevel"/>
    <w:tmpl w:val="EA544A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D99314F"/>
    <w:multiLevelType w:val="hybridMultilevel"/>
    <w:tmpl w:val="C4C2C4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01742660">
    <w:abstractNumId w:val="3"/>
  </w:num>
  <w:num w:numId="2" w16cid:durableId="878476738">
    <w:abstractNumId w:val="7"/>
  </w:num>
  <w:num w:numId="3" w16cid:durableId="1217552357">
    <w:abstractNumId w:val="1"/>
  </w:num>
  <w:num w:numId="4" w16cid:durableId="569459399">
    <w:abstractNumId w:val="8"/>
  </w:num>
  <w:num w:numId="5" w16cid:durableId="198863162">
    <w:abstractNumId w:val="6"/>
  </w:num>
  <w:num w:numId="6" w16cid:durableId="533424940">
    <w:abstractNumId w:val="9"/>
  </w:num>
  <w:num w:numId="7" w16cid:durableId="974529899">
    <w:abstractNumId w:val="4"/>
  </w:num>
  <w:num w:numId="8" w16cid:durableId="905337050">
    <w:abstractNumId w:val="0"/>
  </w:num>
  <w:num w:numId="9" w16cid:durableId="1916426795">
    <w:abstractNumId w:val="2"/>
  </w:num>
  <w:num w:numId="10" w16cid:durableId="2046589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926F2F"/>
    <w:rsid w:val="0091603A"/>
    <w:rsid w:val="00926F2F"/>
    <w:rsid w:val="00B546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8B6850-6993-4797-947E-6E1355FA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3758</Words>
  <Characters>24432</Characters>
  <Application>Microsoft Office Word</Application>
  <DocSecurity>4</DocSecurity>
  <Lines>479</Lines>
  <Paragraphs>137</Paragraphs>
  <ScaleCrop>false</ScaleCrop>
  <HeadingPairs>
    <vt:vector size="6" baseType="variant">
      <vt:variant>
        <vt:lpstr>Title</vt:lpstr>
      </vt:variant>
      <vt:variant>
        <vt:i4>1</vt:i4>
      </vt:variant>
      <vt:variant>
        <vt:lpstr>Rubriker</vt:lpstr>
      </vt:variant>
      <vt:variant>
        <vt:i4>24</vt:i4>
      </vt:variant>
      <vt:variant>
        <vt:lpstr>Rubrik</vt:lpstr>
      </vt:variant>
      <vt:variant>
        <vt:i4>1</vt:i4>
      </vt:variant>
    </vt:vector>
  </HeadingPairs>
  <TitlesOfParts>
    <vt:vector size="26" baseType="lpstr">
      <vt:lpstr>1999/2000:T1</vt:lpstr>
      <vt:lpstr>Sammanfattning</vt:lpstr>
      <vt:lpstr>Innehållsförteckning</vt:lpstr>
      <vt:lpstr>Styrelsens förslag</vt:lpstr>
      <vt:lpstr>Riksrevisionens granskning</vt:lpstr>
      <vt:lpstr>    Granskningens övergripande resultat</vt:lpstr>
      <vt:lpstr>        Brister i effektivitet och kvalitetssäkring</vt:lpstr>
      <vt:lpstr>        Regeringens och Migrationsverkets åtgärder har inte räckt till</vt:lpstr>
      <vt:lpstr>    Dimensionering av asylprövningen </vt:lpstr>
      <vt:lpstr>        Ett alltför kortsiktigt synsätt när asylprövningen dimensioneras</vt:lpstr>
      <vt:lpstr>        Stora fördröjningar av nödvändiga resurstillskott</vt:lpstr>
      <vt:lpstr>        Regeringen har inte utnyttjat möjligheterna till ökad flexibilitet</vt:lpstr>
      <vt:lpstr>        Brister i tillämpningen av nuvarande anslagsstruktur</vt:lpstr>
      <vt:lpstr>    Brister i regeringens information till riksdagen</vt:lpstr>
      <vt:lpstr>    Kritik mot Migrationsverket</vt:lpstr>
      <vt:lpstr>    Riksrevisionens rekommendationer</vt:lpstr>
      <vt:lpstr>        Rekommendationer till regeringen</vt:lpstr>
      <vt:lpstr>        Rekommendationer till Migrationsverket</vt:lpstr>
      <vt:lpstr>Styrelsens överväganden</vt:lpstr>
      <vt:lpstr>    Dimensionering av asylprövningen</vt:lpstr>
      <vt:lpstr>        Ett flerårigt synsätt på resurstilldelningen</vt:lpstr>
      <vt:lpstr>        Anslagsstrukturen</vt:lpstr>
      <vt:lpstr>    Regeringens styrning av Migrationsverket </vt:lpstr>
      <vt:lpstr>    Regeringens information till riksdagen </vt:lpstr>
      <vt:lpstr>    Styrelsens förslag</vt:lpstr>
      <vt:lpstr>1999/2000:T1</vt:lpstr>
    </vt:vector>
  </TitlesOfParts>
  <Company>Riksdagen</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2005-02-18T12:33:00Z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-1531365821</vt:i4>
  </property>
  <property fmtid="{D5CDD505-2E9C-101B-9397-08002B2CF9AE}" pid="9" name="_EmailSubject">
    <vt:lpwstr>RRS15</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388181701</vt:i4>
  </property>
  <property fmtid="{D5CDD505-2E9C-101B-9397-08002B2CF9AE}" pid="13" name="_ReviewingToolsShownOnce">
    <vt:lpwstr/>
  </property>
</Properties>
</file>