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8D83CC" w14:textId="77777777">
      <w:pPr>
        <w:pStyle w:val="Normalutanindragellerluft"/>
      </w:pPr>
    </w:p>
    <w:sdt>
      <w:sdtPr>
        <w:alias w:val="CC_Boilerplate_4"/>
        <w:tag w:val="CC_Boilerplate_4"/>
        <w:id w:val="-1644581176"/>
        <w:lock w:val="sdtLocked"/>
        <w:placeholder>
          <w:docPart w:val="D41735F9F9314137857973C5D1CA9EE5"/>
        </w:placeholder>
        <w15:appearance w15:val="hidden"/>
        <w:text/>
      </w:sdtPr>
      <w:sdtEndPr/>
      <w:sdtContent>
        <w:p w:rsidR="00AF30DD" w:rsidP="00CC4C93" w:rsidRDefault="00AF30DD" w14:paraId="728D83CD" w14:textId="77777777">
          <w:pPr>
            <w:pStyle w:val="Rubrik1"/>
          </w:pPr>
          <w:r>
            <w:t>Förslag till riksdagsbeslut</w:t>
          </w:r>
        </w:p>
      </w:sdtContent>
    </w:sdt>
    <w:sdt>
      <w:sdtPr>
        <w:alias w:val="Förslag 1"/>
        <w:tag w:val="f6902cac-9f29-43c0-afcd-4075caf0e6c9"/>
        <w:id w:val="-380549578"/>
        <w:lock w:val="sdtLocked"/>
      </w:sdtPr>
      <w:sdtEndPr/>
      <w:sdtContent>
        <w:p w:rsidR="00D310E6" w:rsidRDefault="00150B4D" w14:paraId="728D83CE" w14:textId="77777777">
          <w:pPr>
            <w:pStyle w:val="Frslagstext"/>
          </w:pPr>
          <w:r>
            <w:t>Riksdagen tillkännager för regeringen som sin mening vad som anförs i motionen om att den svenska regeringen ska söka undantag i EU så att Sverige kan förbjuda import av kött från djur som slaktats utan bedövning.</w:t>
          </w:r>
        </w:p>
      </w:sdtContent>
    </w:sdt>
    <w:sdt>
      <w:sdtPr>
        <w:alias w:val="Förslag 2"/>
        <w:tag w:val="d0440859-931b-4180-97c8-4bc189cecd2c"/>
        <w:id w:val="-742795812"/>
        <w:lock w:val="sdtLocked"/>
      </w:sdtPr>
      <w:sdtEndPr/>
      <w:sdtContent>
        <w:p w:rsidR="00D310E6" w:rsidRDefault="00150B4D" w14:paraId="728D83CF" w14:textId="77777777">
          <w:pPr>
            <w:pStyle w:val="Frslagstext"/>
          </w:pPr>
          <w:r>
            <w:t>Riksdagen tillkännager för regeringen som sin mening vad som anförs i motionen om att kött från djur som slaktats utan bedövning och som säljs i Sverige ska märkas med en tydlig varningstext.</w:t>
          </w:r>
        </w:p>
      </w:sdtContent>
    </w:sdt>
    <w:sdt>
      <w:sdtPr>
        <w:alias w:val="Förslag 3"/>
        <w:tag w:val="ec7307e3-3098-46ba-a7ea-fe6b29b47cc1"/>
        <w:id w:val="-1171323480"/>
        <w:lock w:val="sdtLocked"/>
      </w:sdtPr>
      <w:sdtEndPr/>
      <w:sdtContent>
        <w:p w:rsidR="00D310E6" w:rsidRDefault="00150B4D" w14:paraId="728D83D0" w14:textId="31027CAA">
          <w:pPr>
            <w:pStyle w:val="Frslagstext"/>
          </w:pPr>
          <w:r>
            <w:t>Riksdagen tillkännager för regeringen som sin mening vad som anförs i motionen om att Sverige i EU ska driva frågan om att kött från djur som slaktats utan bedövning ska märkas med en tydlig varningstext inom EU.</w:t>
          </w:r>
        </w:p>
      </w:sdtContent>
    </w:sdt>
    <w:sdt>
      <w:sdtPr>
        <w:alias w:val="Förslag 4"/>
        <w:tag w:val="e1032b43-7366-4cd1-9ed4-90f310ae23e0"/>
        <w:id w:val="1474956153"/>
        <w:lock w:val="sdtLocked"/>
      </w:sdtPr>
      <w:sdtEndPr/>
      <w:sdtContent>
        <w:p w:rsidR="00D310E6" w:rsidRDefault="00150B4D" w14:paraId="728D83D1" w14:textId="2B1191B0">
          <w:pPr>
            <w:pStyle w:val="Frslagstext"/>
          </w:pPr>
          <w:r>
            <w:t xml:space="preserve">Riksdagen tillkännager för regeringen som sin mening vad som anförs i motionen om att den svenska regeringen ska inta en stark hållning gentemot EU där man kräver generella förbud mot </w:t>
          </w:r>
          <w:proofErr w:type="spellStart"/>
          <w:r>
            <w:t>obedövad</w:t>
          </w:r>
          <w:proofErr w:type="spellEnd"/>
          <w:r>
            <w:t xml:space="preserve"> slakt inom hela unionen.</w:t>
          </w:r>
        </w:p>
      </w:sdtContent>
    </w:sdt>
    <w:sdt>
      <w:sdtPr>
        <w:alias w:val="Förslag 5"/>
        <w:tag w:val="22274596-0f8e-476d-96eb-34738b61f6c9"/>
        <w:id w:val="2102606385"/>
        <w:lock w:val="sdtLocked"/>
      </w:sdtPr>
      <w:sdtEndPr/>
      <w:sdtContent>
        <w:p w:rsidR="00D310E6" w:rsidRDefault="00150B4D" w14:paraId="728D83D2" w14:textId="77777777">
          <w:pPr>
            <w:pStyle w:val="Frslagstext"/>
          </w:pPr>
          <w:r>
            <w:t>Riksdagen tillkännager för regeringen som sin mening vad som anförs i motionen om att regeringen ska återkomma med förslag till lagstiftning om att allt kött som köps in via offentlig upphandling ska komma från djur som slaktats i enlighet med svenska djurskyddsregler.</w:t>
          </w:r>
        </w:p>
      </w:sdtContent>
    </w:sdt>
    <w:p w:rsidR="00AF30DD" w:rsidP="00AF30DD" w:rsidRDefault="000156D9" w14:paraId="728D83D3" w14:textId="77777777">
      <w:pPr>
        <w:pStyle w:val="Rubrik1"/>
      </w:pPr>
      <w:bookmarkStart w:name="MotionsStart" w:id="0"/>
      <w:bookmarkEnd w:id="0"/>
      <w:r>
        <w:t>Motivering</w:t>
      </w:r>
    </w:p>
    <w:p w:rsidR="00CB6D67" w:rsidP="00CB6D67" w:rsidRDefault="00CB6D67" w14:paraId="728D83D4" w14:textId="6869E9F7">
      <w:r w:rsidRPr="00CE0E44">
        <w:t xml:space="preserve">Många svenskar äter i dag kött från djur som halal- </w:t>
      </w:r>
      <w:r>
        <w:t>eller koscherslaktats</w:t>
      </w:r>
      <w:r w:rsidRPr="00CE0E44">
        <w:t xml:space="preserve"> utan att</w:t>
      </w:r>
      <w:r>
        <w:t xml:space="preserve"> veta om det, det vill säga kött från djur som plågats ihjäl.</w:t>
      </w:r>
      <w:r w:rsidRPr="00CE0E44">
        <w:t xml:space="preserve"> </w:t>
      </w:r>
      <w:r>
        <w:t>Enligt Åke Rutegård, tidigare vd för KCF (</w:t>
      </w:r>
      <w:r w:rsidRPr="00360B6D">
        <w:t>Kött</w:t>
      </w:r>
      <w:r w:rsidR="00121E32">
        <w:t>- och C</w:t>
      </w:r>
      <w:r w:rsidRPr="00360B6D">
        <w:t>harkföretagen</w:t>
      </w:r>
      <w:r>
        <w:t xml:space="preserve">), är det nämligen vanligt förekommande att sådant </w:t>
      </w:r>
      <w:r>
        <w:lastRenderedPageBreak/>
        <w:t>kött säljs som vanligt kött i Sverige.</w:t>
      </w:r>
      <w:r>
        <w:rPr>
          <w:rStyle w:val="Fotnotsreferens"/>
          <w:rFonts w:ascii="Verdana" w:hAnsi="Verdana" w:cs="Arial"/>
          <w:sz w:val="18"/>
          <w:szCs w:val="18"/>
        </w:rPr>
        <w:footnoteReference w:id="1"/>
      </w:r>
      <w:r>
        <w:t xml:space="preserve"> Enligt en undersökning gjord av Svenska Dagbladet kunde ingen av landet</w:t>
      </w:r>
      <w:r w:rsidR="00121E32">
        <w:t>s</w:t>
      </w:r>
      <w:r>
        <w:t xml:space="preserve"> största charkgrossister (Ica, Coop, Axfood med flera) redovisa kontrollrapporter eller avtalstexter som garanterar att kött från djur som plågats ihjäl inte når de svenska konsumenterna.</w:t>
      </w:r>
      <w:r>
        <w:rPr>
          <w:rStyle w:val="Fotnotsreferens"/>
          <w:rFonts w:ascii="Verdana" w:hAnsi="Verdana" w:cs="Arial"/>
          <w:sz w:val="18"/>
          <w:szCs w:val="18"/>
        </w:rPr>
        <w:footnoteReference w:id="2"/>
      </w:r>
      <w:r>
        <w:t xml:space="preserve">  </w:t>
      </w:r>
    </w:p>
    <w:p w:rsidR="00CB6D67" w:rsidP="00CB6D67" w:rsidRDefault="00CB6D67" w14:paraId="728D83D5" w14:textId="77777777">
      <w:r w:rsidRPr="00CE0E44">
        <w:t xml:space="preserve">Slaktmetoderna innebär kortfattat att djuren </w:t>
      </w:r>
      <w:r>
        <w:t>slaktas</w:t>
      </w:r>
      <w:r w:rsidRPr="00CE0E44">
        <w:t xml:space="preserve"> och avblodas helt utan bedövning, vilket innebär ett utdraget dödsförlopp med onödigt lidande, smärta och ångest.</w:t>
      </w:r>
      <w:r>
        <w:t xml:space="preserve"> Enligt en fransk kartläggning kan det ta upp till elva minuter innan de panikslagna korna dör av blodförlust.</w:t>
      </w:r>
      <w:r>
        <w:rPr>
          <w:rStyle w:val="Fotnotsreferens"/>
          <w:rFonts w:ascii="Verdana" w:hAnsi="Verdana" w:cs="Arial"/>
          <w:sz w:val="18"/>
          <w:szCs w:val="18"/>
        </w:rPr>
        <w:footnoteReference w:id="3"/>
      </w:r>
      <w:r>
        <w:t xml:space="preserve"> </w:t>
      </w:r>
    </w:p>
    <w:p w:rsidR="00EA7152" w:rsidP="00CB6D67" w:rsidRDefault="00EA7152" w14:paraId="728D83D6" w14:textId="77777777"/>
    <w:p w:rsidRPr="00CE0E44" w:rsidR="00CB6D67" w:rsidP="00CB6D67" w:rsidRDefault="00CB6D67" w14:paraId="728D83D7" w14:textId="42418591">
      <w:r w:rsidRPr="00CE0E44">
        <w:t>Eftersom det verkar finnas en marknad för dessa produkter, och därmed också ekonomiska incitament, börjar allt fler köttproducenter övergå till dessa slaktmetoder. Andelen kött som slaktats med dessa båda slaktmetoder är växande. I vissa producentländer slaktas till exempel allt får</w:t>
      </w:r>
      <w:r w:rsidR="00121E32">
        <w:t>-</w:t>
      </w:r>
      <w:r w:rsidRPr="00CE0E44">
        <w:t xml:space="preserve"> och lammkött med tillvägagångssättet.</w:t>
      </w:r>
      <w:r>
        <w:rPr>
          <w:rStyle w:val="Fotnotsreferens"/>
          <w:rFonts w:ascii="Verdana" w:hAnsi="Verdana" w:cs="Arial"/>
          <w:sz w:val="18"/>
          <w:szCs w:val="18"/>
        </w:rPr>
        <w:footnoteReference w:id="4"/>
      </w:r>
      <w:r w:rsidRPr="00CE0E44">
        <w:t xml:space="preserve"> I en rapport från EU-kommissionen framkommer det att </w:t>
      </w:r>
      <w:r>
        <w:t>upp till</w:t>
      </w:r>
      <w:r w:rsidRPr="00CE0E44">
        <w:t xml:space="preserve"> 75 procent av nötkreaturen inom </w:t>
      </w:r>
      <w:r>
        <w:t xml:space="preserve">vissa </w:t>
      </w:r>
      <w:r w:rsidRPr="00CE0E44">
        <w:t>EU</w:t>
      </w:r>
      <w:r>
        <w:t>-länder</w:t>
      </w:r>
      <w:r w:rsidRPr="00CE0E44">
        <w:t xml:space="preserve"> slaktas utan bedövning.</w:t>
      </w:r>
      <w:r>
        <w:t xml:space="preserve"> </w:t>
      </w:r>
      <w:r w:rsidRPr="00CE0E44">
        <w:t xml:space="preserve">Bara i England slaktas, enligt siffror från </w:t>
      </w:r>
      <w:proofErr w:type="spellStart"/>
      <w:r w:rsidRPr="00CE0E44">
        <w:t>Meat</w:t>
      </w:r>
      <w:proofErr w:type="spellEnd"/>
      <w:r w:rsidRPr="00CE0E44">
        <w:t xml:space="preserve"> </w:t>
      </w:r>
      <w:proofErr w:type="spellStart"/>
      <w:r w:rsidRPr="00CE0E44">
        <w:t>Hygiene</w:t>
      </w:r>
      <w:proofErr w:type="spellEnd"/>
      <w:r w:rsidRPr="00CE0E44">
        <w:t xml:space="preserve"> Service år 2004, så många som 114 miljoner djur genom halalslakt, och 2,1 miljoner djur genom </w:t>
      </w:r>
      <w:proofErr w:type="spellStart"/>
      <w:r w:rsidRPr="00CE0E44">
        <w:t>koscherslakt</w:t>
      </w:r>
      <w:proofErr w:type="spellEnd"/>
      <w:r w:rsidRPr="00CE0E44">
        <w:t xml:space="preserve"> – årligen. Det är oroväckande siffror.</w:t>
      </w:r>
    </w:p>
    <w:p w:rsidR="00EA7152" w:rsidP="00CB6D67" w:rsidRDefault="00EA7152" w14:paraId="728D83D8" w14:textId="77777777"/>
    <w:p w:rsidR="00AF30DD" w:rsidP="00CB6D67" w:rsidRDefault="00CB6D67" w14:paraId="728D83D9" w14:textId="77777777">
      <w:r w:rsidRPr="00CE0E44">
        <w:t xml:space="preserve">Det är svårt att exakt säga hur man bäst angriper detta växande problem, men Sverigedemokraterna tror att problematiken behöver angripas ur flera vinklar. Dels måste Sverige inta en stark hållning gentemot EU där man </w:t>
      </w:r>
      <w:r>
        <w:t>arbetar för</w:t>
      </w:r>
      <w:r w:rsidRPr="00CE0E44">
        <w:t xml:space="preserve"> generella förbud för</w:t>
      </w:r>
      <w:r>
        <w:t xml:space="preserve"> denna brutala form av </w:t>
      </w:r>
      <w:r w:rsidRPr="00CE0E44">
        <w:t>slakt</w:t>
      </w:r>
      <w:r>
        <w:t xml:space="preserve"> inom hela unionen</w:t>
      </w:r>
      <w:r w:rsidRPr="00CE0E44">
        <w:t xml:space="preserve">, dels måste Sverige aktivt söka undantag i EU så att Sverige kan förbjuda import av kött som slaktats med metoder som avviker från intentionerna i svensk </w:t>
      </w:r>
      <w:r>
        <w:t xml:space="preserve">djurskyddslagstiftning. </w:t>
      </w:r>
      <w:r w:rsidRPr="00CE0E44">
        <w:t xml:space="preserve">Kött från djur som </w:t>
      </w:r>
      <w:r>
        <w:t xml:space="preserve">slaktats och </w:t>
      </w:r>
      <w:r w:rsidRPr="00CE0E44">
        <w:t xml:space="preserve">avblodats utan bedövning ska också, innan Sverige fått till ett importförbud, märkas med en tydlig varningstext för att möjliggöra för konsumenterna att välja bort dessa produkter. Sverige ska </w:t>
      </w:r>
      <w:r>
        <w:t xml:space="preserve">vidare </w:t>
      </w:r>
      <w:r w:rsidRPr="00CE0E44">
        <w:t>kräva att all mat som upphandlas via offentlig upphandling garanteras vara från djur som slaktats och avblodats efter bedövning i enlighet med svenska djurskyddsregler.</w:t>
      </w:r>
    </w:p>
    <w:sdt>
      <w:sdtPr>
        <w:alias w:val="CC_Underskrifter"/>
        <w:tag w:val="CC_Underskrifter"/>
        <w:id w:val="583496634"/>
        <w:lock w:val="sdtContentLocked"/>
        <w:placeholder>
          <w:docPart w:val="02A0FFF78952431BB973B099CA3796A9"/>
        </w:placeholder>
        <w15:appearance w15:val="hidden"/>
      </w:sdtPr>
      <w:sdtEndPr/>
      <w:sdtContent>
        <w:p w:rsidRPr="009E153C" w:rsidR="00865E70" w:rsidP="00DE31E0" w:rsidRDefault="00CB6D67" w14:paraId="728D83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Roger Hedlund (SD)</w:t>
            </w:r>
          </w:p>
        </w:tc>
      </w:tr>
    </w:tbl>
    <w:p w:rsidR="005B5E59" w:rsidP="00121E32" w:rsidRDefault="005B5E59" w14:paraId="728D83DE" w14:textId="77777777">
      <w:pPr>
        <w:ind w:firstLine="0"/>
      </w:pPr>
      <w:bookmarkStart w:name="_GoBack" w:id="1"/>
      <w:bookmarkEnd w:id="1"/>
    </w:p>
    <w:sectPr w:rsidR="005B5E5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D83E0" w14:textId="77777777" w:rsidR="00CB6D67" w:rsidRDefault="00CB6D67" w:rsidP="000C1CAD">
      <w:pPr>
        <w:spacing w:line="240" w:lineRule="auto"/>
      </w:pPr>
      <w:r>
        <w:separator/>
      </w:r>
    </w:p>
  </w:endnote>
  <w:endnote w:type="continuationSeparator" w:id="0">
    <w:p w14:paraId="728D83E1" w14:textId="77777777" w:rsidR="00CB6D67" w:rsidRDefault="00CB6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D83E4" w14:textId="77777777" w:rsidR="00EE5D39" w:rsidRDefault="00EE5D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D83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1E3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D83EC" w14:textId="77777777" w:rsidR="007C7513" w:rsidRDefault="007C7513">
    <w:pPr>
      <w:pStyle w:val="Sidfot"/>
    </w:pPr>
    <w:r>
      <w:fldChar w:fldCharType="begin"/>
    </w:r>
    <w:r>
      <w:instrText xml:space="preserve"> PRINTDATE  \@ "yyyy-MM-dd HH:mm"  \* MERGEFORMAT </w:instrText>
    </w:r>
    <w:r>
      <w:fldChar w:fldCharType="separate"/>
    </w:r>
    <w:r>
      <w:rPr>
        <w:noProof/>
      </w:rPr>
      <w:t>2014-11-05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83DE" w14:textId="77777777" w:rsidR="00CB6D67" w:rsidRDefault="00CB6D67" w:rsidP="000C1CAD">
      <w:pPr>
        <w:spacing w:line="240" w:lineRule="auto"/>
      </w:pPr>
      <w:r>
        <w:separator/>
      </w:r>
    </w:p>
  </w:footnote>
  <w:footnote w:type="continuationSeparator" w:id="0">
    <w:p w14:paraId="728D83DF" w14:textId="77777777" w:rsidR="00CB6D67" w:rsidRDefault="00CB6D67" w:rsidP="000C1CAD">
      <w:pPr>
        <w:spacing w:line="240" w:lineRule="auto"/>
      </w:pPr>
      <w:r>
        <w:continuationSeparator/>
      </w:r>
    </w:p>
  </w:footnote>
  <w:footnote w:id="1">
    <w:p w14:paraId="728D83ED" w14:textId="66ADE789" w:rsidR="00CB6D67" w:rsidRDefault="00CB6D67" w:rsidP="00CB6D67">
      <w:pPr>
        <w:pStyle w:val="Fotnotstext"/>
      </w:pPr>
      <w:r>
        <w:rPr>
          <w:rStyle w:val="Fotnotsreferens"/>
        </w:rPr>
        <w:footnoteRef/>
      </w:r>
      <w:r>
        <w:t xml:space="preserve"> Svenska Dagbladet, Kött från plågade djur säljs i mataffärer, 23 januari 2010</w:t>
      </w:r>
      <w:r w:rsidR="00121E32">
        <w:t>.</w:t>
      </w:r>
      <w:r>
        <w:t xml:space="preserve"> </w:t>
      </w:r>
    </w:p>
  </w:footnote>
  <w:footnote w:id="2">
    <w:p w14:paraId="728D83EE" w14:textId="38986722" w:rsidR="00CB6D67" w:rsidRDefault="00CB6D67" w:rsidP="00CB6D67">
      <w:pPr>
        <w:pStyle w:val="Fotnotstext"/>
      </w:pPr>
      <w:r>
        <w:rPr>
          <w:rStyle w:val="Fotnotsreferens"/>
        </w:rPr>
        <w:footnoteRef/>
      </w:r>
      <w:r>
        <w:t xml:space="preserve"> Ibid</w:t>
      </w:r>
      <w:r w:rsidR="00121E32">
        <w:t>.</w:t>
      </w:r>
      <w:r>
        <w:t xml:space="preserve"> </w:t>
      </w:r>
    </w:p>
  </w:footnote>
  <w:footnote w:id="3">
    <w:p w14:paraId="728D83EF" w14:textId="49B96090" w:rsidR="00CB6D67" w:rsidRDefault="00CB6D67" w:rsidP="00CB6D67">
      <w:pPr>
        <w:pStyle w:val="Fotnotstext"/>
      </w:pPr>
      <w:r>
        <w:rPr>
          <w:rStyle w:val="Fotnotsreferens"/>
        </w:rPr>
        <w:footnoteRef/>
      </w:r>
      <w:r>
        <w:t xml:space="preserve"> Svenska Dagbladet, Vanligt att slakta utan bedövning, 17 maj 2011</w:t>
      </w:r>
      <w:r w:rsidR="00121E32">
        <w:t>.</w:t>
      </w:r>
      <w:r>
        <w:t xml:space="preserve"> </w:t>
      </w:r>
    </w:p>
  </w:footnote>
  <w:footnote w:id="4">
    <w:p w14:paraId="728D83F0" w14:textId="67BA4CA7" w:rsidR="00CB6D67" w:rsidRDefault="00CB6D67" w:rsidP="00CB6D67">
      <w:pPr>
        <w:pStyle w:val="Fotnotstext"/>
      </w:pPr>
      <w:r>
        <w:rPr>
          <w:rStyle w:val="Fotnotsreferens"/>
        </w:rPr>
        <w:footnoteRef/>
      </w:r>
      <w:r>
        <w:t xml:space="preserve"> Ibid</w:t>
      </w:r>
      <w:r w:rsidR="00121E32">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39" w:rsidRDefault="00EE5D39" w14:paraId="728D83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39" w:rsidRDefault="00EE5D39" w14:paraId="728D83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8D83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1E32" w14:paraId="728D83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1026</w:t>
        </w:r>
      </w:sdtContent>
    </w:sdt>
  </w:p>
  <w:p w:rsidR="00467151" w:rsidP="00283E0F" w:rsidRDefault="00121E32" w14:paraId="728D83E9" w14:textId="77777777">
    <w:pPr>
      <w:pStyle w:val="FSHRub2"/>
    </w:pPr>
    <w:sdt>
      <w:sdtPr>
        <w:alias w:val="CC_Noformat_Avtext"/>
        <w:tag w:val="CC_Noformat_Avtext"/>
        <w:id w:val="1389603703"/>
        <w:lock w:val="sdtContentLocked"/>
        <w15:appearance w15:val="hidden"/>
        <w:text/>
      </w:sdtPr>
      <w:sdtEndPr/>
      <w:sdtContent>
        <w:r>
          <w:t>av Richard Jomshof och Roger Hedlund (SD)</w:t>
        </w:r>
      </w:sdtContent>
    </w:sdt>
  </w:p>
  <w:sdt>
    <w:sdtPr>
      <w:alias w:val="CC_Noformat_Rubtext"/>
      <w:tag w:val="CC_Noformat_Rubtext"/>
      <w:id w:val="1800419874"/>
      <w:lock w:val="sdtContentLocked"/>
      <w15:appearance w15:val="hidden"/>
      <w:text/>
    </w:sdtPr>
    <w:sdtEndPr/>
    <w:sdtContent>
      <w:p w:rsidR="00467151" w:rsidP="00283E0F" w:rsidRDefault="00CB6D67" w14:paraId="728D83EA" w14:textId="77777777">
        <w:pPr>
          <w:pStyle w:val="FSHRub2"/>
        </w:pPr>
        <w:r>
          <w:t>Förbud mot halal- och koscherslakt</w:t>
        </w:r>
      </w:p>
    </w:sdtContent>
  </w:sdt>
  <w:sdt>
    <w:sdtPr>
      <w:alias w:val="CC_Boilerplate_3"/>
      <w:tag w:val="CC_Boilerplate_3"/>
      <w:id w:val="-1567486118"/>
      <w:lock w:val="sdtContentLocked"/>
      <w15:appearance w15:val="hidden"/>
      <w:text w:multiLine="1"/>
    </w:sdtPr>
    <w:sdtEndPr/>
    <w:sdtContent>
      <w:p w:rsidR="00467151" w:rsidP="00283E0F" w:rsidRDefault="00467151" w14:paraId="728D83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0D08AA33-0AFB-4844-8D51-7D287E18463D}"/>
  </w:docVars>
  <w:rsids>
    <w:rsidRoot w:val="00CB6D67"/>
    <w:rsid w:val="00003CCB"/>
    <w:rsid w:val="00006BF0"/>
    <w:rsid w:val="00010168"/>
    <w:rsid w:val="00010DF8"/>
    <w:rsid w:val="00011724"/>
    <w:rsid w:val="00011F33"/>
    <w:rsid w:val="00011FD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E32"/>
    <w:rsid w:val="001247ED"/>
    <w:rsid w:val="0013783E"/>
    <w:rsid w:val="0014285A"/>
    <w:rsid w:val="00143D44"/>
    <w:rsid w:val="0014776C"/>
    <w:rsid w:val="001500C1"/>
    <w:rsid w:val="00150B4D"/>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43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E59"/>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513"/>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22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83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6D6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0E6"/>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1E0"/>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152"/>
    <w:rsid w:val="00EB3F8D"/>
    <w:rsid w:val="00EB411B"/>
    <w:rsid w:val="00EB6560"/>
    <w:rsid w:val="00EB6D49"/>
    <w:rsid w:val="00EC08F7"/>
    <w:rsid w:val="00EC1F6C"/>
    <w:rsid w:val="00EC2840"/>
    <w:rsid w:val="00EC50B9"/>
    <w:rsid w:val="00EC64E5"/>
    <w:rsid w:val="00ED0EA9"/>
    <w:rsid w:val="00EE07D6"/>
    <w:rsid w:val="00EE131A"/>
    <w:rsid w:val="00EE5D39"/>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8D83CC"/>
  <w15:chartTrackingRefBased/>
  <w15:docId w15:val="{A395E949-89F8-4921-B0E6-87BC894E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CB6D67"/>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Calibri" w:hAnsi="Times New Roman" w:cs="Times New Roman"/>
      <w:kern w:val="0"/>
      <w:lang w:eastAsia="sv-SE"/>
      <w14:numSpacing w14:val="default"/>
    </w:rPr>
  </w:style>
  <w:style w:type="character" w:customStyle="1" w:styleId="Fotnotsreferens1">
    <w:name w:val="Fotnotsreferens1"/>
    <w:basedOn w:val="Standardstycketeckensnitt"/>
    <w:rsid w:val="00CB6D67"/>
  </w:style>
  <w:style w:type="character" w:styleId="Fotnotsreferens">
    <w:name w:val="footnote reference"/>
    <w:locked/>
    <w:rsid w:val="00CB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1735F9F9314137857973C5D1CA9EE5"/>
        <w:category>
          <w:name w:val="Allmänt"/>
          <w:gallery w:val="placeholder"/>
        </w:category>
        <w:types>
          <w:type w:val="bbPlcHdr"/>
        </w:types>
        <w:behaviors>
          <w:behavior w:val="content"/>
        </w:behaviors>
        <w:guid w:val="{70239A08-5E92-4F10-B9D2-FA55DA3BADA4}"/>
      </w:docPartPr>
      <w:docPartBody>
        <w:p w:rsidR="00E7037D" w:rsidRDefault="00E7037D">
          <w:pPr>
            <w:pStyle w:val="D41735F9F9314137857973C5D1CA9EE5"/>
          </w:pPr>
          <w:r w:rsidRPr="009A726D">
            <w:rPr>
              <w:rStyle w:val="Platshllartext"/>
            </w:rPr>
            <w:t>Klicka här för att ange text.</w:t>
          </w:r>
        </w:p>
      </w:docPartBody>
    </w:docPart>
    <w:docPart>
      <w:docPartPr>
        <w:name w:val="02A0FFF78952431BB973B099CA3796A9"/>
        <w:category>
          <w:name w:val="Allmänt"/>
          <w:gallery w:val="placeholder"/>
        </w:category>
        <w:types>
          <w:type w:val="bbPlcHdr"/>
        </w:types>
        <w:behaviors>
          <w:behavior w:val="content"/>
        </w:behaviors>
        <w:guid w:val="{47819FE6-BD49-465D-9146-0A9020DE7974}"/>
      </w:docPartPr>
      <w:docPartBody>
        <w:p w:rsidR="00E7037D" w:rsidRDefault="00E7037D">
          <w:pPr>
            <w:pStyle w:val="02A0FFF78952431BB973B099CA3796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7D"/>
    <w:rsid w:val="00E70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1735F9F9314137857973C5D1CA9EE5">
    <w:name w:val="D41735F9F9314137857973C5D1CA9EE5"/>
  </w:style>
  <w:style w:type="paragraph" w:customStyle="1" w:styleId="A661BD0309AC44A19A18F608DF8E4B60">
    <w:name w:val="A661BD0309AC44A19A18F608DF8E4B60"/>
  </w:style>
  <w:style w:type="paragraph" w:customStyle="1" w:styleId="02A0FFF78952431BB973B099CA3796A9">
    <w:name w:val="02A0FFF78952431BB973B099CA379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1044</RubrikLookup>
    <MotionGuid xmlns="00d11361-0b92-4bae-a181-288d6a55b763">15fc5f83-e68a-4acf-a4e8-57edf89619d5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B111A-7E5E-472F-9D4E-581275FC0799}"/>
</file>

<file path=customXml/itemProps2.xml><?xml version="1.0" encoding="utf-8"?>
<ds:datastoreItem xmlns:ds="http://schemas.openxmlformats.org/officeDocument/2006/customXml" ds:itemID="{E051180D-2BCB-49FD-8832-56BF6E82DC7A}"/>
</file>

<file path=customXml/itemProps3.xml><?xml version="1.0" encoding="utf-8"?>
<ds:datastoreItem xmlns:ds="http://schemas.openxmlformats.org/officeDocument/2006/customXml" ds:itemID="{98EADF82-FCCF-4845-AE79-9D3EFE9B5DFA}"/>
</file>

<file path=customXml/itemProps4.xml><?xml version="1.0" encoding="utf-8"?>
<ds:datastoreItem xmlns:ds="http://schemas.openxmlformats.org/officeDocument/2006/customXml" ds:itemID="{42BBF346-8F2C-42D4-B2DA-ACBC9E0B1326}"/>
</file>

<file path=docProps/app.xml><?xml version="1.0" encoding="utf-8"?>
<Properties xmlns="http://schemas.openxmlformats.org/officeDocument/2006/extended-properties" xmlns:vt="http://schemas.openxmlformats.org/officeDocument/2006/docPropsVTypes">
  <Template>GranskaMot.dotm</Template>
  <TotalTime>10</TotalTime>
  <Pages>3</Pages>
  <Words>554</Words>
  <Characters>3032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201415SD163 Förbud mot halal  och koscherslakt</dc:title>
  <dc:subject/>
  <dc:creator>It-avdelningen</dc:creator>
  <cp:keywords/>
  <dc:description/>
  <cp:lastModifiedBy>Susanne Andersson</cp:lastModifiedBy>
  <cp:revision>8</cp:revision>
  <cp:lastPrinted>2014-11-05T09:59:00Z</cp:lastPrinted>
  <dcterms:created xsi:type="dcterms:W3CDTF">2014-11-05T09:56:00Z</dcterms:created>
  <dcterms:modified xsi:type="dcterms:W3CDTF">2015-07-31T11:10:00Z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*T4BAD7D09B4F9*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http://filur.riksdagen.se/drop/DropOffLibrary/T4BAD7D09B4F9.docx</vt:lpwstr>
  </property>
</Properties>
</file>