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1487AFD0C574FB9876CDE991BC1A950"/>
        </w:placeholder>
        <w15:appearance w15:val="hidden"/>
        <w:text/>
      </w:sdtPr>
      <w:sdtEndPr/>
      <w:sdtContent>
        <w:p w:rsidRPr="009B062B" w:rsidR="00AF30DD" w:rsidP="009B062B" w:rsidRDefault="00AF30DD" w14:paraId="271011B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121dceb-5b46-4a89-a377-0acb8c163710"/>
        <w:id w:val="-416085713"/>
        <w:lock w:val="sdtLocked"/>
      </w:sdtPr>
      <w:sdtEndPr/>
      <w:sdtContent>
        <w:p w:rsidR="00793A9F" w:rsidRDefault="004D7552" w14:paraId="2433D5B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en fortsatt reformering av strandskyddet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8A1ECE2501449B6AB3DC58E4E9C1CE3"/>
        </w:placeholder>
        <w15:appearance w15:val="hidden"/>
        <w:text/>
      </w:sdtPr>
      <w:sdtEndPr/>
      <w:sdtContent>
        <w:p w:rsidRPr="009B062B" w:rsidR="006D79C9" w:rsidP="00333E95" w:rsidRDefault="006D79C9" w14:paraId="2CCFA55D" w14:textId="77777777">
          <w:pPr>
            <w:pStyle w:val="Rubrik1"/>
          </w:pPr>
          <w:r>
            <w:t>Motivering</w:t>
          </w:r>
        </w:p>
      </w:sdtContent>
    </w:sdt>
    <w:p w:rsidR="00964D47" w:rsidP="00B53D64" w:rsidRDefault="00964D47" w14:paraId="3507B3A8" w14:textId="77777777">
      <w:pPr>
        <w:pStyle w:val="Normalutanindragellerluft"/>
      </w:pPr>
      <w:r w:rsidRPr="00964D47">
        <w:t xml:space="preserve">Under </w:t>
      </w:r>
      <w:r>
        <w:t xml:space="preserve">alliansregeringen gjordes </w:t>
      </w:r>
      <w:r w:rsidRPr="00964D47">
        <w:t>en omfattande reformering av strandskyddet. Syfte</w:t>
      </w:r>
      <w:r>
        <w:t>t</w:t>
      </w:r>
      <w:r w:rsidRPr="00964D47">
        <w:t xml:space="preserve"> var att ge ett ökat skydd till unik</w:t>
      </w:r>
      <w:r w:rsidR="00BA1A84">
        <w:t>a kustnära områden samt ge</w:t>
      </w:r>
      <w:r w:rsidRPr="00964D47">
        <w:t xml:space="preserve"> en ökad möjlighet att öppna upp användninge</w:t>
      </w:r>
      <w:r>
        <w:t>n av mindre skyddsvärda områden</w:t>
      </w:r>
      <w:r w:rsidRPr="00964D47">
        <w:t>. Men strandskyddet har trots denna intention vari</w:t>
      </w:r>
      <w:r w:rsidR="00BA1A84">
        <w:t>t föremål för omfattande kritik</w:t>
      </w:r>
      <w:r w:rsidRPr="00964D47">
        <w:t>. Många markägare har gett uttryck för att strandskyddet hindrat förutsättningarna</w:t>
      </w:r>
      <w:r>
        <w:t xml:space="preserve"> att</w:t>
      </w:r>
      <w:r w:rsidRPr="00964D47">
        <w:t xml:space="preserve"> bygga </w:t>
      </w:r>
      <w:r>
        <w:t xml:space="preserve">på och använda sin mark på ett </w:t>
      </w:r>
      <w:r w:rsidRPr="00964D47">
        <w:t xml:space="preserve">rimligt sätt. </w:t>
      </w:r>
    </w:p>
    <w:p w:rsidR="00964D47" w:rsidP="00963991" w:rsidRDefault="00964D47" w14:paraId="038409D4" w14:textId="1B56A7E3">
      <w:r w:rsidRPr="00964D47">
        <w:t xml:space="preserve">Vidare hindras många kommuner från att tillåta exploatering av områden som skulle kunna bli lönsamma genom närheten till vatten. Dispens i frågan om strandskyddet kan komma att betyda mycket för landsbygden </w:t>
      </w:r>
      <w:r w:rsidRPr="00964D47">
        <w:lastRenderedPageBreak/>
        <w:t>då outnyttjad strandnära mark finns tillgänglig</w:t>
      </w:r>
      <w:r>
        <w:t>,</w:t>
      </w:r>
      <w:r w:rsidRPr="00964D47">
        <w:t xml:space="preserve"> men där de boende är få. Att kunna erbjuda strandnära tomt kan attrahera människor att etablera sig på landsbygden</w:t>
      </w:r>
      <w:r w:rsidR="004E0453">
        <w:t>,</w:t>
      </w:r>
      <w:r w:rsidRPr="00964D47">
        <w:t xml:space="preserve"> och det är därför olyckligt att det fortfarande finns så stora begränsningar i s</w:t>
      </w:r>
      <w:r>
        <w:t xml:space="preserve">trandskyddet. </w:t>
      </w:r>
    </w:p>
    <w:p w:rsidR="00652B73" w:rsidP="00963991" w:rsidRDefault="00964D47" w14:paraId="7B79BCAA" w14:textId="53E0A581">
      <w:r>
        <w:t>Det behövs därför</w:t>
      </w:r>
      <w:r w:rsidRPr="00964D47">
        <w:t xml:space="preserve"> en större reform av det generella strandskyddet. Framförallt behöver landsbygdskommuner kunna skapa boendemiljöer i attraktiva naturområden för att locka till sig nya invånare. Det är ofta svårt att få byggprojekt att löna sig i glest befolkade delar av landet eftersom byggkostnaderna ofta är högre än marknadsvärdena. För att klara ett marknadsmässigt byggande behövs attraktiva boendemiljöer i vackra naturområden. Det behövs därför en mer balanserad och flexibel lagstiftning som skyddar stränder och natur där det är som viktigast samtidigt som de generella markrestriktionerna reduceras.</w:t>
      </w:r>
    </w:p>
    <w:p w:rsidR="006E241E" w:rsidP="00963991" w:rsidRDefault="006E241E" w14:paraId="6C3A1E9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B5B3BB275EF43468C063A8DA6C6145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307A2" w:rsidRDefault="006E241E" w14:paraId="4E12DD65" w14:textId="7949ED1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B71E1" w:rsidP="006E241E" w:rsidRDefault="000B71E1" w14:paraId="27CFE5D0" w14:textId="77777777">
      <w:pPr>
        <w:spacing w:line="160" w:lineRule="exact"/>
      </w:pPr>
      <w:bookmarkStart w:name="_GoBack" w:id="1"/>
      <w:bookmarkEnd w:id="1"/>
    </w:p>
    <w:sectPr w:rsidR="000B71E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A0D9D" w14:textId="77777777" w:rsidR="001A60B9" w:rsidRDefault="001A60B9" w:rsidP="000C1CAD">
      <w:pPr>
        <w:spacing w:line="240" w:lineRule="auto"/>
      </w:pPr>
      <w:r>
        <w:separator/>
      </w:r>
    </w:p>
  </w:endnote>
  <w:endnote w:type="continuationSeparator" w:id="0">
    <w:p w14:paraId="3CEDC19E" w14:textId="77777777" w:rsidR="001A60B9" w:rsidRDefault="001A60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DBD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D2F40" w14:textId="0382CCB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E241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43F6E" w14:textId="77777777" w:rsidR="001A60B9" w:rsidRDefault="001A60B9" w:rsidP="000C1CAD">
      <w:pPr>
        <w:spacing w:line="240" w:lineRule="auto"/>
      </w:pPr>
      <w:r>
        <w:separator/>
      </w:r>
    </w:p>
  </w:footnote>
  <w:footnote w:type="continuationSeparator" w:id="0">
    <w:p w14:paraId="2349D7BE" w14:textId="77777777" w:rsidR="001A60B9" w:rsidRDefault="001A60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0328DF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7D6C130" wp14:anchorId="18B94D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E241E" w14:paraId="24BE15D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EAAB32456D34CE8A4EE5284ED05632F"/>
                              </w:placeholder>
                              <w:text/>
                            </w:sdtPr>
                            <w:sdtEndPr/>
                            <w:sdtContent>
                              <w:r w:rsidR="00964D4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FD17A2D03F4344B98456D2787798D3"/>
                              </w:placeholder>
                              <w:text/>
                            </w:sdtPr>
                            <w:sdtEndPr/>
                            <w:sdtContent>
                              <w:r w:rsidR="00964D47">
                                <w:t>2309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B94D4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E241E" w14:paraId="24BE15D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EAAB32456D34CE8A4EE5284ED05632F"/>
                        </w:placeholder>
                        <w:text/>
                      </w:sdtPr>
                      <w:sdtEndPr/>
                      <w:sdtContent>
                        <w:r w:rsidR="00964D4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FD17A2D03F4344B98456D2787798D3"/>
                        </w:placeholder>
                        <w:text/>
                      </w:sdtPr>
                      <w:sdtEndPr/>
                      <w:sdtContent>
                        <w:r w:rsidR="00964D47">
                          <w:t>2309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E7D4D4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E241E" w14:paraId="156D03B2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5FD17A2D03F4344B98456D2787798D3"/>
        </w:placeholder>
        <w:text/>
      </w:sdtPr>
      <w:sdtEndPr/>
      <w:sdtContent>
        <w:r w:rsidR="00964D47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64D47">
          <w:t>2309</w:t>
        </w:r>
      </w:sdtContent>
    </w:sdt>
  </w:p>
  <w:p w:rsidR="004F35FE" w:rsidP="00776B74" w:rsidRDefault="004F35FE" w14:paraId="1233707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E241E" w14:paraId="0F241D05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64D4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64D47">
          <w:t>2309</w:t>
        </w:r>
      </w:sdtContent>
    </w:sdt>
  </w:p>
  <w:p w:rsidR="004F35FE" w:rsidP="00A314CF" w:rsidRDefault="006E241E" w14:paraId="7779F13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E241E" w14:paraId="1C272E1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E241E" w14:paraId="261ECB1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:2752</w:t>
        </w:r>
      </w:sdtContent>
    </w:sdt>
  </w:p>
  <w:p w:rsidR="004F35FE" w:rsidP="00E03A3D" w:rsidRDefault="006E241E" w14:paraId="066222C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64D47" w14:paraId="7DDDC618" w14:textId="77777777">
        <w:pPr>
          <w:pStyle w:val="FSHRub2"/>
        </w:pPr>
        <w:r>
          <w:t>Ett reformerat strandskydd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0058CB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47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1E1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0B9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D7552"/>
    <w:rsid w:val="004E0453"/>
    <w:rsid w:val="004E050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576A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41E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3A9F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2427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0AA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91"/>
    <w:rsid w:val="009639BD"/>
    <w:rsid w:val="00964828"/>
    <w:rsid w:val="00964D47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1A84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1702"/>
    <w:rsid w:val="00F22233"/>
    <w:rsid w:val="00F2265D"/>
    <w:rsid w:val="00F22B29"/>
    <w:rsid w:val="00F22F17"/>
    <w:rsid w:val="00F2329A"/>
    <w:rsid w:val="00F246D6"/>
    <w:rsid w:val="00F2494A"/>
    <w:rsid w:val="00F26F88"/>
    <w:rsid w:val="00F307A2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5EE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98CCE4"/>
  <w15:chartTrackingRefBased/>
  <w15:docId w15:val="{6AB47FBA-9778-4A54-9A3D-78839EF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487AFD0C574FB9876CDE991BC1A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297BE7-F430-4B9C-939B-255380CF7C53}"/>
      </w:docPartPr>
      <w:docPartBody>
        <w:p w:rsidR="00BD0586" w:rsidRDefault="00EC38D7">
          <w:pPr>
            <w:pStyle w:val="B1487AFD0C574FB9876CDE991BC1A9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8A1ECE2501449B6AB3DC58E4E9C1C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A7329-430F-44ED-9446-9339116E920F}"/>
      </w:docPartPr>
      <w:docPartBody>
        <w:p w:rsidR="00BD0586" w:rsidRDefault="00EC38D7">
          <w:pPr>
            <w:pStyle w:val="38A1ECE2501449B6AB3DC58E4E9C1C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AAB32456D34CE8A4EE5284ED056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EC5EDB-96EA-44C1-A189-EE3F48D48E02}"/>
      </w:docPartPr>
      <w:docPartBody>
        <w:p w:rsidR="00BD0586" w:rsidRDefault="00EC38D7">
          <w:pPr>
            <w:pStyle w:val="7EAAB32456D34CE8A4EE5284ED0563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FD17A2D03F4344B98456D278779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9ADAF-A883-4C1E-8B6A-F06E9ED9FC8C}"/>
      </w:docPartPr>
      <w:docPartBody>
        <w:p w:rsidR="00BD0586" w:rsidRDefault="00EC38D7">
          <w:pPr>
            <w:pStyle w:val="85FD17A2D03F4344B98456D2787798D3"/>
          </w:pPr>
          <w:r>
            <w:t xml:space="preserve"> </w:t>
          </w:r>
        </w:p>
      </w:docPartBody>
    </w:docPart>
    <w:docPart>
      <w:docPartPr>
        <w:name w:val="6B5B3BB275EF43468C063A8DA6C614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0094A-E2D1-4FD4-9305-46DB4D97D125}"/>
      </w:docPartPr>
      <w:docPartBody>
        <w:p w:rsidR="00000000" w:rsidRDefault="008820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D7"/>
    <w:rsid w:val="00BD0586"/>
    <w:rsid w:val="00EC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487AFD0C574FB9876CDE991BC1A950">
    <w:name w:val="B1487AFD0C574FB9876CDE991BC1A950"/>
  </w:style>
  <w:style w:type="paragraph" w:customStyle="1" w:styleId="59A6E6FBFCA04BBE844258831792D9E2">
    <w:name w:val="59A6E6FBFCA04BBE844258831792D9E2"/>
  </w:style>
  <w:style w:type="paragraph" w:customStyle="1" w:styleId="EB8AEB453D84405AB157381BD43AABBB">
    <w:name w:val="EB8AEB453D84405AB157381BD43AABBB"/>
  </w:style>
  <w:style w:type="paragraph" w:customStyle="1" w:styleId="38A1ECE2501449B6AB3DC58E4E9C1CE3">
    <w:name w:val="38A1ECE2501449B6AB3DC58E4E9C1CE3"/>
  </w:style>
  <w:style w:type="paragraph" w:customStyle="1" w:styleId="9EFE84BB9B5D4A299DAF1C13956F4D4F">
    <w:name w:val="9EFE84BB9B5D4A299DAF1C13956F4D4F"/>
  </w:style>
  <w:style w:type="paragraph" w:customStyle="1" w:styleId="7EAAB32456D34CE8A4EE5284ED05632F">
    <w:name w:val="7EAAB32456D34CE8A4EE5284ED05632F"/>
  </w:style>
  <w:style w:type="paragraph" w:customStyle="1" w:styleId="85FD17A2D03F4344B98456D2787798D3">
    <w:name w:val="85FD17A2D03F4344B98456D2787798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7F1120-9B42-4128-B6A6-8ECE4E606196}"/>
</file>

<file path=customXml/itemProps2.xml><?xml version="1.0" encoding="utf-8"?>
<ds:datastoreItem xmlns:ds="http://schemas.openxmlformats.org/officeDocument/2006/customXml" ds:itemID="{017B2EF7-968E-43A5-8892-DB107A0B8652}"/>
</file>

<file path=customXml/itemProps3.xml><?xml version="1.0" encoding="utf-8"?>
<ds:datastoreItem xmlns:ds="http://schemas.openxmlformats.org/officeDocument/2006/customXml" ds:itemID="{2ABDC6F0-5E84-48B9-8518-287B9E6C65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1499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M2309 Ett reformerat strandskydd</vt:lpstr>
      <vt:lpstr>
      </vt:lpstr>
    </vt:vector>
  </TitlesOfParts>
  <Company>Sveriges riksdag</Company>
  <LinksUpToDate>false</LinksUpToDate>
  <CharactersWithSpaces>1745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