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64ED9" w:rsidRPr="00564ED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4ED9" w:rsidRPr="00564ED9" w:rsidRDefault="00564ED9" w:rsidP="008670E2">
            <w:pPr>
              <w:rPr>
                <w:rFonts w:ascii="Times New Roman" w:hAnsi="Times New Roman" w:cs="Times New Roman"/>
              </w:rPr>
            </w:pPr>
          </w:p>
          <w:p w:rsidR="00564ED9" w:rsidRPr="00564ED9" w:rsidRDefault="00564ED9" w:rsidP="008670E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64ED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564ED9" w:rsidRPr="00564ED9" w:rsidRDefault="00564ED9" w:rsidP="008670E2">
            <w:pPr>
              <w:rPr>
                <w:rFonts w:ascii="Times New Roman" w:hAnsi="Times New Roman" w:cs="Times New Roman"/>
              </w:rPr>
            </w:pPr>
            <w:r w:rsidRPr="00564ED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564ED9">
              <w:rPr>
                <w:rStyle w:val="SkrivelseNr"/>
                <w:rFonts w:ascii="Times New Roman" w:hAnsi="Times New Roman" w:cs="Times New Roman"/>
              </w:rPr>
              <w:t>223</w:t>
            </w:r>
          </w:p>
        </w:tc>
        <w:tc>
          <w:tcPr>
            <w:tcW w:w="2268" w:type="dxa"/>
          </w:tcPr>
          <w:p w:rsidR="00564ED9" w:rsidRPr="00564ED9" w:rsidRDefault="00564ED9" w:rsidP="008670E2">
            <w:pPr>
              <w:jc w:val="center"/>
              <w:rPr>
                <w:rFonts w:ascii="Times New Roman" w:hAnsi="Times New Roman" w:cs="Times New Roman"/>
              </w:rPr>
            </w:pPr>
            <w:r w:rsidRPr="00564ED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75" r:id="rId5"/>
              </w:object>
            </w:r>
          </w:p>
          <w:p w:rsidR="00564ED9" w:rsidRPr="00564ED9" w:rsidRDefault="00564ED9" w:rsidP="0086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ED9" w:rsidRPr="00564ED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64ED9" w:rsidRPr="00564ED9" w:rsidRDefault="00564ED9" w:rsidP="0086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4ED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64ED9" w:rsidRPr="00564ED9" w:rsidRDefault="00564ED9" w:rsidP="008670E2">
      <w:pPr>
        <w:pStyle w:val="Mottagare1"/>
      </w:pPr>
      <w:r w:rsidRPr="00564ED9">
        <w:t>Regeringen</w:t>
      </w:r>
    </w:p>
    <w:p w:rsidR="00564ED9" w:rsidRPr="00564ED9" w:rsidRDefault="00564ED9" w:rsidP="008670E2">
      <w:pPr>
        <w:pStyle w:val="Mottagare2"/>
      </w:pPr>
      <w:r w:rsidRPr="00564ED9">
        <w:t>Finansdepartementet</w:t>
      </w:r>
    </w:p>
    <w:p w:rsidR="00564ED9" w:rsidRPr="00564ED9" w:rsidRDefault="00564ED9" w:rsidP="00B30213">
      <w:pPr>
        <w:pStyle w:val="NormalText"/>
        <w:jc w:val="left"/>
      </w:pPr>
      <w:r w:rsidRPr="00564ED9">
        <w:t>Med överlämnande av skatteutskottets betänkande 2004/05:SkU27 Överlåtelse av näringsbetingade andelar till underpris (prop. 2004/05:91) får jag anmäla att riksdagen denna dag bifallit utskottets förslag till riksdagsbeslut.</w:t>
      </w:r>
    </w:p>
    <w:p w:rsidR="00564ED9" w:rsidRPr="00564ED9" w:rsidRDefault="00564ED9" w:rsidP="00B30213">
      <w:pPr>
        <w:pStyle w:val="Stockholm"/>
        <w:jc w:val="left"/>
      </w:pPr>
      <w:r w:rsidRPr="00564ED9">
        <w:t>Stockholm den 27 april 2005</w:t>
      </w:r>
    </w:p>
    <w:p w:rsidR="00564ED9" w:rsidRPr="00564ED9" w:rsidRDefault="00564ED9" w:rsidP="0086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64ED9" w:rsidRPr="00564ED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64ED9" w:rsidRPr="00564ED9" w:rsidRDefault="00564ED9" w:rsidP="008670E2">
            <w:pPr>
              <w:rPr>
                <w:rFonts w:ascii="Times New Roman" w:hAnsi="Times New Roman" w:cs="Times New Roman"/>
              </w:rPr>
            </w:pPr>
            <w:r w:rsidRPr="00564ED9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564ED9" w:rsidRPr="00564ED9" w:rsidRDefault="00564ED9" w:rsidP="008670E2">
            <w:pPr>
              <w:rPr>
                <w:rFonts w:ascii="Times New Roman" w:hAnsi="Times New Roman" w:cs="Times New Roman"/>
              </w:rPr>
            </w:pPr>
          </w:p>
          <w:p w:rsidR="00564ED9" w:rsidRPr="00564ED9" w:rsidRDefault="00564ED9" w:rsidP="008670E2">
            <w:pPr>
              <w:rPr>
                <w:rFonts w:ascii="Times New Roman" w:hAnsi="Times New Roman" w:cs="Times New Roman"/>
              </w:rPr>
            </w:pPr>
          </w:p>
          <w:p w:rsidR="00564ED9" w:rsidRPr="00564ED9" w:rsidRDefault="00564ED9" w:rsidP="008670E2">
            <w:pPr>
              <w:rPr>
                <w:rFonts w:ascii="Times New Roman" w:hAnsi="Times New Roman" w:cs="Times New Roman"/>
              </w:rPr>
            </w:pPr>
            <w:r w:rsidRPr="00564ED9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564ED9" w:rsidRPr="00564ED9" w:rsidRDefault="00564ED9">
      <w:pPr>
        <w:rPr>
          <w:rFonts w:ascii="Times New Roman" w:hAnsi="Times New Roman" w:cs="Times New Roman"/>
        </w:rPr>
      </w:pPr>
    </w:p>
    <w:sectPr w:rsidR="00564ED9" w:rsidRPr="00564E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D9"/>
    <w:rsid w:val="000D6536"/>
    <w:rsid w:val="00245159"/>
    <w:rsid w:val="002A1806"/>
    <w:rsid w:val="00434A2C"/>
    <w:rsid w:val="00453414"/>
    <w:rsid w:val="00564ED9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C040BD-2BF6-4C3C-94DF-5002CBED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64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64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64E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64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64E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64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64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64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64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64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64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64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64E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4E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4E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4E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4E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4E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64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64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64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64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4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64E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64E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64E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64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64E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64ED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64ED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64ED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64ED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64ED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64ED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64ED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424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