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alias w:val="CC_Boilerplate_4"/>
        <w:tag w:val="CC_Boilerplate_4"/>
        <w:id w:val="-1644581176"/>
        <w:lock w:val="sdtLocked"/>
        <w:placeholder>
          <w:docPart w:val="152DBA702A4B4C9DB622504349B8258A"/>
        </w:placeholder>
        <w15:appearance w15:val="hidden"/>
        <w:text/>
      </w:sdtPr>
      <w:sdtEndPr/>
      <w:sdtContent>
        <w:p w:rsidRPr="009B062B" w:rsidR="00AF30DD" w:rsidP="009B062B" w:rsidRDefault="00AF30DD" w14:paraId="32EB3128" w14:textId="77777777">
          <w:pPr>
            <w:pStyle w:val="RubrikFrslagTIllRiksdagsbeslut"/>
          </w:pPr>
          <w:r w:rsidRPr="009B062B">
            <w:t>Förslag till riksdagsbeslut</w:t>
          </w:r>
        </w:p>
      </w:sdtContent>
    </w:sdt>
    <w:sdt>
      <w:sdtPr>
        <w:alias w:val="Yrkande 1"/>
        <w:tag w:val="0a5114b4-9167-4af1-9f7b-75ea55250576"/>
        <w:id w:val="-2122365465"/>
        <w:lock w:val="sdtLocked"/>
      </w:sdtPr>
      <w:sdtEndPr/>
      <w:sdtContent>
        <w:p w:rsidR="007B2781" w:rsidRDefault="00A87E1D" w14:paraId="32EB3129" w14:textId="60A96722">
          <w:pPr>
            <w:pStyle w:val="Frslagstext"/>
            <w:numPr>
              <w:ilvl w:val="0"/>
              <w:numId w:val="0"/>
            </w:numPr>
          </w:pPr>
          <w:r>
            <w:t>Riksdagen ställer sig bakom det som anförs i motionen om att vidare utreda vilken prisinformation som är relevant för konsumenterna och tillkännager detta för regeringen.</w:t>
          </w:r>
        </w:p>
      </w:sdtContent>
    </w:sdt>
    <w:p w:rsidRPr="009B062B" w:rsidR="00AF30DD" w:rsidP="009B062B" w:rsidRDefault="000156D9" w14:paraId="32EB312A" w14:textId="77777777">
      <w:pPr>
        <w:pStyle w:val="Rubrik1"/>
      </w:pPr>
      <w:bookmarkStart w:name="MotionsStart" w:id="1"/>
      <w:bookmarkEnd w:id="1"/>
      <w:r w:rsidRPr="009B062B">
        <w:t>Motivering</w:t>
      </w:r>
    </w:p>
    <w:p w:rsidR="003443BF" w:rsidP="003443BF" w:rsidRDefault="003443BF" w14:paraId="32EB312B" w14:textId="71A0290F">
      <w:pPr>
        <w:pStyle w:val="Normalutanindragellerluft"/>
      </w:pPr>
      <w:r>
        <w:t xml:space="preserve">En prisinformation blir näst intill omöjlig att praktiskt införa då det inte är enbart kostnaden för det faktiska drivmedlet per liter energiinnehåll som är avgörande. För transporter kan det vara andra faktorer än drivmedelskostnaden som är avgörande </w:t>
      </w:r>
      <w:r w:rsidR="008C5525">
        <w:t>för en totalkalkyl, t.ex.</w:t>
      </w:r>
      <w:r>
        <w:t xml:space="preserve"> fordonets drift</w:t>
      </w:r>
      <w:r w:rsidR="008C5525">
        <w:t>s-</w:t>
      </w:r>
      <w:r>
        <w:t xml:space="preserve"> och underhållskostnader. En prisinformation som blir konkurrensneutral är därför näst intill omöjlig att införa utan att det görs på ett omfattande sätt.</w:t>
      </w:r>
      <w:r w:rsidR="00A312D9">
        <w:t xml:space="preserve"> </w:t>
      </w:r>
    </w:p>
    <w:p w:rsidRPr="00340E6C" w:rsidR="003443BF" w:rsidP="00340E6C" w:rsidRDefault="003443BF" w14:paraId="32EB312C" w14:textId="3D17E2F9">
      <w:r w:rsidRPr="00340E6C">
        <w:t xml:space="preserve">Även konsumentens möjligheter att vid tankstället göra ett aktivt val </w:t>
      </w:r>
      <w:r w:rsidRPr="00340E6C" w:rsidR="008C5525">
        <w:t>av bränsle är tekniskt begränsade</w:t>
      </w:r>
      <w:r w:rsidRPr="00340E6C">
        <w:t xml:space="preserve"> till vilken drivlina som fordonet har.</w:t>
      </w:r>
    </w:p>
    <w:p w:rsidRPr="00340E6C" w:rsidR="003443BF" w:rsidP="00340E6C" w:rsidRDefault="003443BF" w14:paraId="32EB312E" w14:textId="50C6CAFB">
      <w:r w:rsidRPr="00340E6C">
        <w:t>Det är i</w:t>
      </w:r>
      <w:r w:rsidRPr="00340E6C" w:rsidR="008C5525">
        <w:t xml:space="preserve"> </w:t>
      </w:r>
      <w:r w:rsidRPr="00340E6C">
        <w:t>dag svårt att ta ställning till vilken information som är relevant för konsumenterna och lämpl</w:t>
      </w:r>
      <w:r w:rsidRPr="00340E6C" w:rsidR="008C5525">
        <w:t>ig att kräva. Ska det t.ex.</w:t>
      </w:r>
      <w:r w:rsidRPr="00340E6C">
        <w:t xml:space="preserve"> vara andelen koldioxidutsläpp eller bränslets energiinnehåll?</w:t>
      </w:r>
    </w:p>
    <w:p w:rsidRPr="00340E6C" w:rsidR="00093F48" w:rsidP="00340E6C" w:rsidRDefault="003443BF" w14:paraId="32EB312F" w14:textId="77777777">
      <w:r w:rsidRPr="00340E6C">
        <w:t>Detta bör utredas vidare.</w:t>
      </w:r>
    </w:p>
    <w:p w:rsidR="003443BF" w:rsidP="003443BF" w:rsidRDefault="003443BF" w14:paraId="32EB3130" w14:textId="77777777"/>
    <w:p w:rsidRPr="003443BF" w:rsidR="00340E6C" w:rsidP="003443BF" w:rsidRDefault="00340E6C" w14:paraId="2FF52F60" w14:textId="77777777"/>
    <w:sdt>
      <w:sdtPr>
        <w:alias w:val="CC_Underskrifter"/>
        <w:tag w:val="CC_Underskrifter"/>
        <w:id w:val="583496634"/>
        <w:lock w:val="sdtContentLocked"/>
        <w:placeholder>
          <w:docPart w:val="91B550D547CB459884F2CBC7B3D83998"/>
        </w:placeholder>
        <w15:appearance w15:val="hidden"/>
      </w:sdtPr>
      <w:sdtEndPr/>
      <w:sdtContent>
        <w:p w:rsidR="004801AC" w:rsidP="00EC0A14" w:rsidRDefault="0098148E" w14:paraId="32EB313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Klarberg (SD)</w:t>
            </w:r>
          </w:p>
        </w:tc>
        <w:tc>
          <w:tcPr>
            <w:tcW w:w="50" w:type="pct"/>
            <w:vAlign w:val="bottom"/>
          </w:tcPr>
          <w:p>
            <w:pPr>
              <w:pStyle w:val="Underskrifter"/>
            </w:pPr>
            <w:r>
              <w:t> </w:t>
            </w:r>
          </w:p>
        </w:tc>
      </w:tr>
      <w:tr>
        <w:trPr>
          <w:cantSplit/>
        </w:trPr>
        <w:tc>
          <w:tcPr>
            <w:tcW w:w="50" w:type="pct"/>
            <w:vAlign w:val="bottom"/>
          </w:tcPr>
          <w:p>
            <w:pPr>
              <w:pStyle w:val="Underskrifter"/>
            </w:pPr>
            <w:r>
              <w:t>Jimmy Ståhl (SD)</w:t>
            </w:r>
          </w:p>
        </w:tc>
        <w:tc>
          <w:tcPr>
            <w:tcW w:w="50" w:type="pct"/>
            <w:vAlign w:val="bottom"/>
          </w:tcPr>
          <w:p>
            <w:pPr>
              <w:pStyle w:val="Underskrifter"/>
            </w:pPr>
            <w:r>
              <w:t>Tony Wiklander (SD)</w:t>
            </w:r>
          </w:p>
        </w:tc>
      </w:tr>
    </w:tbl>
    <w:p w:rsidR="00D240CC" w:rsidRDefault="00D240CC" w14:paraId="32EB3138" w14:textId="77777777"/>
    <w:sectPr w:rsidR="00D240C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EB313A" w14:textId="77777777" w:rsidR="00EC303E" w:rsidRDefault="00EC303E" w:rsidP="000C1CAD">
      <w:pPr>
        <w:spacing w:line="240" w:lineRule="auto"/>
      </w:pPr>
      <w:r>
        <w:separator/>
      </w:r>
    </w:p>
  </w:endnote>
  <w:endnote w:type="continuationSeparator" w:id="0">
    <w:p w14:paraId="32EB313B" w14:textId="77777777" w:rsidR="00EC303E" w:rsidRDefault="00EC30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B314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B3141" w14:textId="6798ED3C"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8148E">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BB040" w14:textId="77777777" w:rsidR="008C5525" w:rsidRDefault="008C5525">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EB3138" w14:textId="77777777" w:rsidR="00EC303E" w:rsidRDefault="00EC303E" w:rsidP="000C1CAD">
      <w:pPr>
        <w:spacing w:line="240" w:lineRule="auto"/>
      </w:pPr>
      <w:r>
        <w:separator/>
      </w:r>
    </w:p>
  </w:footnote>
  <w:footnote w:type="continuationSeparator" w:id="0">
    <w:p w14:paraId="32EB3139" w14:textId="77777777" w:rsidR="00EC303E" w:rsidRDefault="00EC303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2EB313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EB314C" wp14:anchorId="32EB31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8148E" w14:paraId="32EB314D" w14:textId="77777777">
                          <w:pPr>
                            <w:jc w:val="right"/>
                          </w:pPr>
                          <w:sdt>
                            <w:sdtPr>
                              <w:alias w:val="CC_Noformat_Partikod"/>
                              <w:tag w:val="CC_Noformat_Partikod"/>
                              <w:id w:val="-53464382"/>
                              <w:placeholder>
                                <w:docPart w:val="2E5A15D72D48420A8E56D83718546D5F"/>
                              </w:placeholder>
                              <w:text/>
                            </w:sdtPr>
                            <w:sdtEndPr/>
                            <w:sdtContent>
                              <w:r w:rsidR="003443BF">
                                <w:t>SD</w:t>
                              </w:r>
                            </w:sdtContent>
                          </w:sdt>
                          <w:sdt>
                            <w:sdtPr>
                              <w:alias w:val="CC_Noformat_Partinummer"/>
                              <w:tag w:val="CC_Noformat_Partinummer"/>
                              <w:id w:val="-1709555926"/>
                              <w:placeholder>
                                <w:docPart w:val="27E004CD479249759B985EF74F351C2D"/>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EB314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40E6C" w14:paraId="32EB314D" w14:textId="77777777">
                    <w:pPr>
                      <w:jc w:val="right"/>
                    </w:pPr>
                    <w:sdt>
                      <w:sdtPr>
                        <w:alias w:val="CC_Noformat_Partikod"/>
                        <w:tag w:val="CC_Noformat_Partikod"/>
                        <w:id w:val="-53464382"/>
                        <w:placeholder>
                          <w:docPart w:val="2E5A15D72D48420A8E56D83718546D5F"/>
                        </w:placeholder>
                        <w:text/>
                      </w:sdtPr>
                      <w:sdtEndPr/>
                      <w:sdtContent>
                        <w:r w:rsidR="003443BF">
                          <w:t>SD</w:t>
                        </w:r>
                      </w:sdtContent>
                    </w:sdt>
                    <w:sdt>
                      <w:sdtPr>
                        <w:alias w:val="CC_Noformat_Partinummer"/>
                        <w:tag w:val="CC_Noformat_Partinummer"/>
                        <w:id w:val="-1709555926"/>
                        <w:placeholder>
                          <w:docPart w:val="27E004CD479249759B985EF74F351C2D"/>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32EB313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8148E" w14:paraId="32EB313E" w14:textId="77777777">
    <w:pPr>
      <w:jc w:val="right"/>
    </w:pPr>
    <w:sdt>
      <w:sdtPr>
        <w:alias w:val="CC_Noformat_Partikod"/>
        <w:tag w:val="CC_Noformat_Partikod"/>
        <w:id w:val="559911109"/>
        <w:text/>
      </w:sdtPr>
      <w:sdtEndPr/>
      <w:sdtContent>
        <w:r w:rsidR="003443BF">
          <w:t>SD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32EB313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8148E" w14:paraId="32EB3142" w14:textId="77777777">
    <w:pPr>
      <w:jc w:val="right"/>
    </w:pPr>
    <w:sdt>
      <w:sdtPr>
        <w:alias w:val="CC_Noformat_Partikod"/>
        <w:tag w:val="CC_Noformat_Partikod"/>
        <w:id w:val="1471015553"/>
        <w:text/>
      </w:sdtPr>
      <w:sdtEndPr/>
      <w:sdtContent>
        <w:r w:rsidR="003443BF">
          <w:t>SD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98148E" w14:paraId="6987F630"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007A5507" w:rsidP="00A314CF" w:rsidRDefault="007A5507" w14:paraId="32EB3143" w14:textId="77777777">
    <w:pPr>
      <w:pStyle w:val="FSHNormal"/>
      <w:spacing w:before="40"/>
    </w:pPr>
  </w:p>
  <w:p w:rsidR="007A5507" w:rsidP="00A314CF" w:rsidRDefault="007A5507" w14:paraId="32EB3144" w14:textId="77777777">
    <w:pPr>
      <w:pStyle w:val="FSHNormal"/>
      <w:spacing w:before="40"/>
    </w:pPr>
  </w:p>
  <w:p w:rsidRPr="008227B3" w:rsidR="007A5507" w:rsidP="008227B3" w:rsidRDefault="0098148E" w14:paraId="32EB314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8148E" w14:paraId="32EB314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w:t>
        </w:r>
      </w:sdtContent>
    </w:sdt>
  </w:p>
  <w:p w:rsidR="007A5507" w:rsidP="00E03A3D" w:rsidRDefault="0098148E" w14:paraId="32EB3147" w14:textId="77777777">
    <w:pPr>
      <w:pStyle w:val="Motionr"/>
    </w:pPr>
    <w:sdt>
      <w:sdtPr>
        <w:alias w:val="CC_Noformat_Avtext"/>
        <w:tag w:val="CC_Noformat_Avtext"/>
        <w:id w:val="-2020768203"/>
        <w:lock w:val="sdtContentLocked"/>
        <w15:appearance w15:val="hidden"/>
        <w:text/>
      </w:sdtPr>
      <w:sdtEndPr/>
      <w:sdtContent>
        <w:r>
          <w:t>av Per Klarberg m.fl. (SD)</w:t>
        </w:r>
      </w:sdtContent>
    </w:sdt>
  </w:p>
  <w:sdt>
    <w:sdtPr>
      <w:alias w:val="CC_Noformat_Rubtext"/>
      <w:tag w:val="CC_Noformat_Rubtext"/>
      <w:id w:val="-218060500"/>
      <w:lock w:val="sdtLocked"/>
      <w15:appearance w15:val="hidden"/>
      <w:text/>
    </w:sdtPr>
    <w:sdtEndPr/>
    <w:sdtContent>
      <w:p w:rsidR="007A5507" w:rsidP="00283E0F" w:rsidRDefault="003443BF" w14:paraId="32EB3148" w14:textId="77777777">
        <w:pPr>
          <w:pStyle w:val="FSHRub2"/>
        </w:pPr>
        <w:r>
          <w:t xml:space="preserve">med anledning av prop. 2015/16:186 Gemensamma standarder vid utbyggnad av infrastrukturen för alternativa drivmedel </w:t>
        </w:r>
      </w:p>
    </w:sdtContent>
  </w:sdt>
  <w:sdt>
    <w:sdtPr>
      <w:alias w:val="CC_Boilerplate_3"/>
      <w:tag w:val="CC_Boilerplate_3"/>
      <w:id w:val="1606463544"/>
      <w:lock w:val="sdtContentLocked"/>
      <w15:appearance w15:val="hidden"/>
      <w:text w:multiLine="1"/>
    </w:sdtPr>
    <w:sdtEndPr/>
    <w:sdtContent>
      <w:p w:rsidR="007A5507" w:rsidP="00283E0F" w:rsidRDefault="007A5507" w14:paraId="32EB314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443B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C4A5F"/>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2B0"/>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5362"/>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5EF5"/>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0E6C"/>
    <w:rsid w:val="003443B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2781"/>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525"/>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148E"/>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2D9"/>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47D0C"/>
    <w:rsid w:val="00A51B5D"/>
    <w:rsid w:val="00A52F36"/>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87E1D"/>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240C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4FB"/>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576ED"/>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0A14"/>
    <w:rsid w:val="00EC1F6C"/>
    <w:rsid w:val="00EC2840"/>
    <w:rsid w:val="00EC29D7"/>
    <w:rsid w:val="00EC303E"/>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2EB3127"/>
  <w15:chartTrackingRefBased/>
  <w15:docId w15:val="{3C3CA9AF-B068-4510-B1AE-B3A83B017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48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52DBA702A4B4C9DB622504349B8258A"/>
        <w:category>
          <w:name w:val="Allmänt"/>
          <w:gallery w:val="placeholder"/>
        </w:category>
        <w:types>
          <w:type w:val="bbPlcHdr"/>
        </w:types>
        <w:behaviors>
          <w:behavior w:val="content"/>
        </w:behaviors>
        <w:guid w:val="{06A68A55-F4E4-4F9B-8FE5-0007301F3316}"/>
      </w:docPartPr>
      <w:docPartBody>
        <w:p w:rsidR="00B24DD7" w:rsidRDefault="006B6F11">
          <w:pPr>
            <w:pStyle w:val="152DBA702A4B4C9DB622504349B8258A"/>
          </w:pPr>
          <w:r w:rsidRPr="009A726D">
            <w:rPr>
              <w:rStyle w:val="Platshllartext"/>
            </w:rPr>
            <w:t>Klicka här för att ange text.</w:t>
          </w:r>
        </w:p>
      </w:docPartBody>
    </w:docPart>
    <w:docPart>
      <w:docPartPr>
        <w:name w:val="91B550D547CB459884F2CBC7B3D83998"/>
        <w:category>
          <w:name w:val="Allmänt"/>
          <w:gallery w:val="placeholder"/>
        </w:category>
        <w:types>
          <w:type w:val="bbPlcHdr"/>
        </w:types>
        <w:behaviors>
          <w:behavior w:val="content"/>
        </w:behaviors>
        <w:guid w:val="{2183B0CB-046B-45ED-946F-873C76808EDD}"/>
      </w:docPartPr>
      <w:docPartBody>
        <w:p w:rsidR="00B24DD7" w:rsidRDefault="006B6F11">
          <w:pPr>
            <w:pStyle w:val="91B550D547CB459884F2CBC7B3D83998"/>
          </w:pPr>
          <w:r w:rsidRPr="002551EA">
            <w:rPr>
              <w:rStyle w:val="Platshllartext"/>
              <w:color w:val="808080" w:themeColor="background1" w:themeShade="80"/>
            </w:rPr>
            <w:t>[Motionärernas namn]</w:t>
          </w:r>
        </w:p>
      </w:docPartBody>
    </w:docPart>
    <w:docPart>
      <w:docPartPr>
        <w:name w:val="2E5A15D72D48420A8E56D83718546D5F"/>
        <w:category>
          <w:name w:val="Allmänt"/>
          <w:gallery w:val="placeholder"/>
        </w:category>
        <w:types>
          <w:type w:val="bbPlcHdr"/>
        </w:types>
        <w:behaviors>
          <w:behavior w:val="content"/>
        </w:behaviors>
        <w:guid w:val="{227FE3B1-8251-4D3F-B9B1-2BF41645FA95}"/>
      </w:docPartPr>
      <w:docPartBody>
        <w:p w:rsidR="00B24DD7" w:rsidRDefault="006B6F11">
          <w:pPr>
            <w:pStyle w:val="2E5A15D72D48420A8E56D83718546D5F"/>
          </w:pPr>
          <w:r>
            <w:rPr>
              <w:rStyle w:val="Platshllartext"/>
            </w:rPr>
            <w:t xml:space="preserve"> </w:t>
          </w:r>
        </w:p>
      </w:docPartBody>
    </w:docPart>
    <w:docPart>
      <w:docPartPr>
        <w:name w:val="27E004CD479249759B985EF74F351C2D"/>
        <w:category>
          <w:name w:val="Allmänt"/>
          <w:gallery w:val="placeholder"/>
        </w:category>
        <w:types>
          <w:type w:val="bbPlcHdr"/>
        </w:types>
        <w:behaviors>
          <w:behavior w:val="content"/>
        </w:behaviors>
        <w:guid w:val="{6B2866A7-F5ED-4F5B-B15F-287AB5D30FC0}"/>
      </w:docPartPr>
      <w:docPartBody>
        <w:p w:rsidR="00B24DD7" w:rsidRDefault="006B6F11">
          <w:pPr>
            <w:pStyle w:val="27E004CD479249759B985EF74F351C2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F11"/>
    <w:rsid w:val="006B6F11"/>
    <w:rsid w:val="00B24D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2DBA702A4B4C9DB622504349B8258A">
    <w:name w:val="152DBA702A4B4C9DB622504349B8258A"/>
  </w:style>
  <w:style w:type="paragraph" w:customStyle="1" w:styleId="87E90D239ED24E298FE0BBB1B46C04DE">
    <w:name w:val="87E90D239ED24E298FE0BBB1B46C04DE"/>
  </w:style>
  <w:style w:type="paragraph" w:customStyle="1" w:styleId="B0128363458242638B86375A7CE232BB">
    <w:name w:val="B0128363458242638B86375A7CE232BB"/>
  </w:style>
  <w:style w:type="paragraph" w:customStyle="1" w:styleId="91B550D547CB459884F2CBC7B3D83998">
    <w:name w:val="91B550D547CB459884F2CBC7B3D83998"/>
  </w:style>
  <w:style w:type="paragraph" w:customStyle="1" w:styleId="2E5A15D72D48420A8E56D83718546D5F">
    <w:name w:val="2E5A15D72D48420A8E56D83718546D5F"/>
  </w:style>
  <w:style w:type="paragraph" w:customStyle="1" w:styleId="27E004CD479249759B985EF74F351C2D">
    <w:name w:val="27E004CD479249759B985EF74F351C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6613</RubrikLookup>
    <MotionGuid xmlns="00d11361-0b92-4bae-a181-288d6a55b763">72e3d41f-4633-4ae2-bdcd-4f62b1767c5c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D1EC0-4A79-4CFD-8C2B-30A84BE4E77C}"/>
</file>

<file path=customXml/itemProps2.xml><?xml version="1.0" encoding="utf-8"?>
<ds:datastoreItem xmlns:ds="http://schemas.openxmlformats.org/officeDocument/2006/customXml" ds:itemID="{CA165C2A-EB42-4CD8-A10A-282F0A02E11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092F63B-AE43-42E2-AF21-832B044A0E7D}"/>
</file>

<file path=customXml/itemProps5.xml><?xml version="1.0" encoding="utf-8"?>
<ds:datastoreItem xmlns:ds="http://schemas.openxmlformats.org/officeDocument/2006/customXml" ds:itemID="{04F00C03-D213-4158-B0FE-6B5EE15289FA}"/>
</file>

<file path=docProps/app.xml><?xml version="1.0" encoding="utf-8"?>
<Properties xmlns="http://schemas.openxmlformats.org/officeDocument/2006/extended-properties" xmlns:vt="http://schemas.openxmlformats.org/officeDocument/2006/docPropsVTypes">
  <Template>GranskaMot.dotm</Template>
  <TotalTime>33</TotalTime>
  <Pages>2</Pages>
  <Words>159</Words>
  <Characters>932</Characters>
  <Application>Microsoft Office Word</Application>
  <DocSecurity>0</DocSecurity>
  <Lines>24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med anledning av prop  2015 16 186 Gemensamma standarder vid utbyggnad av infrastrukturen för alternativa drivmedel</vt:lpstr>
      <vt:lpstr/>
    </vt:vector>
  </TitlesOfParts>
  <Company>Sveriges riksdag</Company>
  <LinksUpToDate>false</LinksUpToDate>
  <CharactersWithSpaces>1080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 med anledning av prop  2015 16 186 Gemensamma standarder vid utbyggnad av infrastrukturen för alternativa drivmedel</dc:title>
  <dc:subject/>
  <dc:creator>Riksdagsförvaltningen</dc:creator>
  <cp:keywords/>
  <dc:description/>
  <cp:lastModifiedBy>Eva Lindqvist</cp:lastModifiedBy>
  <cp:revision>12</cp:revision>
  <cp:lastPrinted>2016-10-26T12:56:00Z</cp:lastPrinted>
  <dcterms:created xsi:type="dcterms:W3CDTF">2016-09-20T11:07:00Z</dcterms:created>
  <dcterms:modified xsi:type="dcterms:W3CDTF">2016-10-26T12:56:00Z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*UF156438A2B2C*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https://filur.riksdagen.se/drop/DropOffLibrary/TA890FB13E26F.docx</vt:lpwstr>
  </property>
  <property fmtid="{D5CDD505-2E9C-101B-9397-08002B2CF9AE}" pid="13" name="RevisionsOn">
    <vt:lpwstr>1</vt:lpwstr>
  </property>
</Properties>
</file>