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45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14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25 och torsdagen den 26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Ahlgren (C) som ledamot i riksdagen fr.o.m. den 11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ledamot i riksdagsstyrelsen fr.o.m. den 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ersättare i riksdagsstyrelsen fr.o.m. den 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ledamot i riksdagsstyrelsen fr.o.m. den 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ersättare i riksdagsstyrelsen fr.o.m. den 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fr.o.m. den 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fr.o.m. den 1 januari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2015/16:233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 för unga på orter med få arbetsgivare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2015/16:256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Nedlagda utredningar trots DNA-bevis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2015/16:261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Ålfiskets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2015/16:52 Riksrevisionens rapport om regeringens jämställdhetssatsning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2015/16:50 Riksrevisionens rapport om regeringens styrning av SOS Alarm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2015/16:3285 av Mikael Jansson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2015/16:FiU3 Utgiftsområde 25 Allmänna bidrag till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 Utgiftsområde 4 Rättsväsendet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2015/16:UFöU1 Fortsatt svenskt deltagande i Natos utbildnings- och rådgivningsinsats RSM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2015/16:UFöU2 Fortsatt svenskt deltagande i den militära utbildningsinsatsen i norra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2015/16:MJU12 Rovdjurspolitikens inriktning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2015/16:SoU5 Stödboende – en ny placeringsform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 Utgiftsområde 9 Hälsovård, sjukvård och social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 Utgiftsområde 20 Allmän miljö- och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14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2015-12-14</SAFIR_Sammantradesdatum_Doc>
    <SAFIR_SammantradeID xmlns="C07A1A6C-0B19-41D9-BDF8-F523BA3921EB">e51abee3-10b6-4786-8fa3-fa0de1c2abfb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2DBE2-C643-423D-A926-7DE05B8FEA4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14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