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79605142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6BA09E05633A4AF0B057DD7CB52F3235"/>
        </w:placeholder>
        <w15:appearance w15:val="hidden"/>
        <w:text/>
      </w:sdtPr>
      <w:sdtEndPr/>
      <w:sdtContent>
        <w:p w:rsidR="00AF30DD" w:rsidP="00CC4C93" w:rsidRDefault="00AF30DD" w14:paraId="79605143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4728a936-c9d7-4add-a66a-5abf21d9634e"/>
        <w:id w:val="-585768912"/>
        <w:lock w:val="sdtLocked"/>
      </w:sdtPr>
      <w:sdtEndPr/>
      <w:sdtContent>
        <w:p w:rsidR="000153D6" w:rsidRDefault="00AB3D78" w14:paraId="79605144" w14:textId="455C5AEA">
          <w:pPr>
            <w:pStyle w:val="Frslagstext"/>
          </w:pPr>
          <w:r>
            <w:t>Riksdagen ställer sig bakom det som anförs i motionen om att regeringen skyndsamt bör verka för ett förbud mot kryssningsfartygens avloppsutsläpp i Östersjön och tillkännager detta för regeringen.</w:t>
          </w:r>
        </w:p>
      </w:sdtContent>
    </w:sdt>
    <w:p w:rsidR="00AF30DD" w:rsidP="00AF30DD" w:rsidRDefault="000156D9" w14:paraId="79605145" w14:textId="77777777">
      <w:pPr>
        <w:pStyle w:val="Rubrik1"/>
      </w:pPr>
      <w:bookmarkStart w:name="MotionsStart" w:id="0"/>
      <w:bookmarkEnd w:id="0"/>
      <w:r>
        <w:t>Motivering</w:t>
      </w:r>
    </w:p>
    <w:p w:rsidR="00693A43" w:rsidP="00E80633" w:rsidRDefault="00693A43" w14:paraId="79605146" w14:textId="77777777">
      <w:r>
        <w:t>Antalet passagerare på kryssningsfartyg i Östersjön har på mindre än tio år ökat från 2,3 till 3,8 miljoner. Antalet kryssningsfartyg och kryssningspassagerare ökar stadigt och fartygen blir allt större.</w:t>
      </w:r>
    </w:p>
    <w:p w:rsidR="00693A43" w:rsidP="00E80633" w:rsidRDefault="00693A43" w14:paraId="79605147" w14:textId="68E1ECE3">
      <w:r>
        <w:t xml:space="preserve">Sammanlagt 77 kryssningsfartyg trafikerade Östersjön under säsongen 2014. Tio procent av fartygen tar fler än 4 000 passagerare. 30 procent tar som flest 1 000 passagerare. Varje person ombord </w:t>
      </w:r>
      <w:r w:rsidR="001B3246">
        <w:t xml:space="preserve">på </w:t>
      </w:r>
      <w:r>
        <w:t>fartygen producerar varje dygn omkring 170 liter toalettavfall och gråvatten (till exempel dusch- och diskvatten).</w:t>
      </w:r>
    </w:p>
    <w:p w:rsidR="00693A43" w:rsidP="00E80633" w:rsidRDefault="00693A43" w14:paraId="79605148" w14:textId="2DB20A6F">
      <w:r>
        <w:t>Sex av tio kryssningsfartyg dumpar avloppsvattnet i Östersjön, trots att mottagningsanläggningar finns i flertalet hamnar. Ett förbud som skulle stoppa utsläppen ser nu ut att skjutas fram från 2018 till 2021. Det är inte acceptabelt att kryssarnas toavatten får dumpas ytterligare sex å</w:t>
      </w:r>
      <w:r w:rsidR="001B3246">
        <w:t>.</w:t>
      </w:r>
      <w:r>
        <w:t xml:space="preserve"> </w:t>
      </w:r>
    </w:p>
    <w:p w:rsidR="00693A43" w:rsidP="00E80633" w:rsidRDefault="00693A43" w14:paraId="79605149" w14:textId="77777777">
      <w:r>
        <w:lastRenderedPageBreak/>
        <w:t>Idag är det tillåtet att dumpa allt avloppsvatten tolv sjömil (cirka 20 kilometer) utanför kustlinjen.</w:t>
      </w:r>
    </w:p>
    <w:p w:rsidR="00693A43" w:rsidP="00E80633" w:rsidRDefault="00693A43" w14:paraId="7960514A" w14:textId="77777777">
      <w:r>
        <w:t>Flera av de rederier som marknadsförs av svenska researrangörer och som även erbjuder kryssningar i Östersjön, får usla betyg av miljöorganisationen Jordens vänner just när det gäller hanteringen av avloppsvattnet.</w:t>
      </w:r>
    </w:p>
    <w:p w:rsidR="00693A43" w:rsidP="00E80633" w:rsidRDefault="00693A43" w14:paraId="7960514B" w14:textId="77777777">
      <w:r>
        <w:t>MSC Cruises är ett av rederierna i bottenligan som trafikerar Östersjön. Andra rederier som är usla på att hantera toalettavfall och annat smutsigt vatten är P&amp;O Cruises och Silversea.</w:t>
      </w:r>
    </w:p>
    <w:p w:rsidR="00693A43" w:rsidP="00E80633" w:rsidRDefault="00693A43" w14:paraId="7960514C" w14:textId="77777777">
      <w:r>
        <w:t>Det rör sig heller inte om små mängder som dumpas i havet. Ett fartyg med 3 000 passagerare beräknas släppa ut 500 000 liter avloppsvatten per dag.</w:t>
      </w:r>
    </w:p>
    <w:p w:rsidR="00693A43" w:rsidP="00E80633" w:rsidRDefault="00693A43" w14:paraId="7960514D" w14:textId="77777777">
      <w:r>
        <w:t>De fem populäraste hamnstäderna i Östersjöområdet tog under förra säsongen emot 1 300 anlöp och passagerarna räknas i miljoner. Totalt seglade 77 fartyg i varierande storlek mellan hamnarna under kryssningssäsongen, som huvudsakligen är mellan maj och september.</w:t>
      </w:r>
    </w:p>
    <w:p w:rsidR="00693A43" w:rsidP="00E80633" w:rsidRDefault="00693A43" w14:paraId="7960514E" w14:textId="77777777">
      <w:r>
        <w:t>Bara i Köpenhamn, som är näst populärast i Östersjöregionen efter Sankt Petersburg, förtöjde 311 kryssningsfartyg under 2014.</w:t>
      </w:r>
    </w:p>
    <w:p w:rsidR="00693A43" w:rsidP="00E80633" w:rsidRDefault="00693A43" w14:paraId="7960514F" w14:textId="18E4F667">
      <w:r>
        <w:t xml:space="preserve">Länderna i Östersjösamarbetet Helcom (Helsingforskommissionen) är sedan flera år överens om att införa ett förbud mot att passagerarfartyg </w:t>
      </w:r>
      <w:r>
        <w:lastRenderedPageBreak/>
        <w:t>dumpar avloppsvatten i Östersjön. FN:s maritima organisation IMO har också accepterat särreglerna för det känsliga innanhavet. Helcom har i en rapport kartlagt kryssningstrafiken under säsongen 2014 och granskat samtliga hamnars kapacitet att ta mot fartygens avloppsvatten. I flertalet hamnar ingår avloppshantering inom vad som bedöms vara rimliga gränser i hamnavgiften. Helcom frågade samtidigt en fjärdedel av fartygen hur de hanterar avloppet. Sex av tio svarade att de trots mottagningsanläggningar dumpar toal</w:t>
      </w:r>
      <w:r w:rsidR="001B3246">
        <w:t>ett</w:t>
      </w:r>
      <w:r>
        <w:t>avfallet i havet.</w:t>
      </w:r>
    </w:p>
    <w:p w:rsidR="00693A43" w:rsidP="00E80633" w:rsidRDefault="00693A43" w14:paraId="79605150" w14:textId="77777777">
      <w:r>
        <w:t>Avloppsvatten utgör inte bara en smittorisk. Det späder också på med kväve och fosfor som bidrar till övergödningen. Av det skälet inför Sverige från april månad i år ett förbud för fritidsbåtar att släppa toalettankarna i havet.</w:t>
      </w:r>
    </w:p>
    <w:p w:rsidR="00693A43" w:rsidP="00E80633" w:rsidRDefault="00693A43" w14:paraId="79605151" w14:textId="451AF1B8">
      <w:r>
        <w:t>Tidsplanen att förbudet som berör kryssningsfartygen skulle träda i kraft 2016 för nya fartyg och 2018 för de äldre ser ut att spricka. Mottagningsanlä</w:t>
      </w:r>
      <w:r w:rsidR="001B3246">
        <w:t>ggningar finns visserligen</w:t>
      </w:r>
      <w:bookmarkStart w:name="_GoBack" w:id="1"/>
      <w:bookmarkEnd w:id="1"/>
      <w:r>
        <w:t xml:space="preserve"> på plats men Ryssland dröjer ännu att binda sig till avtalet. Förbudet mot att dumpa avloppet i havet inträder när samtliga nio Östersjöstater ratificerar avtalet.</w:t>
      </w:r>
    </w:p>
    <w:p w:rsidR="00AF30DD" w:rsidP="00E80633" w:rsidRDefault="00693A43" w14:paraId="79605152" w14:textId="77777777">
      <w:r>
        <w:t>Det är angeläget att regeringen kraftfullt verkar för att ett snabbt förbud.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5F43E7F6BEE48E8BE39119A71C1872F"/>
        </w:placeholder>
        <w15:appearance w15:val="hidden"/>
      </w:sdtPr>
      <w:sdtEndPr>
        <w:rPr>
          <w:noProof w:val="0"/>
        </w:rPr>
      </w:sdtEndPr>
      <w:sdtContent>
        <w:p w:rsidRPr="00ED19F0" w:rsidR="00865E70" w:rsidP="00FB6824" w:rsidRDefault="001B3246" w14:paraId="7960515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Tuve Skånberg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D71D1" w:rsidRDefault="008D71D1" w14:paraId="79605157" w14:textId="77777777"/>
    <w:sectPr w:rsidR="008D71D1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605159" w14:textId="77777777" w:rsidR="00456173" w:rsidRDefault="00456173" w:rsidP="000C1CAD">
      <w:pPr>
        <w:spacing w:line="240" w:lineRule="auto"/>
      </w:pPr>
      <w:r>
        <w:separator/>
      </w:r>
    </w:p>
  </w:endnote>
  <w:endnote w:type="continuationSeparator" w:id="0">
    <w:p w14:paraId="7960515A" w14:textId="77777777" w:rsidR="00456173" w:rsidRDefault="0045617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0515E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1B324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05165" w14:textId="77777777" w:rsidR="00BB23F5" w:rsidRDefault="00BB23F5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201510050853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201510052216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22:16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22:16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605157" w14:textId="77777777" w:rsidR="00456173" w:rsidRDefault="00456173" w:rsidP="000C1CAD">
      <w:pPr>
        <w:spacing w:line="240" w:lineRule="auto"/>
      </w:pPr>
      <w:r>
        <w:separator/>
      </w:r>
    </w:p>
  </w:footnote>
  <w:footnote w:type="continuationSeparator" w:id="0">
    <w:p w14:paraId="79605158" w14:textId="77777777" w:rsidR="00456173" w:rsidRDefault="0045617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960515F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1B3246" w14:paraId="79605161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:2699</w:t>
        </w:r>
      </w:sdtContent>
    </w:sdt>
  </w:p>
  <w:p w:rsidR="00A42228" w:rsidP="00283E0F" w:rsidRDefault="001B3246" w14:paraId="79605162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Tuve Skånberg (KD)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0C45B8" w14:paraId="79605163" w14:textId="37DB95F6">
        <w:pPr>
          <w:pStyle w:val="FSHRub2"/>
        </w:pPr>
        <w:r>
          <w:t>K</w:t>
        </w:r>
        <w:r w:rsidR="00693A43">
          <w:t>ryssningsfartygens avloppsutsläpp i Östersjön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960516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693A43"/>
    <w:rsid w:val="00003CCB"/>
    <w:rsid w:val="00006BF0"/>
    <w:rsid w:val="00010168"/>
    <w:rsid w:val="00010DF8"/>
    <w:rsid w:val="00011724"/>
    <w:rsid w:val="00011F33"/>
    <w:rsid w:val="00015064"/>
    <w:rsid w:val="000153D6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C45B8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3D2A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246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56173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1316"/>
    <w:rsid w:val="00642242"/>
    <w:rsid w:val="00644D04"/>
    <w:rsid w:val="00647938"/>
    <w:rsid w:val="00647E09"/>
    <w:rsid w:val="00652080"/>
    <w:rsid w:val="00653781"/>
    <w:rsid w:val="006558BB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A43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D71D1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1106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3D78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23F5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1CF7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DF7B19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0633"/>
    <w:rsid w:val="00E83DD2"/>
    <w:rsid w:val="00E94538"/>
    <w:rsid w:val="00E95883"/>
    <w:rsid w:val="00EA010C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31D8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B6824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2381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9605142"/>
  <w15:chartTrackingRefBased/>
  <w15:docId w15:val="{513528D9-6770-426C-8AF5-1255208BD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BA09E05633A4AF0B057DD7CB52F32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653952-C1D4-468B-AFC5-0D92187EDAF5}"/>
      </w:docPartPr>
      <w:docPartBody>
        <w:p w:rsidR="00B21C7D" w:rsidRDefault="00B01E25">
          <w:pPr>
            <w:pStyle w:val="6BA09E05633A4AF0B057DD7CB52F323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5F43E7F6BEE48E8BE39119A71C187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C202DA-1949-4DC3-BEC1-531DDE7AC072}"/>
      </w:docPartPr>
      <w:docPartBody>
        <w:p w:rsidR="00B21C7D" w:rsidRDefault="00B01E25">
          <w:pPr>
            <w:pStyle w:val="95F43E7F6BEE48E8BE39119A71C1872F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E25"/>
    <w:rsid w:val="00754980"/>
    <w:rsid w:val="00B01E25"/>
    <w:rsid w:val="00B21C7D"/>
    <w:rsid w:val="00B4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BA09E05633A4AF0B057DD7CB52F3235">
    <w:name w:val="6BA09E05633A4AF0B057DD7CB52F3235"/>
  </w:style>
  <w:style w:type="paragraph" w:customStyle="1" w:styleId="99F54F03AF1D4AF4A14FE9B791437E43">
    <w:name w:val="99F54F03AF1D4AF4A14FE9B791437E43"/>
  </w:style>
  <w:style w:type="paragraph" w:customStyle="1" w:styleId="95F43E7F6BEE48E8BE39119A71C1872F">
    <w:name w:val="95F43E7F6BEE48E8BE39119A71C187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5815</RubrikLookup>
    <MotionGuid xmlns="00d11361-0b92-4bae-a181-288d6a55b763">12e0a61b-0e02-4d8e-b681-e648a4b0fdd2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D1F16-D7FE-4B4A-A296-2CF420F8359C}"/>
</file>

<file path=customXml/itemProps2.xml><?xml version="1.0" encoding="utf-8"?>
<ds:datastoreItem xmlns:ds="http://schemas.openxmlformats.org/officeDocument/2006/customXml" ds:itemID="{39A5DB65-5276-4497-BB9B-E3658809A3F2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1EA6A82F-DC67-465A-ACCD-EE9645F9E2E3}"/>
</file>

<file path=customXml/itemProps5.xml><?xml version="1.0" encoding="utf-8"?>
<ds:datastoreItem xmlns:ds="http://schemas.openxmlformats.org/officeDocument/2006/customXml" ds:itemID="{1F7860F8-80E0-4807-B9BE-04E530595FE5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45</TotalTime>
  <Pages>2</Pages>
  <Words>495</Words>
  <Characters>2943</Characters>
  <Application>Microsoft Office Word</Application>
  <DocSecurity>0</DocSecurity>
  <Lines>54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201516KD Stoppa kryssningsfartygens avloppsutsläpp i Östersjön</vt:lpstr>
      <vt:lpstr/>
    </vt:vector>
  </TitlesOfParts>
  <Company>Sveriges riksdag</Company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201516KD Stoppa kryssningsfartygens avloppsutsläpp i Östersjön</dc:title>
  <dc:subject/>
  <dc:creator>Tove Fridman</dc:creator>
  <cp:keywords/>
  <dc:description/>
  <cp:lastModifiedBy>Kerstin Carlqvist</cp:lastModifiedBy>
  <cp:revision>9</cp:revision>
  <cp:lastPrinted>2015-10-05T20:16:00Z</cp:lastPrinted>
  <dcterms:created xsi:type="dcterms:W3CDTF">2015-10-05T06:53:00Z</dcterms:created>
  <dcterms:modified xsi:type="dcterms:W3CDTF">2016-06-07T13:12:00Z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*V4A657F17D2C5*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https://filur.riksdagen.se/drop/DropOffLibrary/V4A657F17D2C5.docx</vt:lpwstr>
  </property>
  <property fmtid="{D5CDD505-2E9C-101B-9397-08002B2CF9AE}" pid="11" name="RevisionsOn">
    <vt:lpwstr>1</vt:lpwstr>
  </property>
</Properties>
</file>